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 июля 2013 г. N 611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ПОДТВЕРЖДЕНИЯ ДОКУМЕНТОВ ОБ ОБРАЗОВАНИИ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(ИЛИ) О КВАЛИФИКАЦИИ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подтверждения документов об образовании и (или) о квалификации.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сентября 2013 г.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июля 2013 г. N 611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ПОДТВЕРЖДЕНИЯ ДОКУМЕНТОВ ОБ ОБРАЗОВАНИИ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(ИЛИ) О КВАЛИФИКАЦИИ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 в РСФСР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Подтверждение документов об образовании и (или) о квалификации осуществляется органами исполнительной власти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осуществляющими переданные полномочия Российской Федерации по подтверждению документов об образовании и (или) о квалификации (далее - органы исполнительной власти субъектов Российской Федерации).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подтверждения документов об образовании и (или) о квалификации является проставление на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  <w:proofErr w:type="gramEnd"/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заявлении о подтверждении документа об образовании и (или) о квалификации (далее - заявление) указываются: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 и отчество (последнее - при наличии) заявителя;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реквизиты документа, удостоверяющего личность заявителя;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наименование и реквизиты документа об образовании и (или) о квалификации;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персональных данных";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sz w:val="28"/>
          <w:szCs w:val="28"/>
        </w:rPr>
        <w:t>5. К заявлению прилагаются следующие документы: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оригинал документа об образовании и (или) о квалификации;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копия документа, подтверждающего изменение фамилии, и (или) имени, и (или) отчества обладателя документа об образовании и (или) о квалификации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если документы, предусмотренные </w:t>
      </w:r>
      <w:hyperlink w:anchor="Par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предусмотренные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"г"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 заверенные нотариусом, представляются заявителем с предъявлением оригиналов документов.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Заявление и документы, предусмотренные </w:t>
      </w:r>
      <w:hyperlink w:anchor="Par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принятия органом исполнительной власти субъекта Российской Федерации решения о подтверждении данного документа.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 исполнительной власти субъекта Российской Федерации осуществляет прием заявления и документов, предусмотренных </w:t>
      </w:r>
      <w:hyperlink w:anchor="Par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представлении заявления и документов, предусмотренных </w:t>
      </w:r>
      <w:hyperlink w:anchor="Par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рассмотрении вопроса о подтверждении документа об образовании и (или) о квалификации осуществляется: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подлинности печати, которой скреплен документ об образовании и (или) о квалификации;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>
        <w:rPr>
          <w:rFonts w:ascii="Times New Roman" w:hAnsi="Times New Roman" w:cs="Times New Roman"/>
          <w:sz w:val="28"/>
          <w:szCs w:val="28"/>
        </w:rPr>
        <w:t xml:space="preserve"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организация), в том числе направляет запросы с целью установления факта выдачи указанного документа его обладателю, получения образца подписи и подтверждения полномочий на право подписи конкретного должностного лица, подписавшего этот документ, получения образца оттиска печати, которой скреплен документ.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запросы могут направляться в иные организации, обладающие соответствующей информацией (далее - иные уполномоченные организации).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иные уполномоченные организации, в которые был направлен соответствующий запрос, обязаны в течение 10 рабочих дней с даты получения запроса направить ответ в орган исполнительной власти субъекта Российской Федерации.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>
        <w:rPr>
          <w:rFonts w:ascii="Times New Roman" w:hAnsi="Times New Roman" w:cs="Times New Roman"/>
          <w:sz w:val="28"/>
          <w:szCs w:val="28"/>
        </w:rPr>
        <w:t xml:space="preserve">13. Срок рассмотрения вопроса о подтверждении документа об образовании и (или) о квалификации и принятия решения о проставлении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подтверждении указанного документа составляет 45 дней с даты принятия заявления и прилагаемых к нему документов к рассмотрению.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  <w:r>
        <w:rPr>
          <w:rFonts w:ascii="Times New Roman" w:hAnsi="Times New Roman" w:cs="Times New Roman"/>
          <w:sz w:val="28"/>
          <w:szCs w:val="28"/>
        </w:rPr>
        <w:t xml:space="preserve">В случае направления повторного запроса в соответствии с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срок рассмотрения продлевается на период до получения соответствующих сведений из организации, но не более чем на 30 дней.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 принятии решения о подтверждении документа об образовании и (или) о квалификации на нем проставляется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форма которого определена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Конвенцией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отменяющей требование легализации иностранных официальных документов, подписанной в г. Гааге 5 октября 1961 г., с его последующим заполнением.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(заместителем руководителя) органа исполнительной власти субъекта Российской Федерации.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должностное лицо, подписавшее документ об образовании и (или) о квалификации, не обладало полномочием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подписи;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подпись должностного лица и (или)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организацией и иными уполномоченными организациями, в которые был направлен повторный запрос, указанный в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представлены ответы (за исключением случаев межведомственного взаимодействия);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организация и иные уполномоченные организации представили информацию об отсутствии образца подписи должностного лица и (или) оттиска печати.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срока, предусмотренного </w:t>
      </w:r>
      <w:hyperlink w:anchor="Par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случае если организация представила информацию по запросу после окончания срока, предусмотренного </w:t>
      </w:r>
      <w:hyperlink w:anchor="Par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соответствующую информацию с приложением оригинала этого документа в правоохранительные органы;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При подаче заявления представляется документ об уплате государственной пошлины за проставление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документе об образовании и (или) о квалификации.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в форме электронного документа документ об уплате государственной пошлины за проставление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представляют сведения о проставленных 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проставленных на документах об образовании и (или) о квалификации".</w:t>
      </w:r>
      <w:proofErr w:type="gramEnd"/>
    </w:p>
    <w:p w:rsidR="007D7411" w:rsidRDefault="007D7411" w:rsidP="007D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26" w:rsidRDefault="00BE0426">
      <w:bookmarkStart w:id="7" w:name="_GoBack"/>
      <w:bookmarkEnd w:id="7"/>
    </w:p>
    <w:sectPr w:rsidR="00BE0426" w:rsidSect="002905A5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11"/>
    <w:rsid w:val="007D7411"/>
    <w:rsid w:val="00B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81C34DA25FD2FC6AC719E3BCD4BEE37A4EE9E1F6E7461961DBF8DCD73Q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681C34DA25FD2FC6AC719E3BCD4BEE37A4EE9E1F6E7461961DBF8DCD73Q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81C34DA25FD2FC6AC719E3BCD4BEE37A1E69C12607461961DBF8DCD73Q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681C34DA25FD2FC6AC719E3BCD4BEE37A4EF9C1F6E7461961DBF8DCD36E12CBD12970BE8F2E57375Q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81C34DA25FD2FC6AC719E3BCD4BEE34A7E69A103F2363C748B178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1</cp:revision>
  <dcterms:created xsi:type="dcterms:W3CDTF">2014-01-13T10:17:00Z</dcterms:created>
  <dcterms:modified xsi:type="dcterms:W3CDTF">2014-01-13T10:18:00Z</dcterms:modified>
</cp:coreProperties>
</file>