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C5" w:rsidRDefault="00685FC5">
      <w:pPr>
        <w:pStyle w:val="ConsPlusTitle"/>
        <w:jc w:val="center"/>
      </w:pPr>
      <w:r>
        <w:t>ПРАВИТЕЛЬСТВО РОССИЙСКОЙ ФЕДЕРАЦИИ</w:t>
      </w:r>
    </w:p>
    <w:p w:rsidR="00685FC5" w:rsidRDefault="00685FC5">
      <w:pPr>
        <w:pStyle w:val="ConsPlusTitle"/>
        <w:jc w:val="center"/>
      </w:pPr>
    </w:p>
    <w:p w:rsidR="00685FC5" w:rsidRDefault="00685FC5">
      <w:pPr>
        <w:pStyle w:val="ConsPlusTitle"/>
        <w:jc w:val="center"/>
      </w:pPr>
      <w:r>
        <w:t>ПОСТАНОВЛЕНИЕ</w:t>
      </w:r>
    </w:p>
    <w:p w:rsidR="00685FC5" w:rsidRDefault="00685FC5">
      <w:pPr>
        <w:pStyle w:val="ConsPlusTitle"/>
        <w:jc w:val="center"/>
      </w:pPr>
      <w:r>
        <w:t>от 30 августа 2005 г. N 542</w:t>
      </w:r>
    </w:p>
    <w:p w:rsidR="00685FC5" w:rsidRDefault="00685FC5">
      <w:pPr>
        <w:pStyle w:val="ConsPlusTitle"/>
        <w:jc w:val="center"/>
      </w:pPr>
    </w:p>
    <w:p w:rsidR="00685FC5" w:rsidRDefault="00685FC5">
      <w:pPr>
        <w:pStyle w:val="ConsPlusTitle"/>
        <w:jc w:val="center"/>
      </w:pPr>
      <w:r>
        <w:t>ОБ УТВЕРЖДЕНИИ ПРАВИЛ</w:t>
      </w:r>
    </w:p>
    <w:p w:rsidR="00685FC5" w:rsidRDefault="00685FC5">
      <w:pPr>
        <w:pStyle w:val="ConsPlusTitle"/>
        <w:jc w:val="center"/>
      </w:pPr>
      <w:r>
        <w:t>ФИНАНСОВОГО ОБЕСПЕЧЕНИЯ РАСХОДНЫХ ОБЯЗАТЕЛЬСТВ</w:t>
      </w:r>
    </w:p>
    <w:p w:rsidR="00685FC5" w:rsidRDefault="00685FC5">
      <w:pPr>
        <w:pStyle w:val="ConsPlusTitle"/>
        <w:jc w:val="center"/>
      </w:pPr>
      <w:r>
        <w:t>РОССИЙСКОЙ ФЕДЕРАЦИИ ПО ВОЗМЕЩЕНИЮ ВРЕДА</w:t>
      </w:r>
    </w:p>
    <w:p w:rsidR="00685FC5" w:rsidRDefault="00685FC5">
      <w:pPr>
        <w:pStyle w:val="ConsPlusTitle"/>
        <w:jc w:val="center"/>
      </w:pPr>
      <w:r>
        <w:t>И ПРЕДОСТАВЛЕНИЮ ГРАЖДАНАМ МЕР СОЦИАЛЬНОЙ ПОДДЕРЖКИ,</w:t>
      </w:r>
    </w:p>
    <w:p w:rsidR="00685FC5" w:rsidRDefault="00685FC5">
      <w:pPr>
        <w:pStyle w:val="ConsPlusTitle"/>
        <w:jc w:val="center"/>
      </w:pPr>
      <w:proofErr w:type="gramStart"/>
      <w:r>
        <w:t>ПРЕДУСМОТРЕННЫХ</w:t>
      </w:r>
      <w:proofErr w:type="gramEnd"/>
      <w:r>
        <w:t xml:space="preserve"> ЗАКОНОМ РОССИЙСКОЙ ФЕДЕРАЦИИ "О СОЦИАЛЬНОЙ</w:t>
      </w:r>
    </w:p>
    <w:p w:rsidR="00685FC5" w:rsidRDefault="00685FC5">
      <w:pPr>
        <w:pStyle w:val="ConsPlusTitle"/>
        <w:jc w:val="center"/>
      </w:pPr>
      <w:r>
        <w:t>ЗАЩИТЕ ГРАЖДАН, ПОДВЕРГШИХСЯ ВОЗДЕЙСТВИЮ РАДИАЦИИ</w:t>
      </w:r>
    </w:p>
    <w:p w:rsidR="00685FC5" w:rsidRDefault="00685FC5">
      <w:pPr>
        <w:pStyle w:val="ConsPlusTitle"/>
        <w:jc w:val="center"/>
      </w:pPr>
      <w:r>
        <w:t>ВСЛЕДСТВИЕ КАТАСТРОФЫ НА ЧЕРНОБЫЛЬСКОЙ АЭС",</w:t>
      </w:r>
    </w:p>
    <w:p w:rsidR="00685FC5" w:rsidRDefault="00685FC5">
      <w:pPr>
        <w:pStyle w:val="ConsPlusTitle"/>
        <w:jc w:val="center"/>
      </w:pPr>
      <w:r>
        <w:t>ФЕДЕРАЛЬНЫМ ЗАКОНОМ "О СОЦИАЛЬНОЙ ЗАЩИТЕ ГРАЖДАН</w:t>
      </w:r>
    </w:p>
    <w:p w:rsidR="00685FC5" w:rsidRDefault="00685FC5">
      <w:pPr>
        <w:pStyle w:val="ConsPlusTitle"/>
        <w:jc w:val="center"/>
      </w:pPr>
      <w:r>
        <w:t xml:space="preserve">РОССИЙСКОЙ ФЕДЕРАЦИИ, </w:t>
      </w:r>
      <w:proofErr w:type="gramStart"/>
      <w:r>
        <w:t>ПОДВЕРГШИХСЯ</w:t>
      </w:r>
      <w:proofErr w:type="gramEnd"/>
      <w:r>
        <w:t xml:space="preserve"> ВОЗДЕЙСТВИЮ РАДИАЦИИ</w:t>
      </w:r>
    </w:p>
    <w:p w:rsidR="00685FC5" w:rsidRDefault="00685FC5">
      <w:pPr>
        <w:pStyle w:val="ConsPlusTitle"/>
        <w:jc w:val="center"/>
      </w:pPr>
      <w:r>
        <w:t xml:space="preserve">ВСЛЕДСТВИЕ АВАРИИ В 1957 ГОДУ </w:t>
      </w:r>
      <w:proofErr w:type="gramStart"/>
      <w:r>
        <w:t>НА</w:t>
      </w:r>
      <w:proofErr w:type="gramEnd"/>
      <w:r>
        <w:t xml:space="preserve"> ПРОИЗВОДСТВЕННОМ</w:t>
      </w:r>
    </w:p>
    <w:p w:rsidR="00685FC5" w:rsidRDefault="00685FC5">
      <w:pPr>
        <w:pStyle w:val="ConsPlusTitle"/>
        <w:jc w:val="center"/>
      </w:pPr>
      <w:proofErr w:type="gramStart"/>
      <w:r>
        <w:t>ОБЪЕДИНЕНИИ</w:t>
      </w:r>
      <w:proofErr w:type="gramEnd"/>
      <w:r>
        <w:t xml:space="preserve"> "МАЯК" И СБРОСОВ РАДИОАКТИВНЫХ ОТХОДОВ</w:t>
      </w:r>
    </w:p>
    <w:p w:rsidR="00685FC5" w:rsidRDefault="00685FC5">
      <w:pPr>
        <w:pStyle w:val="ConsPlusTitle"/>
        <w:jc w:val="center"/>
      </w:pPr>
      <w:r>
        <w:t xml:space="preserve">В РЕКУ ТЕЧА" И ФЕДЕРАЛЬНЫМ ЗАКОНОМ "О </w:t>
      </w:r>
      <w:proofErr w:type="gramStart"/>
      <w:r>
        <w:t>СОЦИАЛЬНЫХ</w:t>
      </w:r>
      <w:proofErr w:type="gramEnd"/>
    </w:p>
    <w:p w:rsidR="00685FC5" w:rsidRDefault="00685FC5">
      <w:pPr>
        <w:pStyle w:val="ConsPlusTitle"/>
        <w:jc w:val="center"/>
      </w:pPr>
      <w:r>
        <w:t xml:space="preserve">ГАРАНТИЯХ ГРАЖДАНАМ, ПОДВЕРГШИМСЯ </w:t>
      </w:r>
      <w:proofErr w:type="gramStart"/>
      <w:r>
        <w:t>РАДИАЦИОННОМУ</w:t>
      </w:r>
      <w:proofErr w:type="gramEnd"/>
    </w:p>
    <w:p w:rsidR="00685FC5" w:rsidRDefault="00685FC5">
      <w:pPr>
        <w:pStyle w:val="ConsPlusTitle"/>
        <w:jc w:val="center"/>
      </w:pPr>
      <w:r>
        <w:t>ВОЗДЕЙСТВИЮ ВСЛЕДСТВИЕ ЯДЕРНЫХ ИСПЫТАНИЙ</w:t>
      </w:r>
    </w:p>
    <w:p w:rsidR="00685FC5" w:rsidRDefault="00685FC5">
      <w:pPr>
        <w:pStyle w:val="ConsPlusTitle"/>
        <w:jc w:val="center"/>
      </w:pPr>
      <w:r>
        <w:t>НА СЕМИПАЛАТИНСКОМ ПОЛИГОНЕ"</w:t>
      </w:r>
    </w:p>
    <w:p w:rsidR="00685FC5" w:rsidRDefault="00685FC5">
      <w:pPr>
        <w:pStyle w:val="ConsPlusNormal"/>
        <w:jc w:val="center"/>
      </w:pPr>
      <w:r>
        <w:t>Список изменяющих документов</w:t>
      </w:r>
    </w:p>
    <w:p w:rsidR="00685FC5" w:rsidRDefault="00685FC5">
      <w:pPr>
        <w:pStyle w:val="ConsPlusNormal"/>
        <w:jc w:val="center"/>
      </w:pPr>
      <w:proofErr w:type="gramStart"/>
      <w:r>
        <w:t xml:space="preserve">(в ред. Постановлений Правительства РФ от 11.03.2011 </w:t>
      </w:r>
      <w:hyperlink r:id="rId5" w:history="1">
        <w:r>
          <w:rPr>
            <w:color w:val="0000FF"/>
          </w:rPr>
          <w:t>N 157</w:t>
        </w:r>
      </w:hyperlink>
      <w:r>
        <w:t>,</w:t>
      </w:r>
      <w:proofErr w:type="gramEnd"/>
    </w:p>
    <w:p w:rsidR="00685FC5" w:rsidRDefault="00685FC5">
      <w:pPr>
        <w:pStyle w:val="ConsPlusNormal"/>
        <w:jc w:val="center"/>
      </w:pPr>
      <w:r>
        <w:t xml:space="preserve">от 04.03.2015 </w:t>
      </w:r>
      <w:hyperlink r:id="rId6" w:history="1">
        <w:r>
          <w:rPr>
            <w:color w:val="0000FF"/>
          </w:rPr>
          <w:t>N 190</w:t>
        </w:r>
      </w:hyperlink>
      <w:r>
        <w:t>)</w:t>
      </w:r>
    </w:p>
    <w:p w:rsidR="00685FC5" w:rsidRDefault="00685FC5">
      <w:pPr>
        <w:pStyle w:val="ConsPlusNormal"/>
        <w:ind w:firstLine="540"/>
        <w:jc w:val="both"/>
      </w:pPr>
    </w:p>
    <w:p w:rsidR="00685FC5" w:rsidRDefault="00685FC5">
      <w:pPr>
        <w:pStyle w:val="ConsPlusNormal"/>
        <w:ind w:firstLine="540"/>
        <w:jc w:val="both"/>
      </w:pPr>
      <w:proofErr w:type="gramStart"/>
      <w:r>
        <w:t xml:space="preserve">Во исполнение </w:t>
      </w:r>
      <w:hyperlink r:id="rId7" w:history="1">
        <w:r>
          <w:rPr>
            <w:color w:val="0000FF"/>
          </w:rPr>
          <w:t>статьи 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8" w:history="1">
        <w:r>
          <w:rPr>
            <w:color w:val="0000FF"/>
          </w:rPr>
          <w:t>статьи 15</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9" w:history="1">
        <w:r>
          <w:rPr>
            <w:color w:val="0000FF"/>
          </w:rPr>
          <w:t>статьи 7</w:t>
        </w:r>
      </w:hyperlink>
      <w:r>
        <w:t xml:space="preserve"> Федерального закона "О социальных гарантиях гражданам, подвергшимся радиационному воздействию</w:t>
      </w:r>
      <w:proofErr w:type="gramEnd"/>
      <w:r>
        <w:t xml:space="preserve"> вследствие ядерных испытаний на Семипалатинском полигоне" Правительство Российской Федерации постановляет:</w:t>
      </w:r>
    </w:p>
    <w:p w:rsidR="00685FC5" w:rsidRDefault="00685FC5">
      <w:pPr>
        <w:pStyle w:val="ConsPlusNormal"/>
        <w:jc w:val="both"/>
      </w:pPr>
      <w:r>
        <w:t xml:space="preserve">(в ред. </w:t>
      </w:r>
      <w:hyperlink r:id="rId10" w:history="1">
        <w:r>
          <w:rPr>
            <w:color w:val="0000FF"/>
          </w:rPr>
          <w:t>Постановления</w:t>
        </w:r>
      </w:hyperlink>
      <w:r>
        <w:t xml:space="preserve"> Правительства РФ от 11.03.2011 N 157)</w:t>
      </w:r>
    </w:p>
    <w:p w:rsidR="00685FC5" w:rsidRDefault="00685FC5">
      <w:pPr>
        <w:pStyle w:val="ConsPlusNormal"/>
        <w:ind w:firstLine="540"/>
        <w:jc w:val="both"/>
      </w:pPr>
      <w:r>
        <w:t xml:space="preserve">1. </w:t>
      </w:r>
      <w:proofErr w:type="gramStart"/>
      <w:r>
        <w:t xml:space="preserve">Утвердить прилагаемые </w:t>
      </w:r>
      <w:hyperlink w:anchor="P45" w:history="1">
        <w:r>
          <w:rPr>
            <w:color w:val="0000FF"/>
          </w:rPr>
          <w:t>Правила</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w:t>
      </w:r>
      <w:proofErr w:type="gramEnd"/>
      <w:r>
        <w:t xml:space="preserve"> Теча"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p>
    <w:p w:rsidR="00685FC5" w:rsidRDefault="00685FC5">
      <w:pPr>
        <w:pStyle w:val="ConsPlusNormal"/>
        <w:jc w:val="both"/>
      </w:pPr>
      <w:r>
        <w:t xml:space="preserve">(в ред. </w:t>
      </w:r>
      <w:hyperlink r:id="rId11" w:history="1">
        <w:r>
          <w:rPr>
            <w:color w:val="0000FF"/>
          </w:rPr>
          <w:t>Постановления</w:t>
        </w:r>
      </w:hyperlink>
      <w:r>
        <w:t xml:space="preserve"> Правительства РФ от 11.03.2011 N 157)</w:t>
      </w:r>
    </w:p>
    <w:p w:rsidR="00685FC5" w:rsidRDefault="00685FC5">
      <w:pPr>
        <w:pStyle w:val="ConsPlusNormal"/>
        <w:ind w:firstLine="540"/>
        <w:jc w:val="both"/>
      </w:pPr>
      <w:r>
        <w:t>2. Признать утратившими силу:</w:t>
      </w:r>
    </w:p>
    <w:p w:rsidR="00685FC5" w:rsidRDefault="00685FC5">
      <w:pPr>
        <w:pStyle w:val="ConsPlusNormal"/>
        <w:ind w:firstLine="540"/>
        <w:jc w:val="both"/>
      </w:pPr>
      <w:hyperlink r:id="rId12" w:history="1">
        <w:r>
          <w:rPr>
            <w:color w:val="0000FF"/>
          </w:rPr>
          <w:t>Постановление</w:t>
        </w:r>
      </w:hyperlink>
      <w:r>
        <w:t xml:space="preserve"> Правительства Российской Федерации от 24 апреля 1996 г. N 506 "О Порядке финансирования расходов, связанных с реализацией Закона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1996, N 18, ст. 2156);</w:t>
      </w:r>
    </w:p>
    <w:p w:rsidR="00685FC5" w:rsidRDefault="00685FC5">
      <w:pPr>
        <w:pStyle w:val="ConsPlusNormal"/>
        <w:ind w:firstLine="540"/>
        <w:jc w:val="both"/>
      </w:pPr>
      <w:hyperlink r:id="rId13" w:history="1">
        <w:proofErr w:type="gramStart"/>
        <w:r>
          <w:rPr>
            <w:color w:val="0000FF"/>
          </w:rPr>
          <w:t>пункт 19</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685FC5" w:rsidRDefault="00685FC5">
      <w:pPr>
        <w:pStyle w:val="ConsPlusNormal"/>
        <w:ind w:firstLine="540"/>
        <w:jc w:val="both"/>
      </w:pPr>
    </w:p>
    <w:p w:rsidR="00685FC5" w:rsidRDefault="00685FC5">
      <w:pPr>
        <w:pStyle w:val="ConsPlusNormal"/>
        <w:jc w:val="right"/>
      </w:pPr>
      <w:r>
        <w:lastRenderedPageBreak/>
        <w:t>Председатель Правительства</w:t>
      </w:r>
    </w:p>
    <w:p w:rsidR="00685FC5" w:rsidRDefault="00685FC5">
      <w:pPr>
        <w:pStyle w:val="ConsPlusNormal"/>
        <w:jc w:val="right"/>
      </w:pPr>
      <w:r>
        <w:t>Российской Федерации</w:t>
      </w:r>
    </w:p>
    <w:p w:rsidR="00685FC5" w:rsidRDefault="00685FC5">
      <w:pPr>
        <w:pStyle w:val="ConsPlusNormal"/>
        <w:jc w:val="right"/>
      </w:pPr>
      <w:r>
        <w:t>М.ФРАДКОВ</w:t>
      </w:r>
    </w:p>
    <w:p w:rsidR="00685FC5" w:rsidRDefault="00685FC5">
      <w:pPr>
        <w:pStyle w:val="ConsPlusNormal"/>
        <w:ind w:firstLine="540"/>
        <w:jc w:val="both"/>
      </w:pPr>
    </w:p>
    <w:p w:rsidR="00685FC5" w:rsidRDefault="00685FC5">
      <w:pPr>
        <w:pStyle w:val="ConsPlusNormal"/>
        <w:ind w:firstLine="540"/>
        <w:jc w:val="both"/>
      </w:pPr>
    </w:p>
    <w:p w:rsidR="00685FC5" w:rsidRDefault="00685FC5">
      <w:pPr>
        <w:pStyle w:val="ConsPlusNormal"/>
        <w:ind w:firstLine="540"/>
        <w:jc w:val="both"/>
      </w:pPr>
    </w:p>
    <w:p w:rsidR="00685FC5" w:rsidRDefault="00685FC5">
      <w:pPr>
        <w:pStyle w:val="ConsPlusNormal"/>
        <w:ind w:firstLine="540"/>
        <w:jc w:val="both"/>
      </w:pPr>
    </w:p>
    <w:p w:rsidR="00685FC5" w:rsidRDefault="00685FC5">
      <w:pPr>
        <w:pStyle w:val="ConsPlusNormal"/>
        <w:ind w:firstLine="540"/>
        <w:jc w:val="both"/>
      </w:pPr>
    </w:p>
    <w:p w:rsidR="00685FC5" w:rsidRDefault="00685FC5">
      <w:pPr>
        <w:pStyle w:val="ConsPlusNormal"/>
        <w:jc w:val="right"/>
      </w:pPr>
      <w:r>
        <w:t>Утверждены</w:t>
      </w:r>
    </w:p>
    <w:p w:rsidR="00685FC5" w:rsidRDefault="00685FC5">
      <w:pPr>
        <w:pStyle w:val="ConsPlusNormal"/>
        <w:jc w:val="right"/>
      </w:pPr>
      <w:r>
        <w:t>Постановлением Правительства</w:t>
      </w:r>
    </w:p>
    <w:p w:rsidR="00685FC5" w:rsidRDefault="00685FC5">
      <w:pPr>
        <w:pStyle w:val="ConsPlusNormal"/>
        <w:jc w:val="right"/>
      </w:pPr>
      <w:r>
        <w:t>Российской Федерации</w:t>
      </w:r>
    </w:p>
    <w:p w:rsidR="00685FC5" w:rsidRDefault="00685FC5">
      <w:pPr>
        <w:pStyle w:val="ConsPlusNormal"/>
        <w:jc w:val="right"/>
      </w:pPr>
      <w:r>
        <w:t>от 30 августа 2005 г. N 542</w:t>
      </w:r>
    </w:p>
    <w:p w:rsidR="00685FC5" w:rsidRDefault="00685FC5">
      <w:pPr>
        <w:pStyle w:val="ConsPlusNormal"/>
        <w:ind w:firstLine="540"/>
        <w:jc w:val="both"/>
      </w:pPr>
    </w:p>
    <w:p w:rsidR="00685FC5" w:rsidRDefault="00685FC5">
      <w:pPr>
        <w:pStyle w:val="ConsPlusTitle"/>
        <w:jc w:val="center"/>
      </w:pPr>
      <w:bookmarkStart w:id="0" w:name="P45"/>
      <w:bookmarkEnd w:id="0"/>
      <w:r>
        <w:t>ПРАВИЛА</w:t>
      </w:r>
    </w:p>
    <w:p w:rsidR="00685FC5" w:rsidRDefault="00685FC5">
      <w:pPr>
        <w:pStyle w:val="ConsPlusTitle"/>
        <w:jc w:val="center"/>
      </w:pPr>
      <w:r>
        <w:t>ФИНАНСОВОГО ОБЕСПЕЧЕНИЯ РАСХОДНЫХ ОБЯЗАТЕЛЬСТВ</w:t>
      </w:r>
    </w:p>
    <w:p w:rsidR="00685FC5" w:rsidRDefault="00685FC5">
      <w:pPr>
        <w:pStyle w:val="ConsPlusTitle"/>
        <w:jc w:val="center"/>
      </w:pPr>
      <w:r>
        <w:t>РОССИЙСКОЙ ФЕДЕРАЦИИ ПО ВОЗМЕЩЕНИЮ ВРЕДА</w:t>
      </w:r>
    </w:p>
    <w:p w:rsidR="00685FC5" w:rsidRDefault="00685FC5">
      <w:pPr>
        <w:pStyle w:val="ConsPlusTitle"/>
        <w:jc w:val="center"/>
      </w:pPr>
      <w:r>
        <w:t>И ПРЕДОСТАВЛЕНИЮ ГРАЖДАНАМ МЕР СОЦИАЛЬНОЙ ПОДДЕРЖКИ,</w:t>
      </w:r>
    </w:p>
    <w:p w:rsidR="00685FC5" w:rsidRDefault="00685FC5">
      <w:pPr>
        <w:pStyle w:val="ConsPlusTitle"/>
        <w:jc w:val="center"/>
      </w:pPr>
      <w:proofErr w:type="gramStart"/>
      <w:r>
        <w:t>ПРЕДУСМОТРЕННЫХ</w:t>
      </w:r>
      <w:proofErr w:type="gramEnd"/>
      <w:r>
        <w:t xml:space="preserve"> ЗАКОНОМ РОССИЙСКОЙ ФЕДЕРАЦИИ "О СОЦИАЛЬНОЙ</w:t>
      </w:r>
    </w:p>
    <w:p w:rsidR="00685FC5" w:rsidRDefault="00685FC5">
      <w:pPr>
        <w:pStyle w:val="ConsPlusTitle"/>
        <w:jc w:val="center"/>
      </w:pPr>
      <w:r>
        <w:t>ЗАЩИТЕ ГРАЖДАН, ПОДВЕРГШИХСЯ ВОЗДЕЙСТВИЮ РАДИАЦИИ</w:t>
      </w:r>
    </w:p>
    <w:p w:rsidR="00685FC5" w:rsidRDefault="00685FC5">
      <w:pPr>
        <w:pStyle w:val="ConsPlusTitle"/>
        <w:jc w:val="center"/>
      </w:pPr>
      <w:r>
        <w:t>ВСЛЕДСТВИЕ КАТАСТРОФЫ НА ЧЕРНОБЫЛЬСКОЙ АЭС",</w:t>
      </w:r>
    </w:p>
    <w:p w:rsidR="00685FC5" w:rsidRDefault="00685FC5">
      <w:pPr>
        <w:pStyle w:val="ConsPlusTitle"/>
        <w:jc w:val="center"/>
      </w:pPr>
      <w:r>
        <w:t>ФЕДЕРАЛЬНЫМ ЗАКОНОМ "О СОЦИАЛЬНОЙ ЗАЩИТЕ ГРАЖДАН</w:t>
      </w:r>
    </w:p>
    <w:p w:rsidR="00685FC5" w:rsidRDefault="00685FC5">
      <w:pPr>
        <w:pStyle w:val="ConsPlusTitle"/>
        <w:jc w:val="center"/>
      </w:pPr>
      <w:r>
        <w:t xml:space="preserve">РОССИЙСКОЙ ФЕДЕРАЦИИ, </w:t>
      </w:r>
      <w:proofErr w:type="gramStart"/>
      <w:r>
        <w:t>ПОДВЕРГШИХСЯ</w:t>
      </w:r>
      <w:proofErr w:type="gramEnd"/>
      <w:r>
        <w:t xml:space="preserve"> ВОЗДЕЙСТВИЮ РАДИАЦИИ</w:t>
      </w:r>
    </w:p>
    <w:p w:rsidR="00685FC5" w:rsidRDefault="00685FC5">
      <w:pPr>
        <w:pStyle w:val="ConsPlusTitle"/>
        <w:jc w:val="center"/>
      </w:pPr>
      <w:r>
        <w:t xml:space="preserve">ВСЛЕДСТВИЕ АВАРИИ В 1957 ГОДУ </w:t>
      </w:r>
      <w:proofErr w:type="gramStart"/>
      <w:r>
        <w:t>НА</w:t>
      </w:r>
      <w:proofErr w:type="gramEnd"/>
      <w:r>
        <w:t xml:space="preserve"> ПРОИЗВОДСТВЕННОМ</w:t>
      </w:r>
    </w:p>
    <w:p w:rsidR="00685FC5" w:rsidRDefault="00685FC5">
      <w:pPr>
        <w:pStyle w:val="ConsPlusTitle"/>
        <w:jc w:val="center"/>
      </w:pPr>
      <w:proofErr w:type="gramStart"/>
      <w:r>
        <w:t>ОБЪЕДИНЕНИИ</w:t>
      </w:r>
      <w:proofErr w:type="gramEnd"/>
      <w:r>
        <w:t xml:space="preserve"> "МАЯК" И СБРОСОВ РАДИОАКТИВНЫХ ОТХОДОВ</w:t>
      </w:r>
    </w:p>
    <w:p w:rsidR="00685FC5" w:rsidRDefault="00685FC5">
      <w:pPr>
        <w:pStyle w:val="ConsPlusTitle"/>
        <w:jc w:val="center"/>
      </w:pPr>
      <w:r>
        <w:t>В РЕКУ ТЕЧА" И ФЕДЕРАЛЬНЫМ ЗАКОНОМ "О СОЦИАЛЬНЫХ ГАРАНТИЯХ</w:t>
      </w:r>
    </w:p>
    <w:p w:rsidR="00685FC5" w:rsidRDefault="00685FC5">
      <w:pPr>
        <w:pStyle w:val="ConsPlusTitle"/>
        <w:jc w:val="center"/>
      </w:pPr>
      <w:r>
        <w:t xml:space="preserve">ГРАЖДАНАМ, ПОДВЕРГШИМСЯ </w:t>
      </w:r>
      <w:proofErr w:type="gramStart"/>
      <w:r>
        <w:t>РАДИАЦИОННОМУ</w:t>
      </w:r>
      <w:proofErr w:type="gramEnd"/>
    </w:p>
    <w:p w:rsidR="00685FC5" w:rsidRDefault="00685FC5">
      <w:pPr>
        <w:pStyle w:val="ConsPlusTitle"/>
        <w:jc w:val="center"/>
      </w:pPr>
      <w:r>
        <w:t>ВОЗДЕЙСТВИЮ ВСЛЕДСТВИЕ ЯДЕРНЫХ ИСПЫТАНИЙ</w:t>
      </w:r>
    </w:p>
    <w:p w:rsidR="00685FC5" w:rsidRDefault="00685FC5">
      <w:pPr>
        <w:pStyle w:val="ConsPlusTitle"/>
        <w:jc w:val="center"/>
      </w:pPr>
      <w:r>
        <w:t>НА СЕМИПАЛАТИНСКОМ ПОЛИГОНЕ"</w:t>
      </w:r>
    </w:p>
    <w:p w:rsidR="00685FC5" w:rsidRDefault="00685FC5">
      <w:pPr>
        <w:pStyle w:val="ConsPlusNormal"/>
        <w:jc w:val="center"/>
      </w:pPr>
      <w:r>
        <w:t>Список изменяющих документов</w:t>
      </w:r>
    </w:p>
    <w:p w:rsidR="00685FC5" w:rsidRDefault="00685FC5">
      <w:pPr>
        <w:pStyle w:val="ConsPlusNormal"/>
        <w:jc w:val="center"/>
      </w:pPr>
      <w:proofErr w:type="gramStart"/>
      <w:r>
        <w:t xml:space="preserve">(в ред. Постановлений Правительства РФ от 11.03.2011 </w:t>
      </w:r>
      <w:hyperlink r:id="rId14" w:history="1">
        <w:r>
          <w:rPr>
            <w:color w:val="0000FF"/>
          </w:rPr>
          <w:t>N 157</w:t>
        </w:r>
      </w:hyperlink>
      <w:r>
        <w:t>,</w:t>
      </w:r>
      <w:proofErr w:type="gramEnd"/>
    </w:p>
    <w:p w:rsidR="00685FC5" w:rsidRDefault="00685FC5">
      <w:pPr>
        <w:pStyle w:val="ConsPlusNormal"/>
        <w:jc w:val="center"/>
      </w:pPr>
      <w:r>
        <w:t xml:space="preserve">от 04.03.2015 </w:t>
      </w:r>
      <w:hyperlink r:id="rId15" w:history="1">
        <w:r>
          <w:rPr>
            <w:color w:val="0000FF"/>
          </w:rPr>
          <w:t>N 190</w:t>
        </w:r>
      </w:hyperlink>
      <w:r>
        <w:t>)</w:t>
      </w:r>
    </w:p>
    <w:p w:rsidR="00685FC5" w:rsidRDefault="00685FC5">
      <w:pPr>
        <w:pStyle w:val="ConsPlusNormal"/>
        <w:ind w:firstLine="540"/>
        <w:jc w:val="both"/>
      </w:pPr>
    </w:p>
    <w:p w:rsidR="00685FC5" w:rsidRDefault="00685FC5">
      <w:pPr>
        <w:pStyle w:val="ConsPlusNormal"/>
        <w:ind w:firstLine="540"/>
        <w:jc w:val="both"/>
      </w:pPr>
      <w:r>
        <w:t xml:space="preserve">1. </w:t>
      </w:r>
      <w:proofErr w:type="gramStart"/>
      <w:r>
        <w:t xml:space="preserve">Настоящие Правила определяют порядок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w:t>
      </w:r>
      <w:hyperlink r:id="rId1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17"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w:t>
      </w:r>
      <w:proofErr w:type="gramEnd"/>
      <w:r>
        <w:t xml:space="preserve"> реку Теча" и Федеральным </w:t>
      </w:r>
      <w:hyperlink r:id="rId18"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(далее соответственно - возмещение вреда, меры социальной поддержки).</w:t>
      </w:r>
    </w:p>
    <w:p w:rsidR="00685FC5" w:rsidRDefault="00685FC5">
      <w:pPr>
        <w:pStyle w:val="ConsPlusNormal"/>
        <w:jc w:val="both"/>
      </w:pPr>
      <w:r>
        <w:t xml:space="preserve">(в ред. </w:t>
      </w:r>
      <w:hyperlink r:id="rId19" w:history="1">
        <w:r>
          <w:rPr>
            <w:color w:val="0000FF"/>
          </w:rPr>
          <w:t>Постановления</w:t>
        </w:r>
      </w:hyperlink>
      <w:r>
        <w:t xml:space="preserve"> Правительства РФ от 11.03.2011 N 157)</w:t>
      </w:r>
    </w:p>
    <w:p w:rsidR="00685FC5" w:rsidRDefault="00685FC5">
      <w:pPr>
        <w:pStyle w:val="ConsPlusNormal"/>
        <w:ind w:firstLine="540"/>
        <w:jc w:val="both"/>
      </w:pPr>
      <w:proofErr w:type="gramStart"/>
      <w:r>
        <w:t>Настоящие Правила не распространяются на финансовое обеспечение расходных обязательств Российской Федерации по выплате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решения по которой принимаются органами социальной защиты населения субъектов Российской Федерации.</w:t>
      </w:r>
      <w:proofErr w:type="gramEnd"/>
    </w:p>
    <w:p w:rsidR="00685FC5" w:rsidRDefault="00685FC5">
      <w:pPr>
        <w:pStyle w:val="ConsPlusNormal"/>
        <w:jc w:val="both"/>
      </w:pPr>
      <w:r>
        <w:t xml:space="preserve">(в ред. </w:t>
      </w:r>
      <w:hyperlink r:id="rId20" w:history="1">
        <w:r>
          <w:rPr>
            <w:color w:val="0000FF"/>
          </w:rPr>
          <w:t>Постановления</w:t>
        </w:r>
      </w:hyperlink>
      <w:r>
        <w:t xml:space="preserve"> Правительства РФ от 11.03.2011 N 157)</w:t>
      </w:r>
    </w:p>
    <w:p w:rsidR="00685FC5" w:rsidRDefault="00685FC5">
      <w:pPr>
        <w:pStyle w:val="ConsPlusNormal"/>
        <w:ind w:firstLine="540"/>
        <w:jc w:val="both"/>
      </w:pPr>
      <w:r>
        <w:t xml:space="preserve">2. Финансовое обеспечение расходных обязательств Российской Федерации по возмещению вреда и предоставлению гражданам мер социальной поддержки осуществляется в пределах средств, предусмотренных на эти цели в федеральном бюджете на соответствующий год Федеральной службе по труду и занятости, за исключением расходных обязательств Российской </w:t>
      </w:r>
      <w:r>
        <w:lastRenderedPageBreak/>
        <w:t xml:space="preserve">Федерации, указанных в </w:t>
      </w:r>
      <w:hyperlink w:anchor="P75" w:history="1">
        <w:r>
          <w:rPr>
            <w:color w:val="0000FF"/>
          </w:rPr>
          <w:t>пункте 6</w:t>
        </w:r>
      </w:hyperlink>
      <w:r>
        <w:t xml:space="preserve"> настоящих Правил.</w:t>
      </w:r>
    </w:p>
    <w:p w:rsidR="00685FC5" w:rsidRDefault="00685FC5">
      <w:pPr>
        <w:pStyle w:val="ConsPlusNormal"/>
        <w:jc w:val="both"/>
      </w:pPr>
      <w:r>
        <w:t>(</w:t>
      </w:r>
      <w:proofErr w:type="gramStart"/>
      <w:r>
        <w:t>в</w:t>
      </w:r>
      <w:proofErr w:type="gramEnd"/>
      <w:r>
        <w:t xml:space="preserve"> ред. Постановлений Правительства РФ от 11.03.2011 </w:t>
      </w:r>
      <w:hyperlink r:id="rId21" w:history="1">
        <w:r>
          <w:rPr>
            <w:color w:val="0000FF"/>
          </w:rPr>
          <w:t>N 157</w:t>
        </w:r>
      </w:hyperlink>
      <w:r>
        <w:t xml:space="preserve">, от 04.03.2015 </w:t>
      </w:r>
      <w:hyperlink r:id="rId22" w:history="1">
        <w:r>
          <w:rPr>
            <w:color w:val="0000FF"/>
          </w:rPr>
          <w:t>N 190</w:t>
        </w:r>
      </w:hyperlink>
      <w:r>
        <w:t>)</w:t>
      </w:r>
    </w:p>
    <w:p w:rsidR="00685FC5" w:rsidRDefault="00685FC5">
      <w:pPr>
        <w:pStyle w:val="ConsPlusNormal"/>
        <w:ind w:firstLine="540"/>
        <w:jc w:val="both"/>
      </w:pPr>
      <w:r>
        <w:t xml:space="preserve">3. Утратил силу. - </w:t>
      </w:r>
      <w:hyperlink r:id="rId23" w:history="1">
        <w:r>
          <w:rPr>
            <w:color w:val="0000FF"/>
          </w:rPr>
          <w:t>Постановление</w:t>
        </w:r>
      </w:hyperlink>
      <w:r>
        <w:t xml:space="preserve"> Правительства РФ от 04.03.2015 N 190.</w:t>
      </w:r>
    </w:p>
    <w:p w:rsidR="00685FC5" w:rsidRDefault="00685FC5">
      <w:pPr>
        <w:pStyle w:val="ConsPlusNormal"/>
        <w:ind w:firstLine="540"/>
        <w:jc w:val="both"/>
      </w:pPr>
      <w:r>
        <w:t xml:space="preserve">4. </w:t>
      </w:r>
      <w:proofErr w:type="gramStart"/>
      <w:r>
        <w:t xml:space="preserve">Порядок выплаты возмещения вреда и предоставления мер социальной поддержки, осуществляемых в рамках полномочий Российской Федерации по предоставлению, в том числе по доставке, компенсаций и других выплат гражданам (за исключением категорий граждан, указанных в </w:t>
      </w:r>
      <w:hyperlink w:anchor="P75" w:history="1">
        <w:r>
          <w:rPr>
            <w:color w:val="0000FF"/>
          </w:rPr>
          <w:t>пункте 6</w:t>
        </w:r>
      </w:hyperlink>
      <w:r>
        <w:t xml:space="preserve"> настоящих Правил), переданных для осуществления органам государственной власти субъектов Российской Федерации в соответствии с Федеральным </w:t>
      </w:r>
      <w:hyperlink r:id="rId24" w:history="1">
        <w:r>
          <w:rPr>
            <w:color w:val="0000FF"/>
          </w:rPr>
          <w:t>законом</w:t>
        </w:r>
      </w:hyperlink>
      <w:r>
        <w:t xml:space="preserve"> "О внесении изменений в отдельные законодательные акты Российской Федерации</w:t>
      </w:r>
      <w:proofErr w:type="gramEnd"/>
      <w:r>
        <w:t xml:space="preserve"> в связи с совершенствованием разграничения полномочий в сфере социальной поддержки граждан, подвергшихся воздействию радиации", устанавливается нормативными правовыми актами субъектов Российской Федерации.</w:t>
      </w:r>
    </w:p>
    <w:p w:rsidR="00685FC5" w:rsidRDefault="00685FC5">
      <w:pPr>
        <w:pStyle w:val="ConsPlusNormal"/>
        <w:jc w:val="both"/>
      </w:pPr>
      <w:r>
        <w:t xml:space="preserve">(п. 4 в ред. </w:t>
      </w:r>
      <w:hyperlink r:id="rId25" w:history="1">
        <w:r>
          <w:rPr>
            <w:color w:val="0000FF"/>
          </w:rPr>
          <w:t>Постановления</w:t>
        </w:r>
      </w:hyperlink>
      <w:r>
        <w:t xml:space="preserve"> Правительства РФ от 04.03.2015 N 190)</w:t>
      </w:r>
    </w:p>
    <w:p w:rsidR="00685FC5" w:rsidRDefault="00685FC5">
      <w:pPr>
        <w:pStyle w:val="ConsPlusNormal"/>
        <w:ind w:firstLine="540"/>
        <w:jc w:val="both"/>
      </w:pPr>
      <w:r>
        <w:t xml:space="preserve">5. </w:t>
      </w:r>
      <w:proofErr w:type="gramStart"/>
      <w:r>
        <w:t>Финансовое обеспечение расходных обязательств Российской Федерации по предоставлению мер социальной поддержки в части пенсионного обеспечения и иных видов страхового обеспечения по обязательному социальному страхованию осуществляется Министерством финансов Российской Федерации путем ежемесячного перечисления в установленном порядке средств федерального бюджета, предусмотренных на эти цели, в бюджет соответственно Пенсионного фонда Российской Федерации и Фонда социального страхования Российской Федерации.</w:t>
      </w:r>
      <w:proofErr w:type="gramEnd"/>
    </w:p>
    <w:p w:rsidR="00685FC5" w:rsidRDefault="00685FC5">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11.03.2011 N 157)</w:t>
      </w:r>
    </w:p>
    <w:p w:rsidR="00685FC5" w:rsidRDefault="00685FC5">
      <w:pPr>
        <w:pStyle w:val="ConsPlusNormal"/>
        <w:ind w:firstLine="540"/>
        <w:jc w:val="both"/>
      </w:pPr>
      <w:bookmarkStart w:id="1" w:name="P75"/>
      <w:bookmarkEnd w:id="1"/>
      <w:r>
        <w:t xml:space="preserve">6. </w:t>
      </w:r>
      <w:proofErr w:type="gramStart"/>
      <w:r>
        <w:t>Финансовое обеспечение расходных обязательств Российской Федерации по возмещению вреда и предоставлению мер социальной поддержки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w:t>
      </w:r>
      <w:proofErr w:type="gramEnd"/>
      <w:r>
        <w:t xml:space="preserve"> </w:t>
      </w:r>
      <w:proofErr w:type="gramStart"/>
      <w:r>
        <w:t>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подвергшимся радиационному воздействию, осуществляется в пределах средств, предусмотренных на эти цели в федеральном бюджете на соответствующий год федеральным органам исполнительной власти, в которых законом предусмотрена военная и приравненная к ней служба.</w:t>
      </w:r>
      <w:proofErr w:type="gramEnd"/>
    </w:p>
    <w:p w:rsidR="00685FC5" w:rsidRDefault="00685FC5">
      <w:pPr>
        <w:pStyle w:val="ConsPlusNormal"/>
        <w:jc w:val="both"/>
      </w:pPr>
      <w:r>
        <w:t xml:space="preserve">(п. 6 в ред. </w:t>
      </w:r>
      <w:hyperlink r:id="rId27" w:history="1">
        <w:r>
          <w:rPr>
            <w:color w:val="0000FF"/>
          </w:rPr>
          <w:t>Постановления</w:t>
        </w:r>
      </w:hyperlink>
      <w:r>
        <w:t xml:space="preserve"> Правительства РФ от 04.03.2015 N 190)</w:t>
      </w:r>
    </w:p>
    <w:p w:rsidR="00685FC5" w:rsidRDefault="00685FC5">
      <w:pPr>
        <w:pStyle w:val="ConsPlusNormal"/>
        <w:ind w:firstLine="540"/>
        <w:jc w:val="both"/>
      </w:pPr>
    </w:p>
    <w:p w:rsidR="00685FC5" w:rsidRDefault="00685FC5">
      <w:pPr>
        <w:pStyle w:val="ConsPlusNormal"/>
        <w:ind w:firstLine="540"/>
        <w:jc w:val="both"/>
      </w:pPr>
    </w:p>
    <w:p w:rsidR="00685FC5" w:rsidRDefault="00685FC5">
      <w:pPr>
        <w:pStyle w:val="ConsPlusNormal"/>
        <w:pBdr>
          <w:top w:val="single" w:sz="6" w:space="0" w:color="auto"/>
        </w:pBdr>
        <w:spacing w:before="100" w:after="100"/>
        <w:jc w:val="both"/>
        <w:rPr>
          <w:sz w:val="2"/>
          <w:szCs w:val="2"/>
        </w:rPr>
      </w:pPr>
    </w:p>
    <w:p w:rsidR="00685FC5" w:rsidRDefault="00685FC5">
      <w:pPr>
        <w:pStyle w:val="ConsPlusNormal"/>
      </w:pPr>
      <w:hyperlink r:id="rId28" w:history="1">
        <w:r>
          <w:rPr>
            <w:i/>
            <w:color w:val="0000FF"/>
          </w:rPr>
          <w:br/>
        </w:r>
        <w:proofErr w:type="gramStart"/>
        <w:r>
          <w:rPr>
            <w:i/>
            <w:color w:val="0000FF"/>
          </w:rPr>
          <w:t>Постановление Правительства РФ от 30.08.2005 N 542 (ред. от 04.03.2015) "Об утверждении Правил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w:t>
        </w:r>
        <w:proofErr w:type="gramEnd"/>
        <w:r>
          <w:rPr>
            <w:i/>
            <w:color w:val="0000FF"/>
          </w:rPr>
          <w:t xml:space="preserve"> на производственном объединении "Маяк" и сбросов радиоактивных отходов в реку Теча"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{КонсультантПлюс}</w:t>
        </w:r>
      </w:hyperlink>
      <w:r>
        <w:br/>
      </w:r>
    </w:p>
    <w:p w:rsidR="00E714C8" w:rsidRDefault="00E714C8">
      <w:bookmarkStart w:id="2" w:name="_GoBack"/>
      <w:bookmarkEnd w:id="2"/>
    </w:p>
    <w:sectPr w:rsidR="00E714C8" w:rsidSect="00DF2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C5"/>
    <w:rsid w:val="00685FC5"/>
    <w:rsid w:val="00E7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5FC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5FC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E3B7BFEBF81ED77E39E86C21DA7BE0012B275573708A28C3284A2C9D9AFF95917A8F3B3647E165900N" TargetMode="External"/><Relationship Id="rId13" Type="http://schemas.openxmlformats.org/officeDocument/2006/relationships/hyperlink" Target="consultantplus://offline/ref=C44E3B7BFEBF81ED77E39E86C21DA7BE0414B774523B55A8846B88A0CED6F0EE5E5EA4F2B36478510BN" TargetMode="External"/><Relationship Id="rId18" Type="http://schemas.openxmlformats.org/officeDocument/2006/relationships/hyperlink" Target="consultantplus://offline/ref=C44E3B7BFEBF81ED77E39E86C21DA7BE001DB976553208A28C3284A2C9D9AFF95917A8F3B3647E17590EN" TargetMode="External"/><Relationship Id="rId26" Type="http://schemas.openxmlformats.org/officeDocument/2006/relationships/hyperlink" Target="consultantplus://offline/ref=C44E3B7BFEBF81ED77E39E86C21DA7BE0014B1755C3308A28C3284A2C9D9AFF95917A8F3B3647E105906N" TargetMode="External"/><Relationship Id="rId3" Type="http://schemas.openxmlformats.org/officeDocument/2006/relationships/settings" Target="settings.xml"/><Relationship Id="rId21" Type="http://schemas.openxmlformats.org/officeDocument/2006/relationships/hyperlink" Target="consultantplus://offline/ref=C44E3B7BFEBF81ED77E39E86C21DA7BE0014B1755C3308A28C3284A2C9D9AFF95917A8F3B3647E105906N" TargetMode="External"/><Relationship Id="rId7" Type="http://schemas.openxmlformats.org/officeDocument/2006/relationships/hyperlink" Target="consultantplus://offline/ref=C44E3B7BFEBF81ED77E39E86C21DA7BE001DB9755C3308A28C3284A2C9D9AFF95917A8F3B3647A115905N" TargetMode="External"/><Relationship Id="rId12" Type="http://schemas.openxmlformats.org/officeDocument/2006/relationships/hyperlink" Target="consultantplus://offline/ref=C44E3B7BFEBF81ED77E39E86C21DA7BE0410B070523B55A8846B88A05C0EN" TargetMode="External"/><Relationship Id="rId17" Type="http://schemas.openxmlformats.org/officeDocument/2006/relationships/hyperlink" Target="consultantplus://offline/ref=C44E3B7BFEBF81ED77E39E86C21DA7BE0012B275573708A28C3284A2C9D9AFF95917A8F3B3647E165900N" TargetMode="External"/><Relationship Id="rId25" Type="http://schemas.openxmlformats.org/officeDocument/2006/relationships/hyperlink" Target="consultantplus://offline/ref=C44E3B7BFEBF81ED77E39E86C21DA7BE0012B671553108A28C3284A2C9D9AFF95917A8F3B3647F115907N" TargetMode="External"/><Relationship Id="rId2" Type="http://schemas.microsoft.com/office/2007/relationships/stylesWithEffects" Target="stylesWithEffects.xml"/><Relationship Id="rId16" Type="http://schemas.openxmlformats.org/officeDocument/2006/relationships/hyperlink" Target="consultantplus://offline/ref=C44E3B7BFEBF81ED77E39E86C21DA7BE001DB9755C3308A28C3284A2C9D9AFF95917A8F3B3647A115905N" TargetMode="External"/><Relationship Id="rId20" Type="http://schemas.openxmlformats.org/officeDocument/2006/relationships/hyperlink" Target="consultantplus://offline/ref=C44E3B7BFEBF81ED77E39E86C21DA7BE0014B1755C3308A28C3284A2C9D9AFF95917A8F3B3647E105906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4E3B7BFEBF81ED77E39E86C21DA7BE0012B671553108A28C3284A2C9D9AFF95917A8F3B3647F10590EN" TargetMode="External"/><Relationship Id="rId11" Type="http://schemas.openxmlformats.org/officeDocument/2006/relationships/hyperlink" Target="consultantplus://offline/ref=C44E3B7BFEBF81ED77E39E86C21DA7BE0014B1755C3308A28C3284A2C9D9AFF95917A8F3B3647E135905N" TargetMode="External"/><Relationship Id="rId24" Type="http://schemas.openxmlformats.org/officeDocument/2006/relationships/hyperlink" Target="consultantplus://offline/ref=C44E3B7BFEBF81ED77E39E86C21DA7BE0012B275543908A28C3284A2C95D09N" TargetMode="External"/><Relationship Id="rId5" Type="http://schemas.openxmlformats.org/officeDocument/2006/relationships/hyperlink" Target="consultantplus://offline/ref=C44E3B7BFEBF81ED77E39E86C21DA7BE0014B1755C3308A28C3284A2C9D9AFF95917A8F3B3647E125903N" TargetMode="External"/><Relationship Id="rId15" Type="http://schemas.openxmlformats.org/officeDocument/2006/relationships/hyperlink" Target="consultantplus://offline/ref=C44E3B7BFEBF81ED77E39E86C21DA7BE0012B671553108A28C3284A2C9D9AFF95917A8F3B3647F10590EN" TargetMode="External"/><Relationship Id="rId23" Type="http://schemas.openxmlformats.org/officeDocument/2006/relationships/hyperlink" Target="consultantplus://offline/ref=C44E3B7BFEBF81ED77E39E86C21DA7BE0012B671553108A28C3284A2C9D9AFF95917A8F3B3647F115906N" TargetMode="External"/><Relationship Id="rId28" Type="http://schemas.openxmlformats.org/officeDocument/2006/relationships/hyperlink" Target="consultantplus://offline/ref=C44E3B7BFEBF81ED77E39E86C21DA7BE0012B672553808A28C3284A2C9D9AFF95917A8F3B3647E125907N" TargetMode="External"/><Relationship Id="rId10" Type="http://schemas.openxmlformats.org/officeDocument/2006/relationships/hyperlink" Target="consultantplus://offline/ref=C44E3B7BFEBF81ED77E39E86C21DA7BE0014B1755C3308A28C3284A2C9D9AFF95917A8F3B3647E135904N" TargetMode="External"/><Relationship Id="rId19" Type="http://schemas.openxmlformats.org/officeDocument/2006/relationships/hyperlink" Target="consultantplus://offline/ref=C44E3B7BFEBF81ED77E39E86C21DA7BE0014B1755C3308A28C3284A2C9D9AFF95917A8F3B3647E105907N" TargetMode="External"/><Relationship Id="rId4" Type="http://schemas.openxmlformats.org/officeDocument/2006/relationships/webSettings" Target="webSettings.xml"/><Relationship Id="rId9" Type="http://schemas.openxmlformats.org/officeDocument/2006/relationships/hyperlink" Target="consultantplus://offline/ref=C44E3B7BFEBF81ED77E39E86C21DA7BE001DB976553208A28C3284A2C9D9AFF95917A8F3B3647E17590EN" TargetMode="External"/><Relationship Id="rId14" Type="http://schemas.openxmlformats.org/officeDocument/2006/relationships/hyperlink" Target="consultantplus://offline/ref=C44E3B7BFEBF81ED77E39E86C21DA7BE0014B1755C3308A28C3284A2C9D9AFF95917A8F3B3647E135900N" TargetMode="External"/><Relationship Id="rId22" Type="http://schemas.openxmlformats.org/officeDocument/2006/relationships/hyperlink" Target="consultantplus://offline/ref=C44E3B7BFEBF81ED77E39E86C21DA7BE0012B671553108A28C3284A2C9D9AFF95917A8F3B3647F10590FN" TargetMode="External"/><Relationship Id="rId27" Type="http://schemas.openxmlformats.org/officeDocument/2006/relationships/hyperlink" Target="consultantplus://offline/ref=C44E3B7BFEBF81ED77E39E86C21DA7BE0012B671553108A28C3284A2C9D9AFF95917A8F3B3647F115905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2016-04-04T13:52:00Z</dcterms:created>
  <dcterms:modified xsi:type="dcterms:W3CDTF">2016-04-04T13:53:00Z</dcterms:modified>
</cp:coreProperties>
</file>