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4E" w:rsidRDefault="00F67A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A4E" w:rsidRDefault="00F67A4E">
      <w:pPr>
        <w:pStyle w:val="ConsPlusNormal"/>
        <w:jc w:val="both"/>
        <w:outlineLvl w:val="0"/>
      </w:pPr>
    </w:p>
    <w:p w:rsidR="00F67A4E" w:rsidRDefault="00F67A4E">
      <w:pPr>
        <w:pStyle w:val="ConsPlusTitle"/>
        <w:jc w:val="center"/>
        <w:outlineLvl w:val="0"/>
      </w:pPr>
      <w:r>
        <w:t>КАЗАНСКАЯ ГОРОДСКАЯ ДУМА</w:t>
      </w:r>
    </w:p>
    <w:p w:rsidR="00F67A4E" w:rsidRDefault="00F67A4E">
      <w:pPr>
        <w:pStyle w:val="ConsPlusTitle"/>
        <w:jc w:val="center"/>
      </w:pPr>
    </w:p>
    <w:p w:rsidR="00F67A4E" w:rsidRDefault="00F67A4E">
      <w:pPr>
        <w:pStyle w:val="ConsPlusTitle"/>
        <w:jc w:val="center"/>
      </w:pPr>
      <w:r>
        <w:t>РЕШЕНИЕ</w:t>
      </w:r>
    </w:p>
    <w:p w:rsidR="00F67A4E" w:rsidRDefault="00F67A4E">
      <w:pPr>
        <w:pStyle w:val="ConsPlusTitle"/>
        <w:jc w:val="center"/>
      </w:pPr>
      <w:r>
        <w:t>от 8 июня 2006 г. N 2-9</w:t>
      </w:r>
    </w:p>
    <w:p w:rsidR="00F67A4E" w:rsidRDefault="00F67A4E">
      <w:pPr>
        <w:pStyle w:val="ConsPlusTitle"/>
        <w:jc w:val="center"/>
      </w:pPr>
    </w:p>
    <w:p w:rsidR="00F67A4E" w:rsidRDefault="00F67A4E">
      <w:pPr>
        <w:pStyle w:val="ConsPlusTitle"/>
        <w:jc w:val="center"/>
      </w:pPr>
      <w:r>
        <w:t>ОБ ОЗЕЛЕНЕНИИ ГОРОДА</w:t>
      </w:r>
    </w:p>
    <w:p w:rsidR="00F67A4E" w:rsidRDefault="00F67A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Казанской городской Думы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16.07.2010 </w:t>
            </w:r>
            <w:hyperlink r:id="rId6" w:history="1">
              <w:r>
                <w:rPr>
                  <w:color w:val="0000FF"/>
                </w:rPr>
                <w:t>N 12-52</w:t>
              </w:r>
            </w:hyperlink>
            <w:r>
              <w:rPr>
                <w:color w:val="392C69"/>
              </w:rPr>
              <w:t xml:space="preserve">, от 27.04.2011 </w:t>
            </w:r>
            <w:hyperlink r:id="rId7" w:history="1">
              <w:r>
                <w:rPr>
                  <w:color w:val="0000FF"/>
                </w:rPr>
                <w:t>N 12-5</w:t>
              </w:r>
            </w:hyperlink>
            <w:r>
              <w:rPr>
                <w:color w:val="392C69"/>
              </w:rPr>
              <w:t>,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8" w:history="1">
              <w:r>
                <w:rPr>
                  <w:color w:val="0000FF"/>
                </w:rPr>
                <w:t>N 16-17</w:t>
              </w:r>
            </w:hyperlink>
            <w:r>
              <w:rPr>
                <w:color w:val="392C69"/>
              </w:rPr>
              <w:t xml:space="preserve">, от 14.03.2013 </w:t>
            </w:r>
            <w:hyperlink r:id="rId9" w:history="1">
              <w:r>
                <w:rPr>
                  <w:color w:val="0000FF"/>
                </w:rPr>
                <w:t>N 11-21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A4E" w:rsidRDefault="00F67A4E">
      <w:pPr>
        <w:pStyle w:val="ConsPlusNormal"/>
        <w:jc w:val="center"/>
      </w:pPr>
    </w:p>
    <w:p w:rsidR="00F67A4E" w:rsidRDefault="00F67A4E">
      <w:pPr>
        <w:pStyle w:val="ConsPlusNormal"/>
        <w:ind w:firstLine="540"/>
        <w:jc w:val="both"/>
      </w:pPr>
      <w:r>
        <w:t>Заслушав и обсудив доклад заместителя Руководителя Исполнительного комитета г. Казани М.Н.Хафизова о благоустройстве и озеленении г. Казани, Казанская городская Дума отмечает, что отрасль благоустройства представляет собой огромный производственный комплекс. Это 29,3 млн кв. м улично-дорожной сети, 22,0 млн кв. м дворовых и внутриквартальных территорий, 9631 га зеленых насаждений и 7000 га водных объектов.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городе приняты и реализуются программы, направленные на улучшение состояния благоустройства: Программа "Об улучшении транспортного обслуживания населения г. Казани на 2004 - 2008 годы", в том числе Программа "Дороги и мосты" и Программа оздоровления окружающей среды в г. Казани на 2004 - 2008 годы, а также ряд мер по улучшению санитарного состояния города.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преддверии празднования 1000-летия основания г. Казани была проделана значительная работа по благоустройству и озеленению города: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построена и введена в эксплуатацию первая очередь моста через р. Казанку на IV транспортной дамбе с подходами, выполнено благоустройство территорий, прилегающих к станциям метро, работы по капитальному ремонту дорог, приведены в порядок все въезды в город и т.д. на общей площади 1612,5 тыс. кв. м;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для качественного содержания дорог приобретено 73 единицы специализированной техники, из них 23 единицы современной техники типа "Брок", "Бродвей" и др.;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приобретено 57 мусоровозов;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снесено 424 ветхих отселенных дома;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благоустроено 15 дворовых территорий общей площадью 28958 кв. м;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во дворах жилых домов, на территориях учреждений образования, в поселках индивидуальной застройки установлено 26838 урн;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построено 570 и отремонтировано 264 контейнерных площадки;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начаты работы по организации сети пунктов приема вторичных материальных ресурсов. На сегодня на территории города работает 40 пунктов.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15% территории г. Казани занимают Куйбышевское водохранилище, река Казанка, система озер Нижний, Средний, Верхний Кабан, а также водоемы озерно-болотного комплекса. В целях обеспечения их надлежащего содержания Муниципальному унитарному предприятию тресту </w:t>
      </w:r>
      <w:r>
        <w:lastRenderedPageBreak/>
        <w:t>"Горводзеленхоз" передано 22 водных объекта общей площадью 256 га. Экологическим факультетом Казанского государственного университета выполнена паспортизация 8 водных объектов: протоки Булак, озер Нижний, Средний Кабан, Малое, Большое, Сухое Лебяжье.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Ежегодно озеленителями города высаживается 25 тысяч деревьев, 60 тысяч цветущих кустарников, оформляются цветники на площади 70 тысяч кв. м, проводятся обрезка и снос деревьев.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целях создания действенной системы повышения качества озеленительных работ, своевременного проведения агротехнических мероприятий, установления единого порядка создания, содержания и сноса зеленых насаждений разработаны правила создания, содержания и охраны зеленых насаждений на территории г. Казани.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Вместе с тем в городе остаются проблемы, которые требуют дополнительных мер в области благоустройства и озеленения: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недоремонт улично-дорожной сети;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необходимость благоустройства дворовых и внутриквартальных территорий;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отсутствие механизма взимания платы за предоставление населению частного сектора услуг по улучшению санитарного состояния и благоустройству поселков;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отрицательная экологическая ситуация в городе в связи с интенсивным накоплением твердых бытовых отходов;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несвоевременный сбор и вывоз твердых бытовых отходов с территорий частного сектора, отсутствие предприятий по их утилизации;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низкая обеспеченность населения города зелеными насаждениями;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необходимость благоустройства водных объектов и создания новых парковых территорий.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Решение данных проблем возможно лишь при наличии комплексной долгосрочной программы благоустройства и озеленения города Казани.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Депутаты считают, что в программу благоустройства и озеленения г. Казани должны войти мероприятия по комплексному благоустройству и озеленению территорий, расположенных вдоль улично-дорожной сети, благоустройству существующих садов, парков, скверов, строительству зеленых зон, по благоустройству дворовых территорий: ремонт старых и строительство новых игровых площадок, организация мест отдыха, озеленение, изъятие аварийных деревьев и деревьев, затемняющих окна.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целях разработки программы необходимо провести инвентаризацию зеленых насаждений с закреплением всех площадей за балансодержателями, составить графическую схему озелененных участков города и прилегающих к ним территорий, провести паспортизацию водных объектов с нанесением их на карту города.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Исходя из вышеизложенного, Казанская городская Дума РЕШИЛА: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1. Информацию Исполнительного комитета г. Казани о благоустройстве и озеленении города принять к сведению.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3" w:history="1">
        <w:r>
          <w:rPr>
            <w:color w:val="0000FF"/>
          </w:rPr>
          <w:t>Правила</w:t>
        </w:r>
      </w:hyperlink>
      <w:r>
        <w:t xml:space="preserve"> создания, содержания и охраны зеленых насаждений на территории муниципального образования города Казани (приложение).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10" w:history="1">
        <w:r>
          <w:rPr>
            <w:color w:val="0000FF"/>
          </w:rPr>
          <w:t>раздел 5</w:t>
        </w:r>
      </w:hyperlink>
      <w:r>
        <w:t xml:space="preserve"> приложения N 1 и </w:t>
      </w:r>
      <w:hyperlink r:id="rId11" w:history="1">
        <w:r>
          <w:rPr>
            <w:color w:val="0000FF"/>
          </w:rPr>
          <w:t>разделы 13,</w:t>
        </w:r>
      </w:hyperlink>
      <w:r>
        <w:t xml:space="preserve"> </w:t>
      </w:r>
      <w:hyperlink r:id="rId12" w:history="1">
        <w:r>
          <w:rPr>
            <w:color w:val="0000FF"/>
          </w:rPr>
          <w:t>14,</w:t>
        </w:r>
      </w:hyperlink>
      <w:r>
        <w:t xml:space="preserve"> </w:t>
      </w:r>
      <w:hyperlink r:id="rId13" w:history="1">
        <w:r>
          <w:rPr>
            <w:color w:val="0000FF"/>
          </w:rPr>
          <w:t>15</w:t>
        </w:r>
      </w:hyperlink>
      <w:r>
        <w:t xml:space="preserve"> приложения N </w:t>
      </w:r>
      <w:r>
        <w:lastRenderedPageBreak/>
        <w:t>2 решения Казанского Совета народных депутатов от 1 октября 2004 года N 20-20 "О дополнительных мерах по улучшению благоустройства и санитарно-экологической обстановки в городе Казани".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 Исполнительному комитету г. Казани: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4.1. Довести Правила создания, содержания и охраны зеленых насаждений на территории муниципального образования города Казани до сведения заинтересованных организаций, предприятий и жителей города, опубликовать в средствах массовой информации.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 Провести инвентаризацию зеленых насаждений и паспортизацию водных объектов г. Казани.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4.3. Разработать комплексную Программу "Благоустройство и озеленение города Казани" и внести ее на утверждение в Казанскую городскую Думу в IV квартале 2006 года.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4.4. Разрешить в качестве эксперимента внедрить в поселках города (для частных домовладений) счет-фактуру по предоставлению населению услуг по улучшению санитарного состояния и благоустройства поселков.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4.5. Обеспечить организацию и финансовую поддержку проведения эксперимента.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 Постоянной комиссии по градостроительству и жилищно-коммунальному хозяйству (М.А.Пузырев) изучать ход проведения эксперимента и рассматривать на своих заседаниях.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заместителя Главы муниципального образования Л.Н.Андрееву.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Мэр города</w:t>
      </w:r>
    </w:p>
    <w:p w:rsidR="00F67A4E" w:rsidRDefault="00F67A4E">
      <w:pPr>
        <w:pStyle w:val="ConsPlusNormal"/>
        <w:jc w:val="right"/>
      </w:pPr>
      <w:r>
        <w:t>И.Р.МЕТШИН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0"/>
      </w:pPr>
      <w:r>
        <w:t>Приложение</w:t>
      </w:r>
    </w:p>
    <w:p w:rsidR="00F67A4E" w:rsidRDefault="00F67A4E">
      <w:pPr>
        <w:pStyle w:val="ConsPlusNormal"/>
        <w:jc w:val="right"/>
      </w:pPr>
      <w:r>
        <w:t>к решению</w:t>
      </w:r>
    </w:p>
    <w:p w:rsidR="00F67A4E" w:rsidRDefault="00F67A4E">
      <w:pPr>
        <w:pStyle w:val="ConsPlusNormal"/>
        <w:jc w:val="right"/>
      </w:pPr>
      <w:r>
        <w:t>Казанской городской Думы</w:t>
      </w:r>
    </w:p>
    <w:p w:rsidR="00F67A4E" w:rsidRDefault="00F67A4E">
      <w:pPr>
        <w:pStyle w:val="ConsPlusNormal"/>
        <w:jc w:val="right"/>
      </w:pPr>
      <w:r>
        <w:t>от 8 июня 2006 г. N 2-9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Title"/>
        <w:jc w:val="center"/>
      </w:pPr>
      <w:bookmarkStart w:id="0" w:name="P63"/>
      <w:bookmarkEnd w:id="0"/>
      <w:r>
        <w:t>ПРАВИЛА</w:t>
      </w:r>
    </w:p>
    <w:p w:rsidR="00F67A4E" w:rsidRDefault="00F67A4E">
      <w:pPr>
        <w:pStyle w:val="ConsPlusTitle"/>
        <w:jc w:val="center"/>
      </w:pPr>
      <w:r>
        <w:t>СОЗДАНИЯ, СОДЕРЖАНИЯ И ОХРАНЫ ЗЕЛЕНЫХ НАСАЖДЕНИЙ</w:t>
      </w:r>
    </w:p>
    <w:p w:rsidR="00F67A4E" w:rsidRDefault="00F67A4E">
      <w:pPr>
        <w:pStyle w:val="ConsPlusTitle"/>
        <w:jc w:val="center"/>
      </w:pPr>
      <w:r>
        <w:t>НА ТЕРРИТОРИИ МУНИЦИПАЛЬНОГО ОБРАЗОВАНИЯ ГОРОДА КАЗАНИ</w:t>
      </w:r>
    </w:p>
    <w:p w:rsidR="00F67A4E" w:rsidRDefault="00F67A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Казанской городской Думы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16.07.2010 </w:t>
            </w:r>
            <w:hyperlink r:id="rId14" w:history="1">
              <w:r>
                <w:rPr>
                  <w:color w:val="0000FF"/>
                </w:rPr>
                <w:t>N 12-52</w:t>
              </w:r>
            </w:hyperlink>
            <w:r>
              <w:rPr>
                <w:color w:val="392C69"/>
              </w:rPr>
              <w:t xml:space="preserve">, от 27.04.2011 </w:t>
            </w:r>
            <w:hyperlink r:id="rId15" w:history="1">
              <w:r>
                <w:rPr>
                  <w:color w:val="0000FF"/>
                </w:rPr>
                <w:t>N 12-5</w:t>
              </w:r>
            </w:hyperlink>
            <w:r>
              <w:rPr>
                <w:color w:val="392C69"/>
              </w:rPr>
              <w:t>,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16" w:history="1">
              <w:r>
                <w:rPr>
                  <w:color w:val="0000FF"/>
                </w:rPr>
                <w:t>N 16-17</w:t>
              </w:r>
            </w:hyperlink>
            <w:r>
              <w:rPr>
                <w:color w:val="392C69"/>
              </w:rPr>
              <w:t xml:space="preserve">, от 14.03.2013 </w:t>
            </w:r>
            <w:hyperlink r:id="rId17" w:history="1">
              <w:r>
                <w:rPr>
                  <w:color w:val="0000FF"/>
                </w:rPr>
                <w:t>N 11-21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center"/>
        <w:outlineLvl w:val="1"/>
      </w:pPr>
      <w:r>
        <w:t>1. Введение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Озелененные территории являются неотъемлемой частью города Казани. Наряду с архитектурой объекты озеленения участвуют в формировании облика города, имеют санитарно-гигиеническое, рекреационное, ландшафтно-архитектурное, культурное и научное значение.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Повышенная загазованность, запыленность и задымленность воздуха, особенности температурного и водного режимов воздуха и почвы, неблагоприятные химические и физико-механические свойства почвы, наличие каменных, бетонных и металлических поверхностей, асфальтовое покрытие улиц и площадей, наличие подземных коммуникаций и сооружений в зоне корневой системы, дополнительное освещение растений в ночное время, интенсивный режим использования городских насаждений населением обуславливают специфичность экологической среды города и ее резкое отличие от естественной обстановки, в которой сформировались биологические и экологические особенности растений.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настоящее время острой проблемой является создание законодательной и нормативно-технической базы, координирующей полезную эффективность зеленых насаждений с социальными и экономическими интересами юридических владельцев озелененных территорий и административных органов города, а также обеспечивающей системную организацию труда и соответствующее качество работ и состояние зеленых насаждений.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 решение данных вопросов и направлены настоящие Правила создания, содержания и охраны зеленых насаждений на территории муниципального образования города Казани (далее - Правила).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Требования настоящих Правил обязательны для соблюдения всеми физическими и юридическими лицами независимо от формы собственности и ведомственной принадлежности.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При составлении настоящих Правил были использованы следующие документы: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N 153;</w:t>
      </w:r>
    </w:p>
    <w:p w:rsidR="00F67A4E" w:rsidRDefault="00F67A4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Казани, утвержденный решением представительного органа муниципального образования города Казани от 17 декабря 2005 г. N 3-5;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Государственные стандарты на посадочный материал;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ГОСТ 28329-89. Озеленение городов. Термины и определения.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2. Общая часть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2.1. Озелененные территории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природоохранные, средозащитные, рекреационные, средоформирующие и санитарно-защитные функции, являясь составной частью территории природного комплекса и зеленого фонда города.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2.2. Местоположение и границы озелененных территорий определяются генеральным планом развития города и с учетом исторически сложившихся планировки и природных компонентов - рельефа, акваторий и зеленых насаждений.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2.3. В зависимости от расположения в структуре города, характера использования территории и приоритета выполняемых ими функций озелененные территории относятся к трем категориям: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озелененные территории общего пользования;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- озелененные территории ограниченного пользования;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озелененные территории специального назначения.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2.4. Земельные участки в городе Казани, на которых расположены зеленые насаждения, могут находиться в частной, государственной и муниципальной собственности.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Охране подлежат все зеленые насаждения на территории города Казани независимо от форм собственности на земельные участки, на которых эти насаждения расположены.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Юридические или физические лица, в пользовании (владении, распоряжении) которых находятся земельные участки с расположенными на них зелеными насаждениями (далее - землепользователи), обязаны содержать и охранять зеленые насаждения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2.5. Содержание озелененных территорий организаций и ведомств возлагается на юридические и физические лица, в ведении которых находится данный объект. При этом категория содержания озелененной территории определяется уполномоченным органом Исполнительного комитета города Казани в зависимости от места расположения, функции и значимости объекта озеленения.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2.6. Каждый землепользователь как вновь строящегося, так и существующего объекта должен иметь паспорт учетного объекта по утвержденной форме, фиксирующий основные составные элементы объекта и основные направления его содержания </w:t>
      </w:r>
      <w:hyperlink w:anchor="P3309" w:history="1">
        <w:r>
          <w:rPr>
            <w:color w:val="0000FF"/>
          </w:rPr>
          <w:t>(приложение N 9).</w:t>
        </w:r>
      </w:hyperlink>
    </w:p>
    <w:p w:rsidR="00F67A4E" w:rsidRDefault="00F67A4E">
      <w:pPr>
        <w:pStyle w:val="ConsPlusNormal"/>
        <w:spacing w:before="220"/>
        <w:ind w:firstLine="540"/>
        <w:jc w:val="both"/>
      </w:pPr>
      <w:r>
        <w:t>2.7. Новое строительство включает комплекс работ по созданию озелененных территорий на землях, определенных градостроительными документами. Все виды работ при новом строительстве осуществляются в соответствии с проектной документацией, разработанной, согласованной и утвержденной в установленном порядке.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2.8. Реконструкция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 Реконструкция проводится на землях, относящихся к озелененным территориям (объектам озеленения), без изменения их правового статуса в соответствии с проектом.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2.9. К работам по текущему содержанию зеленых насаждений на территории города Казани относятся валка сухих, аварийных и потерявших декоративный вид деревьев и кустарников с корчевкой пней;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2.10. Капитальный ремонт - это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При капитальном ремонте зеленых насаждений должны проводиться следующие работы: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- валка деревьев и кустарников с корчевкой пней при расчистке территории; подготовка </w:t>
      </w:r>
      <w:r>
        <w:lastRenderedPageBreak/>
        <w:t>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 устройство газонов с подсыпкой растительной земли и посевом газонных трав;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восстановление и ремонт садовых дорожек с заменой верхнего покрытия и (или) основания, установкой ограждений; демонтаж и монтаж поливной сети с заменой труб;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устройство, восстановление и ремонт оград, изгородей, подпорных стенок, лестниц, беседок, скамеек, урн, фонтанов;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перекладка и установка нового бордюрного камня, восстановление водоотвода, ремонт покрытия тротуаров, замена приствольных решеток; ремонт разрушенной части фундаментов под скульптуры, реставрация скульптур;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установка и ремонт детских и спортивных площадок;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ремонт детских площадок, садово-паркового инвентаря, парников, теплиц, оранжерей, в т.ч. столярные, стекольные и печные работы; изготовление отдельных остекленных рам для теплиц и парников.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2.11. 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 включает: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текущий ремонт;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работы по уходу за деревьями и кустарниками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 (со всеми сопутствующими работами), погрузка и разгрузка удобрений, мусора, вырубка сухих и аварийных деревьев и др.;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поднятие и укладку металлических решеток на лунках деревьев; прочистку и промывку газонного борта; ограждение скверов и садов; подметание; удаление снега; посыпку песком дорожек, расстановку и перемещение диванов, скамеек, урн, работы по уходу за детскими площадками, песочницами; промывку полированных и мраморных поверхностей, пьедесталов, барельефов;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работы по уходу за цветниками - посев семян, посадка рассады и луковиц, полив, рыхление, прополка, подкормка, защита растений, сбор мусора и др. сопутствующие работы;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работы по уходу за цветочными вазами.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2.12. Содержание озелененных территорий, включая текущий ремонт, производится в соответствии с производственно-технологическим регламентом.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2.13. Компенсационное озеленение - воспроизводство зеленых насаждений взамен уничтоженных и их сохранение до полной приживаемости.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2.14. Все работы по новому строительству, реконструкции и капитальному ремонту </w:t>
      </w:r>
      <w:r>
        <w:lastRenderedPageBreak/>
        <w:t>существующих озелененных территорий должны производиться по разработанной государственными, муниципальными или частными специализированными проектными (проектно-строительными) организациями проектной документации, согласованной и утвержденной в установленном порядке.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2.15. При проведении обследований зеленых насаждений в целях предполагаемого сноса и (или) пересадки, а также при приемке объектов озеленения уполномоченный орган Исполнительного комитета города Казани взаимодействует с общественными организациями в сфере охраны окружающей среды.</w:t>
      </w:r>
    </w:p>
    <w:p w:rsidR="00F67A4E" w:rsidRDefault="00F67A4E">
      <w:pPr>
        <w:pStyle w:val="ConsPlusNormal"/>
        <w:jc w:val="both"/>
      </w:pPr>
      <w:r>
        <w:t xml:space="preserve">(п. 2.15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3. Термины и определения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3.1. Зеленые насаждения - совокупность древесных, кустарниковых и травянистых растений на определенной территории.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3.2. Дерево - растение, имеющее четко выраженный деревянистый ствол диаметром не менее 5 см на высоте 1,3 м, за исключением саженцев.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3.3.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3.4. Газон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композиции, а также естественная травяная растительность.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3.5. Цветник - участок геометрической или свободной формы с высаженными одно-, двух- или многолетними растениями, обновляющимися по мере завершения цветения.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4. Создание зеленых насаждений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4.1. Подготовка территории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4.1.1. Работы по подготовке территории следует начинать с расчистки от подлежащих сносу строений, пней, остатков строительных материалов, мусора и пр., разметки мест сбора, обвалования растительного грунта и снятия его, а также мест пересадки растений, которые будут использованы для озеленения территории. Подсыпку углублений и ям, образованных при разборке подземных сооружений, стен и фундаментов, необходимо выполнять супесчаными и суглинистыми грунтами. Во избежание просадки почв подсыпка органическим мусором или отходами какого-либо химического производства не разрешается. Мелкий органический мусор (опилки, стружки, листья) можно перемешать с насыпанным грунтом.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4.1.2. При организации стройплощадки следует принять меры по сбережению и минимальному повреждению всех растений, отмеченных в проекте как сохраняемые: огораживание, частичная обрезка низких и широких крон, охранительная обвязка стволов, связывание кроны кустарников.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4.1.3. При наличии на территории хорошего травостоя следует нарезать дернину, складировать и принимать меры по ее сохранению (полив, притенение) для последующего использования при устройстве газона.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4.1.4. При необходимости повышения уровня грунтового покрытия для сохранения существующих деревьев следует вокруг ствола устроить сухой колодец и систему дренажа; при понижении уровня для сохранности растений следует устроить систему террас и подпорные стенки или насыпать у дерева слой земли, предохраняющий корни от повреждений (при </w:t>
      </w:r>
      <w:r>
        <w:lastRenderedPageBreak/>
        <w:t>небольшом перепаде высот), не засыпая при этом корневую шейку дерева.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4.1.5. При отсыпках или срезках грунта в зонах сохраняемых зеленых насаждений размер лунок и стаканов у деревьев должен быть не менее 0,5 диаметра кроны и не более 30 см по высоте от существующей поверхности земли у ствола дерева.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4.1.6. Расчистка территории от сухостоя и деревьев неблагополучного состояния может выполняться с разделкой деревьев на месте и последующей вывозкой стволов или с разделкой поваленных деревьев в стороне. Удаление пней следует производить корчевателями или пнедробилкой.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4.1.7. Деревья и кустарники, годные для пересадки, следует выкопать в соответствии с правилами и использовать при озеленении данного или другого объектов.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4.1.8. Вертикальная планировка территории, прокладка подземных коммуникаций, устройство дорог, проездов и тротуаров должны быть завершены до начала посадок.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4.2. Растительные грунты и подготовка почвы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4.2.1. Строительные или другие 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использования его в зеленом строительстве, а также восстановить прилегающие земельные участки и зеленые насаждения, нарушенные при производстве строительных работ, немедленно после окончания строительства. Места складирования снятого растительного грунта и восстановление прилегающих земельных участков должны предусматриваться проектом.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4.2.2. Растительный грунт, подлежащий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размыва, выветривания и смешивания с нижележащим нерастительным грунтом.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4.2.3. Количество необходимой растительной земли определяют как сумму ее объемов, необходимых для насыпки слоя почвы под газоны, цветники, а также для заполнения посадочных ям, траншей, котлованов. Одновременно определяется объем растительной земли, имеющейся на объекте, устанавливается ее пригодность для озеленения территории. Все эти данные должны определяться проектом вертикальной планировки.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4.2.4. Растительный грунт, используемый для озеленения территорий, может заготавливаться путем снятия верхнего слоя почвы на глубину его залегания.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4.2.5. Пригодность растительного грунта для озеленения должна быть установлена лабораторными анализами.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4.2.6.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4.2.7. На городских объектах озеленения встречаются пять групп грунтов: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1) естественный плодородный грунт, не нуждающийся в добавлении растительной земли;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2) грунты, нуждающиеся в добавлении растительной земли до 25% объема (слой основания газона - не менее 10 см);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3) грунты, нуждающиеся в добавлении растительной земли до 50% объема (слой основания газона - не менее 15 см);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4) грунты, нуждающиеся в добавлении растительной земли до 75% объема (слой основания газона - 20 см);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5) грунты, нуждающиеся в полной замене (слой основания газона - 20 см, при этом средняя потребность в растительной земле составляет 2,0 тыс. м на гектар озеленяемой территории).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4.2.8. Улучшение механического состава растительного грунта должно осуществляться введением добавок (песок, торф, известь и т.д.) при составлении растительного грунта путем двух- и трехкратного перемешивания грунта и добавок.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4.2.9. Улучшение плодородия растительного грунта следует осуществлять введением минеральных и органических удобрений, проведением известкования, гипсования, промывки, осушения в зависимости от характера и состояния почв: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участках с глинистыми малоплодородными плохо дренирующимися почвами необходимо провести "облегчение" почвы путем внесения песка в смеси с проветренным торфом (торфокомпостом), затем извести и минеральных удобрений;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чисто песчаных участках, а также на других участках, совсем не имеющих почвенного покрова или очень загрязненных строительным мусором, промышленными отходами и т.п., создается 10 - 20-сантиметровый слой растительной земли для устройства газона, а посадочные ямы заполняются ею полностью;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участках с песчаным малоплодородным грунтом следует внести вначале глину с торфом или компостом, а затем - минеральные удобрения, посеять и запахать сидераты;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болотистых почвах или торфяниках, имеющих высокую кислотность и застой влаги, необходимо, прежде всего, провести осушение, проложить дренаж, затем вспахать и внести известь, органические и минеральные удобрения;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старопахотных и луговых участках подготовка почвы должна заключаться во вспашке верхнего плодородного горизонта с одновременным внесением удобрений (глубина вспашки - 12 - 20 см);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бесплодных почвах окультуривание грунтов следует проводить путем внесения органических, минеральных и бактериальных удобрений;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участках бывших свалок территорию очищают от крупного мусора, затем с помощью плантажного плуга по всей площади нарезают глубокие (50 - 60 см) борозды на расстоянии не менее 0,5 м друг от друга с целью усиления аэрации, удаления вредных газов летом и выщелачивания избытка минеральных солей в зимний период. Весной следующего года поверхность следует спланировать, вспахать на глубину 25 - 30 см и пробороновать; органические и минеральные удобрения вносить при этом не рекомендуется, так как грунты свалок достаточно ими богаты;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склонах, подверженных интенсивным эрозийным процессам, обработку почв необходимо проводить поперек склона, увязав ее предварительно с подготовительными мероприятиями, перехватывающими поверхностный сток (глубокая вспашка, бороздование, устройство защитных валиков и т.п.).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4.2.10 - 4.2.15. Исключены.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3"/>
      </w:pPr>
      <w:r>
        <w:t>Таблица 4.2.1</w:t>
      </w:r>
    </w:p>
    <w:p w:rsidR="00F67A4E" w:rsidRDefault="00F67A4E">
      <w:pPr>
        <w:pStyle w:val="ConsPlusNormal"/>
        <w:jc w:val="right"/>
      </w:pPr>
    </w:p>
    <w:p w:rsidR="00F67A4E" w:rsidRDefault="00F67A4E">
      <w:pPr>
        <w:pStyle w:val="ConsPlusNormal"/>
        <w:jc w:val="center"/>
      </w:pPr>
      <w:r>
        <w:t>Шкала кислотности почвы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lastRenderedPageBreak/>
        <w:t xml:space="preserve">Исключена.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ind w:firstLine="540"/>
        <w:jc w:val="both"/>
      </w:pPr>
      <w:r>
        <w:t>Избыточно-щелочные почвы следует промывать водой при обильном поливе (норма 100 - 110 л/м на супесчаных почвах и 120 - 160 л/м на суглинистых) и вносить кислые удобрения: сернокислый аммоний, сернокислый магний и др. или гипс (при pH &gt; 8) из расчета 0,3 кг/м с обязательной заделкой.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случае возможного подтопления насаждений необходимо устройство дренажа.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4.2.16. Растительный грунт должен расстилаться по спланированному основанию, вспаханному на глубину не менее 15 см. Поверхность осевшего растительного слоя должна быть на 5 - 7 см ниже окаймляющего борта.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4.2.17. Работы по расстилке растительного грунта следует выполнять по возможности на больших территориях, выделяя под засыпку растительным грунтом лишь площади, ограниченные проездами и площадками с твердым усовершенствованным покрытием. С этой целью растительный грунт в полосе не более 6 м, прилегающей к этим сооружениям, следует отсыпать с минусовыми допусками по высоте (не более 5 см от проектных отметок). Корыта для проездов, площадок, тротуаров и дорожек с другими видами покрытий следует вырезать в слое отсыпанного и уплотненного растительного грунта.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4.2.18. Работы по озеленению должны проводиться после выполнения инженерных и планировочных работ.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4.2.19. Исключен.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4.3. Подготовка посадочных мест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bookmarkStart w:id="1" w:name="P185"/>
      <w:bookmarkEnd w:id="1"/>
      <w:r>
        <w:t>4.3.1. Ямы и траншеи для посадки деревьев и кустарников должны быть выкопаны заранее (не менее 2 - 3 часов до посадки).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Стандартные размеры ям и траншей для посадки деревьев и кустарников приведены в </w:t>
      </w:r>
      <w:hyperlink w:anchor="P190" w:history="1">
        <w:r>
          <w:rPr>
            <w:color w:val="0000FF"/>
          </w:rPr>
          <w:t>табл. 4.3.1.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3"/>
      </w:pPr>
      <w:r>
        <w:t>Таблица 4.3.1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</w:pPr>
      <w:bookmarkStart w:id="2" w:name="P190"/>
      <w:bookmarkEnd w:id="2"/>
      <w:r>
        <w:t>Стандартные размеры комьев, ям и траншей</w:t>
      </w:r>
    </w:p>
    <w:p w:rsidR="00F67A4E" w:rsidRDefault="00F67A4E">
      <w:pPr>
        <w:pStyle w:val="ConsPlusNormal"/>
        <w:jc w:val="center"/>
      </w:pPr>
      <w:r>
        <w:t>для посадки деревьев и кустарников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Cell"/>
        <w:jc w:val="both"/>
      </w:pPr>
      <w:r>
        <w:t>┌────────────────────────────┬────────────────────┬───────────────────────┐</w:t>
      </w:r>
    </w:p>
    <w:p w:rsidR="00F67A4E" w:rsidRDefault="00F67A4E">
      <w:pPr>
        <w:pStyle w:val="ConsPlusCell"/>
        <w:jc w:val="both"/>
      </w:pPr>
      <w:r>
        <w:t>│Группа посадочного материала│       Ком, м       │   Яма или траншея, м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├────────────────────────────┼────────────────────┼───────────────────────┤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│Деревья и кустарники с комом│d = 0,5;            │   d = 1; h = 0,65     │</w:t>
      </w:r>
    </w:p>
    <w:p w:rsidR="00F67A4E" w:rsidRDefault="00F67A4E">
      <w:pPr>
        <w:pStyle w:val="ConsPlusCell"/>
        <w:jc w:val="both"/>
      </w:pPr>
      <w:r>
        <w:t>│земли: круглым              │h = 0,4             │                       │</w:t>
      </w:r>
    </w:p>
    <w:p w:rsidR="00F67A4E" w:rsidRDefault="00F67A4E">
      <w:pPr>
        <w:pStyle w:val="ConsPlusCell"/>
        <w:jc w:val="both"/>
      </w:pPr>
      <w:r>
        <w:t>│                            │d = 0,8;            │   d = 1,3; h = 0,85   │</w:t>
      </w:r>
    </w:p>
    <w:p w:rsidR="00F67A4E" w:rsidRDefault="00F67A4E">
      <w:pPr>
        <w:pStyle w:val="ConsPlusCell"/>
        <w:jc w:val="both"/>
      </w:pPr>
      <w:r>
        <w:t>│                            │h = 0,6             │                       │</w:t>
      </w:r>
    </w:p>
    <w:p w:rsidR="00F67A4E" w:rsidRDefault="00F67A4E">
      <w:pPr>
        <w:pStyle w:val="ConsPlusCell"/>
        <w:jc w:val="both"/>
      </w:pPr>
      <w:r>
        <w:t>│                            │d = 1,2;            │   d = 1,7; h = 1,65   │</w:t>
      </w:r>
    </w:p>
    <w:p w:rsidR="00F67A4E" w:rsidRDefault="00F67A4E">
      <w:pPr>
        <w:pStyle w:val="ConsPlusCell"/>
        <w:jc w:val="both"/>
      </w:pPr>
      <w:r>
        <w:t>│                            │h = 0,8             │                       │</w:t>
      </w:r>
    </w:p>
    <w:p w:rsidR="00F67A4E" w:rsidRDefault="00F67A4E">
      <w:pPr>
        <w:pStyle w:val="ConsPlusCell"/>
        <w:jc w:val="both"/>
      </w:pPr>
      <w:r>
        <w:t>│                            │d = 1,6;            │   d = 2,1; h = 1,15   │</w:t>
      </w:r>
    </w:p>
    <w:p w:rsidR="00F67A4E" w:rsidRDefault="00F67A4E">
      <w:pPr>
        <w:pStyle w:val="ConsPlusCell"/>
        <w:jc w:val="both"/>
      </w:pPr>
      <w:r>
        <w:t>│                            │h = 0,8             │                       │</w:t>
      </w:r>
    </w:p>
    <w:p w:rsidR="00F67A4E" w:rsidRDefault="00F67A4E">
      <w:pPr>
        <w:pStyle w:val="ConsPlusCell"/>
        <w:jc w:val="both"/>
      </w:pPr>
      <w:r>
        <w:t>│квадратным                  │0,5 x 0,5 x 0,4     │   1,4 x 1,4 x 0,65    │</w:t>
      </w:r>
    </w:p>
    <w:p w:rsidR="00F67A4E" w:rsidRDefault="00F67A4E">
      <w:pPr>
        <w:pStyle w:val="ConsPlusCell"/>
        <w:jc w:val="both"/>
      </w:pPr>
      <w:r>
        <w:t>│                            │0,8 x 0,8 x 0,5     │   1,7 x 1,7 x 0,75    │</w:t>
      </w:r>
    </w:p>
    <w:p w:rsidR="00F67A4E" w:rsidRDefault="00F67A4E">
      <w:pPr>
        <w:pStyle w:val="ConsPlusCell"/>
        <w:jc w:val="both"/>
      </w:pPr>
      <w:r>
        <w:t>│                            │1,0 x 1,0 x 0,6     │   1,9 x 1,9 x 0,85    │</w:t>
      </w:r>
    </w:p>
    <w:p w:rsidR="00F67A4E" w:rsidRDefault="00F67A4E">
      <w:pPr>
        <w:pStyle w:val="ConsPlusCell"/>
        <w:jc w:val="both"/>
      </w:pPr>
      <w:r>
        <w:t>│                            │1,3 x 1,3 x 0,6     │   2,2 x 2,2 x 0,85    │</w:t>
      </w:r>
    </w:p>
    <w:p w:rsidR="00F67A4E" w:rsidRDefault="00F67A4E">
      <w:pPr>
        <w:pStyle w:val="ConsPlusCell"/>
        <w:jc w:val="both"/>
      </w:pPr>
      <w:r>
        <w:t>│                            │1,5 x 1,5 x 0,6     │   2,4 x 2,4 x 0,85    │</w:t>
      </w:r>
    </w:p>
    <w:p w:rsidR="00F67A4E" w:rsidRDefault="00F67A4E">
      <w:pPr>
        <w:pStyle w:val="ConsPlusCell"/>
        <w:jc w:val="both"/>
      </w:pPr>
      <w:r>
        <w:t>│                            │1,7 x 1,7 x 0,65    │   2,6 x 2,6 x 0,9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├────────────────────────────┼────────────────────┼───────────────────────┤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│Деревья лиственные с        │                    │   d = 0,7; h = 0,7    │</w:t>
      </w:r>
    </w:p>
    <w:p w:rsidR="00F67A4E" w:rsidRDefault="00F67A4E">
      <w:pPr>
        <w:pStyle w:val="ConsPlusCell"/>
        <w:jc w:val="both"/>
      </w:pPr>
      <w:r>
        <w:lastRenderedPageBreak/>
        <w:t>│обнаженной корневой         │                    │                       │</w:t>
      </w:r>
    </w:p>
    <w:p w:rsidR="00F67A4E" w:rsidRDefault="00F67A4E">
      <w:pPr>
        <w:pStyle w:val="ConsPlusCell"/>
        <w:jc w:val="both"/>
      </w:pPr>
      <w:r>
        <w:t>│системой (без кома)         │                    │                       │</w:t>
      </w:r>
    </w:p>
    <w:p w:rsidR="00F67A4E" w:rsidRDefault="00F67A4E">
      <w:pPr>
        <w:pStyle w:val="ConsPlusCell"/>
        <w:jc w:val="both"/>
      </w:pPr>
      <w:r>
        <w:t>│при посадке в естественный  │                    │   d = 1,0; h = 0,8    │</w:t>
      </w:r>
    </w:p>
    <w:p w:rsidR="00F67A4E" w:rsidRDefault="00F67A4E">
      <w:pPr>
        <w:pStyle w:val="ConsPlusCell"/>
        <w:jc w:val="both"/>
      </w:pPr>
      <w:r>
        <w:t>│грунт с внесением           │                    │                       │</w:t>
      </w:r>
    </w:p>
    <w:p w:rsidR="00F67A4E" w:rsidRDefault="00F67A4E">
      <w:pPr>
        <w:pStyle w:val="ConsPlusCell"/>
        <w:jc w:val="both"/>
      </w:pPr>
      <w:r>
        <w:t>│растительной земли          │                    │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├────────────────────────────┼────────────────────┼───────────────────────┤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│Кустарники с обнаженной     │                    │                       │</w:t>
      </w:r>
    </w:p>
    <w:p w:rsidR="00F67A4E" w:rsidRDefault="00F67A4E">
      <w:pPr>
        <w:pStyle w:val="ConsPlusCell"/>
        <w:jc w:val="both"/>
      </w:pPr>
      <w:r>
        <w:t>│корневой системой (без кома)│                    │                       │</w:t>
      </w:r>
    </w:p>
    <w:p w:rsidR="00F67A4E" w:rsidRDefault="00F67A4E">
      <w:pPr>
        <w:pStyle w:val="ConsPlusCell"/>
        <w:jc w:val="both"/>
      </w:pPr>
      <w:r>
        <w:t>│при посадке:                │                    │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├────────────────────────────┼────────────────────┼───────────────────────┤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│В ямы в естественный грунт  │                    │   d = 0,5; h = 0,5    │</w:t>
      </w:r>
    </w:p>
    <w:p w:rsidR="00F67A4E" w:rsidRDefault="00F67A4E">
      <w:pPr>
        <w:pStyle w:val="ConsPlusCell"/>
        <w:jc w:val="both"/>
      </w:pPr>
      <w:r>
        <w:t>│                            │                    │                       │</w:t>
      </w:r>
    </w:p>
    <w:p w:rsidR="00F67A4E" w:rsidRDefault="00F67A4E">
      <w:pPr>
        <w:pStyle w:val="ConsPlusCell"/>
        <w:jc w:val="both"/>
      </w:pPr>
      <w:r>
        <w:t>│В ямы с внесением           │                    │   d = 0,7; h = 0,5    │</w:t>
      </w:r>
    </w:p>
    <w:p w:rsidR="00F67A4E" w:rsidRDefault="00F67A4E">
      <w:pPr>
        <w:pStyle w:val="ConsPlusCell"/>
        <w:jc w:val="both"/>
      </w:pPr>
      <w:r>
        <w:t>│растительной земли          │                    │                       │</w:t>
      </w:r>
    </w:p>
    <w:p w:rsidR="00F67A4E" w:rsidRDefault="00F67A4E">
      <w:pPr>
        <w:pStyle w:val="ConsPlusCell"/>
        <w:jc w:val="both"/>
      </w:pPr>
      <w:r>
        <w:t>│                            │                    │                       │</w:t>
      </w:r>
    </w:p>
    <w:p w:rsidR="00F67A4E" w:rsidRDefault="00F67A4E">
      <w:pPr>
        <w:pStyle w:val="ConsPlusCell"/>
        <w:jc w:val="both"/>
      </w:pPr>
      <w:r>
        <w:t>│В траншеи однорядную        │                    │      0,6 x 0,5        │</w:t>
      </w:r>
    </w:p>
    <w:p w:rsidR="00F67A4E" w:rsidRDefault="00F67A4E">
      <w:pPr>
        <w:pStyle w:val="ConsPlusCell"/>
        <w:jc w:val="both"/>
      </w:pPr>
      <w:r>
        <w:t>│живую изгородь и            │                    │                       │</w:t>
      </w:r>
    </w:p>
    <w:p w:rsidR="00F67A4E" w:rsidRDefault="00F67A4E">
      <w:pPr>
        <w:pStyle w:val="ConsPlusCell"/>
        <w:jc w:val="both"/>
      </w:pPr>
      <w:r>
        <w:t>│вьющихся                    │                    │                       │</w:t>
      </w:r>
    </w:p>
    <w:p w:rsidR="00F67A4E" w:rsidRDefault="00F67A4E">
      <w:pPr>
        <w:pStyle w:val="ConsPlusCell"/>
        <w:jc w:val="both"/>
      </w:pPr>
      <w:r>
        <w:t>│                            │                    │                       │</w:t>
      </w:r>
    </w:p>
    <w:p w:rsidR="00F67A4E" w:rsidRDefault="00F67A4E">
      <w:pPr>
        <w:pStyle w:val="ConsPlusCell"/>
        <w:jc w:val="both"/>
      </w:pPr>
      <w:r>
        <w:t>│В траншеи двухрядную        │                    │      0,7 x 0,5        │</w:t>
      </w:r>
    </w:p>
    <w:p w:rsidR="00F67A4E" w:rsidRDefault="00F67A4E">
      <w:pPr>
        <w:pStyle w:val="ConsPlusCell"/>
        <w:jc w:val="both"/>
      </w:pPr>
      <w:r>
        <w:t>│живую изгородь              │                    │                       │</w:t>
      </w:r>
    </w:p>
    <w:p w:rsidR="00F67A4E" w:rsidRDefault="00F67A4E">
      <w:pPr>
        <w:pStyle w:val="ConsPlusCell"/>
        <w:jc w:val="both"/>
      </w:pPr>
      <w:r>
        <w:t>└────────────────────────────┴────────────────────┴───────────────────────┘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Ямы, предназначенные для высадки зимой крупномерного посадочного материала с замороженным комом, с целью удешевления работ рекомендуется готовить с осени или в начале зимы в еще талых или несколько промерзших грунтах.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на 0,3 - 0,4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шириной не менее 0,5 м и глубиной 0,4 - 0,5 м с устройством дренажа для стока воды.</w:t>
      </w:r>
    </w:p>
    <w:p w:rsidR="00F67A4E" w:rsidRDefault="00F67A4E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4.3.2. На засоленных грунтах, возникших в результате использования противогололедных материалов, при подготовке посадочных ям для крупномерного материала рекомендуется применять метод изоляции. На дно ямы укладывают 25 - 30-сантиметровый слой щебня, разравнивают и покрывают сверху рогожей или толем; сверху насыпают слой крупного песка толщиной 30 см, а уже на этот слой - хорошо удобренную, незасоленную растительную землю ("подушку") до низа кома. При посадке дно обшивки кома не извлекают, что служит дополнительной изоляцией.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 слабо засоленных грунтах, в пониженных местах может практиковаться посадка на земляных валах. В этом случае вся площадь, предназначенная под посадку, выравнивается с приданием уклонов в сторону отвода поступающих снизу засоленных вод. Сверху насыпают ровный слой (15 - 20 см) крупнозернистого речного песка в смеси со щебнем и галькой, поверх этого слоя укладывают слабо разложившийся перегной (толщиной 10 - 15 см), который вместе с песком служит изолирующей прослойкой. Поверх этих слоев насыпают растительную землю толщиной 50 - 60 см и придают форму вала шириной 2,5 - 3 м с ровной поверхностью. Делают одерновку склонов.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4.3.3. На улицах и магистралях устройство посадочного места должно обеспечивать оптимально возможные в каждой конкретной ситуации условия произрастания деревьев и кустарников.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случае посадки деревьев в лунки размер ее должен быть не менее 2,0 x 2,0 м.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4.4. Требования к посадочному материалу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4.4.1. Посадочный материал по качеству и параметрам должен отвечать требованиям, установленным настоящими Правилами.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них не должно быть механических повреждений, а также признаков поражения болезнями и вредителями. Саженцы с закрытой корневой системой более предпочтительны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3"/>
      </w:pPr>
      <w:r>
        <w:t>Таблица 4.4.1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</w:pPr>
      <w:bookmarkStart w:id="4" w:name="P250"/>
      <w:bookmarkEnd w:id="4"/>
      <w:r>
        <w:t>Предельные параметры высаживаемых и (или) пересаживаемых</w:t>
      </w:r>
    </w:p>
    <w:p w:rsidR="00F67A4E" w:rsidRDefault="00F67A4E">
      <w:pPr>
        <w:pStyle w:val="ConsPlusNormal"/>
        <w:jc w:val="center"/>
      </w:pPr>
      <w:r>
        <w:t>деревьев на территории города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Cell"/>
        <w:jc w:val="both"/>
      </w:pPr>
      <w:r>
        <w:t>┌─────────────┬───────────┬─────────┬────────┬─────────┬────────┬─────────┐</w:t>
      </w:r>
    </w:p>
    <w:p w:rsidR="00F67A4E" w:rsidRDefault="00F67A4E">
      <w:pPr>
        <w:pStyle w:val="ConsPlusCell"/>
        <w:jc w:val="both"/>
      </w:pPr>
      <w:r>
        <w:t>│   Группа    │  Высота   │ Диаметр │ Обхват │ Диаметр │Глубина │  Яма и  │</w:t>
      </w:r>
    </w:p>
    <w:p w:rsidR="00F67A4E" w:rsidRDefault="00F67A4E">
      <w:pPr>
        <w:pStyle w:val="ConsPlusCell"/>
        <w:jc w:val="both"/>
      </w:pPr>
      <w:r>
        <w:t>│ посадочного │посадочного│основания│ ствола │кома, см │кома, см│  (или)  │</w:t>
      </w:r>
    </w:p>
    <w:p w:rsidR="00F67A4E" w:rsidRDefault="00F67A4E">
      <w:pPr>
        <w:pStyle w:val="ConsPlusCell"/>
        <w:jc w:val="both"/>
      </w:pPr>
      <w:r>
        <w:t>│  материала  │материала, │ штамба  │   на   │         │        │траншея, │</w:t>
      </w:r>
    </w:p>
    <w:p w:rsidR="00F67A4E" w:rsidRDefault="00F67A4E">
      <w:pPr>
        <w:pStyle w:val="ConsPlusCell"/>
        <w:jc w:val="both"/>
      </w:pPr>
      <w:r>
        <w:t>│             │    см     │         │ высоте │         │        │   см    │</w:t>
      </w:r>
    </w:p>
    <w:p w:rsidR="00F67A4E" w:rsidRDefault="00F67A4E">
      <w:pPr>
        <w:pStyle w:val="ConsPlusCell"/>
        <w:jc w:val="both"/>
      </w:pPr>
      <w:r>
        <w:t>│             │           │         │ 1,3 м, │         │        │         │</w:t>
      </w:r>
    </w:p>
    <w:p w:rsidR="00F67A4E" w:rsidRDefault="00F67A4E">
      <w:pPr>
        <w:pStyle w:val="ConsPlusCell"/>
        <w:jc w:val="both"/>
      </w:pPr>
      <w:r>
        <w:t>│             │           │         │   см   │         │        │         │</w:t>
      </w:r>
    </w:p>
    <w:p w:rsidR="00F67A4E" w:rsidRDefault="00F67A4E">
      <w:pPr>
        <w:pStyle w:val="ConsPlusCell"/>
        <w:jc w:val="both"/>
      </w:pPr>
      <w:r>
        <w:t>├─────────────┼───────────┼─────────┼────────┼─────────┼────────┼─────────┤</w:t>
      </w:r>
    </w:p>
    <w:p w:rsidR="00F67A4E" w:rsidRDefault="00F67A4E">
      <w:pPr>
        <w:pStyle w:val="ConsPlusCell"/>
        <w:jc w:val="both"/>
      </w:pPr>
      <w:r>
        <w:t>│      1      │     2     │    3    │   4    │    5    │   6    │    7    │</w:t>
      </w:r>
    </w:p>
    <w:p w:rsidR="00F67A4E" w:rsidRDefault="00F67A4E">
      <w:pPr>
        <w:pStyle w:val="ConsPlusCell"/>
        <w:jc w:val="both"/>
      </w:pPr>
      <w:r>
        <w:t>├─────────────┴───────────┴─────────┴────────┴─────────┴────────┴─────────┤</w:t>
      </w:r>
    </w:p>
    <w:p w:rsidR="00F67A4E" w:rsidRDefault="00F67A4E">
      <w:pPr>
        <w:pStyle w:val="ConsPlusCell"/>
        <w:jc w:val="both"/>
      </w:pPr>
      <w:r>
        <w:t>│На дворовых территориях не менее                 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├─────────────┬───────────┬─────────┬────────┬─────────┬────────┬─────────┤</w:t>
      </w:r>
    </w:p>
    <w:p w:rsidR="00F67A4E" w:rsidRDefault="00F67A4E">
      <w:pPr>
        <w:pStyle w:val="ConsPlusCell"/>
        <w:jc w:val="both"/>
      </w:pPr>
      <w:r>
        <w:t>│   Деревья   │ 250 - 300 │от 40 мм │ 8 - 10 │   60    │   40   │         │</w:t>
      </w:r>
    </w:p>
    <w:p w:rsidR="00F67A4E" w:rsidRDefault="00F67A4E">
      <w:pPr>
        <w:pStyle w:val="ConsPlusCell"/>
        <w:jc w:val="both"/>
      </w:pPr>
      <w:r>
        <w:t>│с комом земли├───────────┼─────────┼────────┼─────────┼────────┼─────────┤</w:t>
      </w:r>
    </w:p>
    <w:p w:rsidR="00F67A4E" w:rsidRDefault="00F67A4E">
      <w:pPr>
        <w:pStyle w:val="ConsPlusCell"/>
        <w:jc w:val="both"/>
      </w:pPr>
      <w:r>
        <w:t>│             │ 300 - 425 │от 50 мм │10 - 12 │   70    │   40   │         │</w:t>
      </w:r>
    </w:p>
    <w:p w:rsidR="00F67A4E" w:rsidRDefault="00F67A4E">
      <w:pPr>
        <w:pStyle w:val="ConsPlusCell"/>
        <w:jc w:val="both"/>
      </w:pPr>
      <w:r>
        <w:t>├─────────────┴───────────┴─────────┴────────┴─────────┴────────┼─────────┤</w:t>
      </w:r>
    </w:p>
    <w:p w:rsidR="00F67A4E" w:rsidRDefault="00F67A4E">
      <w:pPr>
        <w:pStyle w:val="ConsPlusCell"/>
        <w:jc w:val="both"/>
      </w:pPr>
      <w:r>
        <w:t>│На территориях садов, парков, скверов не менее                 │         │</w:t>
      </w:r>
    </w:p>
    <w:p w:rsidR="00F67A4E" w:rsidRDefault="00F67A4E">
      <w:pPr>
        <w:pStyle w:val="ConsPlusCell"/>
        <w:jc w:val="both"/>
      </w:pPr>
      <w:r>
        <w:t>├─────────────┬───────────┬─────────┬────────┬─────────┬────────┼─────────┤</w:t>
      </w:r>
    </w:p>
    <w:p w:rsidR="00F67A4E" w:rsidRDefault="00F67A4E">
      <w:pPr>
        <w:pStyle w:val="ConsPlusCell"/>
        <w:jc w:val="both"/>
      </w:pPr>
      <w:r>
        <w:t>│   Деревья   │ 350 - 500 │от 60 мм │12 - 14 │   70    │   40   │         │</w:t>
      </w:r>
    </w:p>
    <w:p w:rsidR="00F67A4E" w:rsidRDefault="00F67A4E">
      <w:pPr>
        <w:pStyle w:val="ConsPlusCell"/>
        <w:jc w:val="both"/>
      </w:pPr>
      <w:r>
        <w:t>│с комом земли├───────────┼─────────┼────────┼─────────┼────────┼─────────┤</w:t>
      </w:r>
    </w:p>
    <w:p w:rsidR="00F67A4E" w:rsidRDefault="00F67A4E">
      <w:pPr>
        <w:pStyle w:val="ConsPlusCell"/>
        <w:jc w:val="both"/>
      </w:pPr>
      <w:r>
        <w:t>│             │ 425 - 550 │от 70 мм │14 - 16 │   80    │   50   │         │</w:t>
      </w:r>
    </w:p>
    <w:p w:rsidR="00F67A4E" w:rsidRDefault="00F67A4E">
      <w:pPr>
        <w:pStyle w:val="ConsPlusCell"/>
        <w:jc w:val="both"/>
      </w:pPr>
      <w:r>
        <w:t>│             ├───────────┼─────────┼────────┼─────────┼────────┼─────────┤</w:t>
      </w:r>
    </w:p>
    <w:p w:rsidR="00F67A4E" w:rsidRDefault="00F67A4E">
      <w:pPr>
        <w:pStyle w:val="ConsPlusCell"/>
        <w:jc w:val="both"/>
      </w:pPr>
      <w:r>
        <w:t>│             │ 450 - 575 │от 80 мм │16 - 18 │   90    │   50   │         │</w:t>
      </w:r>
    </w:p>
    <w:p w:rsidR="00F67A4E" w:rsidRDefault="00F67A4E">
      <w:pPr>
        <w:pStyle w:val="ConsPlusCell"/>
        <w:jc w:val="both"/>
      </w:pPr>
      <w:r>
        <w:t>├─────────────┴───────────┴─────────┴────────┴─────────┴────────┼─────────┤</w:t>
      </w:r>
    </w:p>
    <w:p w:rsidR="00F67A4E" w:rsidRDefault="00F67A4E">
      <w:pPr>
        <w:pStyle w:val="ConsPlusCell"/>
        <w:jc w:val="both"/>
      </w:pPr>
      <w:r>
        <w:t>│Вдоль улично-дорожной сети не менее                            │         │</w:t>
      </w:r>
    </w:p>
    <w:p w:rsidR="00F67A4E" w:rsidRDefault="00F67A4E">
      <w:pPr>
        <w:pStyle w:val="ConsPlusCell"/>
        <w:jc w:val="both"/>
      </w:pPr>
      <w:r>
        <w:t>├─────────────┬───────────┬─────────┬────────┬─────────┬────────┼─────────┤</w:t>
      </w:r>
    </w:p>
    <w:p w:rsidR="00F67A4E" w:rsidRDefault="00F67A4E">
      <w:pPr>
        <w:pStyle w:val="ConsPlusCell"/>
        <w:jc w:val="both"/>
      </w:pPr>
      <w:r>
        <w:t>│  Деревья с  │ 475 - 600 │от 90 мм │18 - 20 │   90    │   50   │         │</w:t>
      </w:r>
    </w:p>
    <w:p w:rsidR="00F67A4E" w:rsidRDefault="00F67A4E">
      <w:pPr>
        <w:pStyle w:val="ConsPlusCell"/>
        <w:jc w:val="both"/>
      </w:pPr>
      <w:r>
        <w:t>│ комом земли ├───────────┼─────────┼────────┼─────────┼────────┼─────────┤</w:t>
      </w:r>
    </w:p>
    <w:p w:rsidR="00F67A4E" w:rsidRDefault="00F67A4E">
      <w:pPr>
        <w:pStyle w:val="ConsPlusCell"/>
        <w:jc w:val="both"/>
      </w:pPr>
      <w:r>
        <w:t>│             │ 500 - 625 │от 100 мм│20 - 25 │   100   │   50   │         │</w:t>
      </w:r>
    </w:p>
    <w:p w:rsidR="00F67A4E" w:rsidRDefault="00F67A4E">
      <w:pPr>
        <w:pStyle w:val="ConsPlusCell"/>
        <w:jc w:val="both"/>
      </w:pPr>
      <w:r>
        <w:t>├─────────────┼───────────┼─────────┼────────┼─────────┼────────┼─────────┤</w:t>
      </w:r>
    </w:p>
    <w:p w:rsidR="00F67A4E" w:rsidRDefault="00F67A4E">
      <w:pPr>
        <w:pStyle w:val="ConsPlusCell"/>
        <w:jc w:val="both"/>
      </w:pPr>
      <w:r>
        <w:t>│Кустарники с │           │         │        │   50    │   40   │   65    │</w:t>
      </w:r>
    </w:p>
    <w:p w:rsidR="00F67A4E" w:rsidRDefault="00F67A4E">
      <w:pPr>
        <w:pStyle w:val="ConsPlusCell"/>
        <w:jc w:val="both"/>
      </w:pPr>
      <w:r>
        <w:t>│ комом земли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├─────────────┼───────────┼─────────┼────────┼─────────┼────────┼─────────┤</w:t>
      </w:r>
    </w:p>
    <w:p w:rsidR="00F67A4E" w:rsidRDefault="00F67A4E">
      <w:pPr>
        <w:pStyle w:val="ConsPlusCell"/>
        <w:jc w:val="both"/>
      </w:pPr>
      <w:r>
        <w:t>│Кустарники с │           │         │        │         │        │ 60 x 50 │</w:t>
      </w:r>
    </w:p>
    <w:p w:rsidR="00F67A4E" w:rsidRDefault="00F67A4E">
      <w:pPr>
        <w:pStyle w:val="ConsPlusCell"/>
        <w:jc w:val="both"/>
      </w:pPr>
      <w:r>
        <w:t>│  оголенной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корневой 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│системой (без│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кома) при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посадке в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  ямы с  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lastRenderedPageBreak/>
        <w:t>│  внесением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│растительной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 земли в 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 траншеи 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однорядную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  живую  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изгородь;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         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вьющихся 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в траншеи  │           │         │        │         │        │ 70 x 50 │</w:t>
      </w:r>
    </w:p>
    <w:p w:rsidR="00F67A4E" w:rsidRDefault="00F67A4E">
      <w:pPr>
        <w:pStyle w:val="ConsPlusCell"/>
        <w:jc w:val="both"/>
      </w:pPr>
      <w:r>
        <w:t>│в двухрядную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  живую  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│  изгородь   │           │         │        │         │        │         │</w:t>
      </w:r>
    </w:p>
    <w:p w:rsidR="00F67A4E" w:rsidRDefault="00F67A4E">
      <w:pPr>
        <w:pStyle w:val="ConsPlusCell"/>
        <w:jc w:val="both"/>
      </w:pPr>
      <w:r>
        <w:t>└─────────────┴───────────┴─────────┴────────┴─────────┴────────┴─────────┘</w:t>
      </w:r>
    </w:p>
    <w:p w:rsidR="00F67A4E" w:rsidRDefault="00F67A4E">
      <w:pPr>
        <w:pStyle w:val="ConsPlusNormal"/>
      </w:pPr>
    </w:p>
    <w:p w:rsidR="00F67A4E" w:rsidRDefault="00F67A4E">
      <w:pPr>
        <w:pStyle w:val="ConsPlusNormal"/>
        <w:jc w:val="both"/>
      </w:pPr>
      <w:r>
        <w:t xml:space="preserve">(п. 4.4.1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4.4.2. Исключен.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4.4.3. Стандарт посадочного материала должен определяться проектом.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4.4.4. Категорически запрещается завозить и высаживать в городе деревья и кустарники слабо развитые, с уродливыми кронами (однобокими, сплюснутыми и пр.), с наличием ран, повреждениями кроны и штамба, а также поврежденные вредителями и болезнями.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4.4.5. Для ремонта и реконструкции насаждений могут использоваться растения больших параметров, нежели предусмотрены стандартом.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4.4.6. При перевозках партий саженцев из других мест (кроме Республики Татарстан), республик и стран каждая партия должна сопровождаться сертификатом (разрешением) Государственной инспекции по карантину растений. При приобретении посадочного материала в питомниках Республики Татарстан необходимо соблюдать правила внутреннего карантина растений, не допуская на объекты озеленения города Казани опасные или новые виды вредителей и болезней.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4.5. Выкопка посадочного материала, транспортировка, хранение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Исключен.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4.6. Посадка деревьев и кустарников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4.6.1. Наиболее оптимальное время посадки растений - весна и осень,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Весенние посадки следует проводить после оттаивания и прогревания почвы до начала активного распускания почек и образования побегов, осенние - с момента опадения листьев до устойчивых заморозков.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Хвойные породы лучше переносят пересадку в ранневесеннее (март - начало апреля) и раннеосеннее (август - начало сентября) время.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4.6.2. Поврежденные корни и ветви растений перед посадкой должны быть срезаны. Срезы ветвей и места повреждений следует зачистить и покрыть садовой замазкой или закрасить масляной краской (предпочтительно под цвет ствола). В посадочные ямы при посадке саженцев с обнаженной корневой системой должны быть забиты колья, выступающие над уровнем земли на 1,3 м; в нижнюю часть посадочных ям и траншей засыпается растительный грунт. Корни саженцев </w:t>
      </w:r>
      <w:r>
        <w:lastRenderedPageBreak/>
        <w:t>следует обмакнуть в смесь торфа с гидрогелем или глиняную жижу, имеющие вязкую консистенцию. При посадке необходимо следить за заполнением грунтом пустот между корнями высаживаемых растений. По мере заполнения ям и траншей грунт в них должен уплотняться от стенок к центру. Высота установки саженцев в яму или траншею должна обеспечивать положение корневой шейки на уровне поверхности земли после осадки грунта. Саженцы после посадки должны быть обильно политы водой и подвязаны к установленным в ямы кольям. Осевшую после первого полива землю следует подсыпать на следующий день и вторично полить растения.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4.6.3. Для стимулирования роста корневой системы посаженных растений и улучшения их приживаемости в послепосадочный период рекомендуется применять биостимуляторы и вносить в приствольный круг дерева споры микоризных грибов, а по периметру приствольного круга - комплексные удобрения, содержащие кроме основных элементов питания микроэлементы (например, в виде таблеток).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4.6.4. Ямы и траншеи, в которые будут высаживаться растения с комом, должны быть засыпаны растительным грунтом до низа кома. При посадке растений с упакованным комом упаковку следует удалять лишь после окончания установки растений на место. При малосвязанном грунте земляного кома мягкую упаковку можно не извлекать.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4.6.5. При посадке деревьев и кустарников в сильно фильтрующие грунты на дно посадочных мест следует укладывать слой суглинка толщиной не менее 15 см. На засоленных грунтах на дне посадочных мест необходимо устраивать дренаж </w:t>
      </w:r>
      <w:hyperlink w:anchor="P239" w:history="1">
        <w:r>
          <w:rPr>
            <w:color w:val="0000FF"/>
          </w:rPr>
          <w:t>(п. 4.3.2).</w:t>
        </w:r>
      </w:hyperlink>
    </w:p>
    <w:p w:rsidR="00F67A4E" w:rsidRDefault="00F67A4E">
      <w:pPr>
        <w:pStyle w:val="ConsPlusNormal"/>
        <w:spacing w:before="220"/>
        <w:ind w:firstLine="540"/>
        <w:jc w:val="both"/>
      </w:pPr>
      <w:r>
        <w:t>4.6.6. При посадке растений в период вегетации должны выполняться следующие требования: саженцы должны быть с комом, упакованным в жесткую тару (упаковка кома в мягкую тару допускается лишь для посадочного материала, выкопанного из плотных глинистых грунтов), разрыв во времени между выкапыванием посадочного материала и его посадкой должен быть минимальным; для пересадки следует выбирать прохладные пасмурные дни или утренние и вечерние часы дня; кроны растений при перевозке должны быть связаны и укрыты от высушивания; после посадки кроны саженцев и кустов должны быть прорежены с удалением до 30% листового аппарата, притенены и регулярно (не реже двух раз в неделю) обмываться водой в течение месяца.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Летняя пересадка деревьев производится при температуре не выше +25 град. C.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4.6.7. При посадке саженцев в летнее время без кома земли часть кроны должна быть обрезана и проведена обработка антитранспирантами - нетоксичными для растений пленкообразующими препаратами, уменьшающими водоотдачу листовой поверхности на 40 - 60%. Обработка указанными препаратами проводится за 1 - 2 дня до пересадки, раствор готовится непосредственно перед употреблением с добавлением мыла или смачивателя. Может быть использовано укрытие из нетканых материалов.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4.6.8. В целях максимального использования периода для озеленения территорий допускаются выкапывание посадочных мест, посадка и пересадка саженцев с комом земли при температуре наружного воздуха не ниже -15 град. С. При этом должны выполняться следующие дополнительные требования: земля вокруг растений, намеченных к пересадке, а также в местах их пересадки должна быть предохранена от промораживания путем рыхления и засыпки сухими листьями, рыхлым грунтом, сухим рыхлым снегом или укрыта утепляющими матами, изготовленными из подручных материалов (хворост, солома, щиты и т.д.); места посадки растений должны подготавливаться непосредственно перед посадкой, растение должно устанавливаться в яму на "подушку" из талого грунта; засыпка траншей вокруг кома и оголенной корневой системы должна производиться талым грунтом, при пересадке с комом допускается примесь мерзлых комьев размером не более 15 см и в количестве не более 10% общего количества засыпаемого грунта; комья мерзлого грунта не должны быть сосредоточены в одном месте; при посадке саженцев с оголенной корневой системой использование мерзлого грунта не допускается; после </w:t>
      </w:r>
      <w:r>
        <w:lastRenderedPageBreak/>
        <w:t>посадки должны быть произведены полив растений и укрытие лунки от промерзания; подвязка посаженных растений должна производиться весной.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4.6.9. Посадка деревьев и кустарников с замороженным комом в зимний период допускается при температуре не ниже -15 град. С.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При зимних пересадках деревьев и кустарников с замороженным комом возможен полив водой вслед за посадкой. Установлено, что промораживание кома ведет к чрезмерному иссушению его и нарушению влагообеспеченности корневой системы растений. Полив после посадки зимой позволяет восстановить водный баланс и ускорить оттаивание почвы кома и контакт его с остальной почвенной средой.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После посадки растений устраивают приствольную лунку. После осадки грунта добавляют талую растительную землю, поверхность лунки выравнивают и растения утепляют. Для этого в пределах границы ямы ровным слоем (20 - 25 см) насыпают растительную землю или мелкий торф и слой снега 40 - 50 см.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4.6.10. Весной после начала оттаивания почвы все растения зимней посадки должны быть проверены. При этом наклонившиеся выправляют, но не оттяжкой за ствол, а раскопкой земли с обратной стороны от наклона до дна кома. Затем подкапывают под дно, ком осторожно опускают на место до вертикального положения растения и засыпают растительной землей с тщательным уплотнением. Растения укрепляют растяжками, которые крепят к стволу с мягкими прокладками. Ранней весной уложенный на приствольные лунки при зимней посадке утепляющий материал должен быть снят и должны быть устроены лунки для полива. За растениями должен быть установлен регулярный уход.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4.6.11. Крупномерные деревья должны быть посажены в соответствии с требованиями </w:t>
      </w:r>
      <w:hyperlink w:anchor="P250" w:history="1">
        <w:r>
          <w:rPr>
            <w:color w:val="0000FF"/>
          </w:rPr>
          <w:t>таблицы 4.4.1</w:t>
        </w:r>
      </w:hyperlink>
      <w:r>
        <w:t>. Пересадка осуществляется с комом земли размером 2,0 м x 2,0 м или 2,4 м x 2,4 м. При этом производится омолаживающая обрезка кроны, сохраняя общую высоту дерева 8 - 9 м с обрезкой боковых ветвей на 1/3 длины (кроме дуба, березы и хвойных). Нижние скелетные ветви должны располагаться не выше 3 - 4 м. Вследствие значительной потери декоративности и угрозы падения при сильном ветре деревья данных параметров могут быть пересажены лишь на территории промзон и резервных земель при создании крупных озелененных объектов.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Пересаживать можно лишь здоровые, хорошо развитые, без морозобоин и механических повреждений и переносящие пересадку деревья с обязательным послепосадочным уходом до полной приживаемости (3 - 5 лет), при этом затраты несет заказчик. Пересадке не подлежат деревья суховершинные, с сердцевинной гнилью, вытянутые, с однобокой, несформированной кроной.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Пересадку деревьев невозможно производить при следующих условиях: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наличие инженерных коммуникаций под пересаживаемыми деревьями;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наличие временных сооружений вокруг подлежащих пересадке деревьев;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невозможность подъезда техники;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невозможность сформировать предусмотренный нормами ком земли у прореживаемых деревьев (высокая плотность насаждений, произрастание деревьев на строительном мусоре, вблизи фундаментов строений, заборов и т.д.);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наличие электрических проводов и растяжек на кронах деревьев.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4.6.12. На территорию жилых микрорайонов могут быть посажены лишь здоровые, хорошо </w:t>
      </w:r>
      <w:r>
        <w:lastRenderedPageBreak/>
        <w:t>развитые экземпляры с предельными параметрами.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4.6.13. Крупномерные деревья тополя гибридного (женские экземпляры), клена ясенелистного посадке не подлежат.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4.6.14. Пересадка деревьев должна быть обязательно согласована. Разрешением на указанную работу является распоряжение Исполнительного комитета города Казани.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4.6.15. При пересадке крупномерных деревьев их крона и корневая система должны быть обработаны соответствующими стимуляторами роста.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4.6.16. При установке деревьев с комом в яму садовым рабочим запрещается находиться в опасной зоне крана, равной максимальному вылету стрелы крана плюс 5 м. При подъеме и опускании дерева вблизи него может находиться лишь стропальщик и лишь в том случае, если дерево поднято над площадкой не выше 0,3 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4.6.17. 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4.6.18. Деревья и кустарники следует высаживать в соответствии с существующими в строительстве правилами и нормами, в частности, регламентируются расстояния от стен здания и различных сооружений до места посадки растений.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3"/>
      </w:pPr>
      <w:r>
        <w:t>Таблица 4.6.1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center"/>
      </w:pPr>
      <w:r>
        <w:t>Расстояние от сооружений до посадок растений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920"/>
        <w:gridCol w:w="2160"/>
        <w:gridCol w:w="2160"/>
      </w:tblGrid>
      <w:tr w:rsidR="00F67A4E">
        <w:trPr>
          <w:trHeight w:val="240"/>
        </w:trPr>
        <w:tc>
          <w:tcPr>
            <w:tcW w:w="492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       Граница отсчета расстояния      </w:t>
            </w:r>
          </w:p>
        </w:tc>
        <w:tc>
          <w:tcPr>
            <w:tcW w:w="4320" w:type="dxa"/>
            <w:gridSpan w:val="2"/>
          </w:tcPr>
          <w:p w:rsidR="00F67A4E" w:rsidRDefault="00F67A4E">
            <w:pPr>
              <w:pStyle w:val="ConsPlusNonformat"/>
              <w:jc w:val="both"/>
            </w:pPr>
            <w:r>
              <w:t xml:space="preserve">  Минимальное расстояние до оси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        растения, м           </w:t>
            </w:r>
          </w:p>
        </w:tc>
      </w:tr>
      <w:tr w:rsidR="00F67A4E">
        <w:tc>
          <w:tcPr>
            <w:tcW w:w="480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дерева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кустарника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   1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3 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Наружная стена здания, сооружения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5,0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1,5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Ось трамвайных путей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5,0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3,0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Край тротуара, садовой дорожки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0,7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0,5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Край проезжей части улицы, кромка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укрепленной полосы обочины дороги,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бровка канавы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2,0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1,0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Мачта, опора осветительной сети,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трамвая, колонны галерей, эстакад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4,0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- 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Подошва откоса, террасы и др.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1,0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0,5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Подошва и внутренняя грань подпорных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стенок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3,0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1,0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Подземные коммуникации: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канализация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1,5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- 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газопровод:             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для наружных труб       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для подземных из полиэтиленовых труб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(по разным сторонам от трубы)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  <w:r>
              <w:t xml:space="preserve">      2,0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2,0 и 3,0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  <w:r>
              <w:t xml:space="preserve">        -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     - 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теплопровод, трубопровод, теплосеть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2,0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1,0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водопровод, дренаж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2,0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-       </w:t>
            </w:r>
          </w:p>
        </w:tc>
      </w:tr>
      <w:tr w:rsidR="00F67A4E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силовой кабель, кабель связи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2,0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0,7 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Примечания: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1. Приведенные нормативы относятся к деревьям с диаметром кроны не более 5 м и должны быть соответственно увеличены для деревьев большего диаметра.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 При посадке деревьев и кустарников у наружных стен зданий, сооружений, детских учреждений необходимо соблюдать нормативные уровни инсоляции и естественного освещения.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4.6.19. Расстояния между деревьями и кустарниками, высаживаемыми вдоль магистралей, определяются проектом в соответствии с </w:t>
      </w:r>
      <w:hyperlink w:anchor="P407" w:history="1">
        <w:r>
          <w:rPr>
            <w:color w:val="0000FF"/>
          </w:rPr>
          <w:t>табл. 4.6.2.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3"/>
      </w:pPr>
      <w:r>
        <w:t>Таблица 4.6.2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center"/>
      </w:pPr>
      <w:bookmarkStart w:id="5" w:name="P407"/>
      <w:bookmarkEnd w:id="5"/>
      <w:r>
        <w:t>Ориентировочные расстояния между деревьями</w:t>
      </w:r>
    </w:p>
    <w:p w:rsidR="00F67A4E" w:rsidRDefault="00F67A4E">
      <w:pPr>
        <w:pStyle w:val="ConsPlusNormal"/>
        <w:jc w:val="center"/>
      </w:pPr>
      <w:r>
        <w:t>и кустарниками на магистралях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20"/>
        <w:gridCol w:w="3600"/>
      </w:tblGrid>
      <w:tr w:rsidR="00F67A4E">
        <w:trPr>
          <w:trHeight w:val="240"/>
        </w:trPr>
        <w:tc>
          <w:tcPr>
            <w:tcW w:w="55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      Газон                    </w:t>
            </w:r>
          </w:p>
        </w:tc>
        <w:tc>
          <w:tcPr>
            <w:tcW w:w="360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Расстояние между деревьями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  и кустарниками, м      </w:t>
            </w:r>
          </w:p>
        </w:tc>
      </w:tr>
      <w:tr w:rsidR="00F67A4E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        1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  2            </w:t>
            </w:r>
          </w:p>
        </w:tc>
      </w:tr>
      <w:tr w:rsidR="00F67A4E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 однорядной посадкой деревьев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3,5 - 6,0        </w:t>
            </w:r>
          </w:p>
        </w:tc>
      </w:tr>
      <w:tr w:rsidR="00F67A4E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 двухрядной посадкой деревьев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5,0 - 8,0        </w:t>
            </w:r>
          </w:p>
        </w:tc>
      </w:tr>
      <w:tr w:rsidR="00F67A4E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 однорядной посадкой кустарников: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высоких (более 1,8 м)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0,5 - 1,0        </w:t>
            </w:r>
          </w:p>
        </w:tc>
      </w:tr>
      <w:tr w:rsidR="00F67A4E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средних и низких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0,3 - 0,4        </w:t>
            </w:r>
          </w:p>
        </w:tc>
      </w:tr>
      <w:tr w:rsidR="00F67A4E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 групповой посадкой: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деревьев 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3,0 - 7,0        </w:t>
            </w:r>
          </w:p>
        </w:tc>
      </w:tr>
      <w:tr w:rsidR="00F67A4E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кустарников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0,3 - 0,8   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Примечание: При многорядной посадке кустарников ширину полосы следует увеличивать на 1,5 - 2,0 м для каждого дополнительного ряда растений.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4.6.20. Исключен. - </w:t>
      </w:r>
      <w:hyperlink r:id="rId30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4.6.21. По результатам проверки приживаемости деревьев и кустарников составляется соответствующий акт </w:t>
      </w:r>
      <w:hyperlink w:anchor="P3246" w:history="1">
        <w:r>
          <w:rPr>
            <w:color w:val="0000FF"/>
          </w:rPr>
          <w:t>(приложение N 8).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4.7. Устройство газона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4.7.1. Газоны следует устраивать на полностью подготовленном и спланированном растительном грунте с соблюдением уклона основания 0,05 - 0,06% и после обеспечения раздельного стока воды с плоскостных сооружений и внутрипочвенного стока на газоне. Толщина растительной земли принимается для обычного, партерного и мавританского газонов - 20 см, спортивного - 25 см. При создании партерных и спортивных газонов обязательно проводится тщательное просеивание земли для очистки от корневищ нежелательной растительности и прочих включений или обработка гербицидами.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4.7.2. При создании газона на участке с мощным слоем плодородной земли необходимо перед посевом газонных травосмесей верхний слой взрыхлить на глубину 8 - 10 см.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4.7.3. При устройстве газонов на сильно фильтрующих грунтах (щебенка, гравий, намытый толстым слоем песок) между растительной землей и дренирующим основанием рекомендуется укладывать водозадерживающий слой из легких и средних суглинков толщиной 5 - 10 см, затем равномерно уложить привезенную растительную землю слоем 20 см и тщательно разровнять.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Состав применяемой растительной смеси для создания газонов должен состоять из 67% растительной земли, 33% торфа и должен быть хорошо перемешан перед употреблением.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4.7.4. Засев газонов на больших территориях следует производить сеялками для посева газонных трав по прикатанной поверхности. Семена мельче 1 мм должны высеваться в смеси с сухим песком в соотношении 1: 1 по объему, семена крупнее 1 мм - в чистом виде. При посеве газона семена следует заделывать на глубину до 1 см. Для заделки семян следует использовать легкие бороны или катки с шипами и щетками. После заделки семян газон должен быть укатан катком весом 75 - 100 кг. На почвах, образующих корку, прикатка не производится.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4.7.5. Исключен.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4.7.6. Норма высева смеси свежих семян на 1 кв. м засеваемой площади определяется хозяйственной годностью семян (в среднем 20 г). Если срок хранения семян превысил 3 года, норму высева следует увеличить в 1,5 - 2 раза.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4.7.7. Для создания декоративных и устойчивых газонов рекомендуется использовать различные травосмеси, принцип составления которых заключается в смешении трав различных типов кущения, расположения и мощности корневой системы, различной высоты. Обычно это 2 - 5 видов трав. В смеси 5 - 15% должно быть трав с корневищным, рыхлокорневым и смешанным типом кущения. Норма высева семян травы, входящей в состав травосмеси, рассчитывается по формуле: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nformat"/>
        <w:jc w:val="both"/>
      </w:pPr>
      <w:r>
        <w:t xml:space="preserve">                         Н x 100</w:t>
      </w:r>
    </w:p>
    <w:p w:rsidR="00F67A4E" w:rsidRDefault="00F67A4E">
      <w:pPr>
        <w:pStyle w:val="ConsPlusNonformat"/>
        <w:jc w:val="both"/>
      </w:pPr>
      <w:r>
        <w:t xml:space="preserve">                     ф = -------,</w:t>
      </w:r>
    </w:p>
    <w:p w:rsidR="00F67A4E" w:rsidRDefault="00F67A4E">
      <w:pPr>
        <w:pStyle w:val="ConsPlusNonformat"/>
        <w:jc w:val="both"/>
      </w:pPr>
      <w:r>
        <w:t xml:space="preserve">                            Г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где ф - фактическая норма высева семян, кв. м,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 - норма высева семян при 100-процентной всхожести, кв. м,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Г - действительная всхожесть семян, %.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4.7.8. При укреплении откосов целесообразно применять перфорированные газонные решетки либо одерновку: сплошную или в "клетку".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4.7.9. При создании газона одерновкой прежде всего следует приготовить основание со слоем растительной земли не менее 10 см. На невысоких откосах (до 3 - 5 м) и при сравнительно небольших уклонах (до 30%) слой растительной земли можно насыпать равномерно. При более крутых склонах основание должно террасироваться и лишь после этого насыпается растительная земля.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4.7.10. Дерн необходимо заготавливать в специально отведенных местах полосами шириной 25 - 50 см, длиной 50 - 200 см, толщиной 4 - 8 см. Хранить и перевозить дернину следует в штабелях, укладывая куски дерна травой к траве, хранение более двух дней не рекомендуется.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4.7.11. Сплошную одерновку откосов на легких почвах и крутых склонах следует проводить снизу вверх, на пологих (при крутизне склонов менее 30%) - дерн укладывать в "клетку". Каждую </w:t>
      </w:r>
      <w:r>
        <w:lastRenderedPageBreak/>
        <w:t>дернину необходимо закрепить 2 - 3-мя колышками длиной 20 - 30 см, швы между кусками дерна засыпать растительной землей.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4.7.12. При одерновке откосов в "клетку" необходимо сначала выложить по нижней бровке откоса 3 - 4 сплошные полосы дерна и одну полосу по верху откоса, затем по центральной части уложить ленты дерна под углом 45 град. к основанию так, чтобы при их пересечении образовывались клетки со сторонами длиной 1,0 - 1,5 м, ленты дерна обязательно укрепить колышками, в образовавшиеся клетки засыпать растительную землю и посеять семена газонных трав тех же видов, из которых образована дернина.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4.7.13. Газон на откосе может быть создан также с применением деревянной опалубки из досок толщиной 2,5 - 4,0 см, шириной 15 см и длиной не менее 1,5 м для образования клеток 1,5 x 1,5 м. Доски должны быть прикреплены к откосу острыми кольями, клетки засыпаны землей и засеяны семенами газонных трав.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4.7.14. При закреплении бровок вдоль дорожек и цветников также целесообразна одерновка, дернина должна быть уложена сплошными длинными лентами.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4.7.15. Создание газона методом гидропосева должно осуществляться специальными установками с применением латекса. Для гидропосева рекомендуется следующий состав смеси: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0"/>
        <w:gridCol w:w="3120"/>
      </w:tblGrid>
      <w:tr w:rsidR="00F67A4E">
        <w:trPr>
          <w:trHeight w:val="240"/>
        </w:trPr>
        <w:tc>
          <w:tcPr>
            <w:tcW w:w="600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Вода, куб. м                                    </w:t>
            </w:r>
          </w:p>
        </w:tc>
        <w:tc>
          <w:tcPr>
            <w:tcW w:w="31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3,8          </w:t>
            </w:r>
          </w:p>
        </w:tc>
      </w:tr>
      <w:tr w:rsidR="00F67A4E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Семена многолетних трав, кг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24 - 26        </w:t>
            </w:r>
          </w:p>
        </w:tc>
      </w:tr>
      <w:tr w:rsidR="00F67A4E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Минеральные удобрения, кг: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азотные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48           </w:t>
            </w:r>
          </w:p>
        </w:tc>
      </w:tr>
      <w:tr w:rsidR="00F67A4E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фосфорные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24           </w:t>
            </w:r>
          </w:p>
        </w:tc>
      </w:tr>
      <w:tr w:rsidR="00F67A4E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калийные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16           </w:t>
            </w:r>
          </w:p>
        </w:tc>
      </w:tr>
      <w:tr w:rsidR="00F67A4E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Древесные опилки, кг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320           </w:t>
            </w:r>
          </w:p>
        </w:tc>
      </w:tr>
      <w:tr w:rsidR="00F67A4E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Или торфяная крошка, кг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480           </w:t>
            </w:r>
          </w:p>
        </w:tc>
      </w:tr>
      <w:tr w:rsidR="00F67A4E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Латекс, л 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110 - 140   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Норма расхода смеси - 5 л/кв. м. Подготовка основания газона производится обычным способом.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4.7.16. Эффективным методом создания газона является применение рулонной дернины, выращенной на основе обогащенного минеральными удобрениями субстрата, который тонким слоем размещен на непроницаемом для корней основании (полиэтиленовая пленка, бетон и др.). Высеянные на этот субстрат семена образуют большое количество корней, что делает газонный ковер очень прочным и обеспечивает быструю приживаемость дернины на новом месте. В качестве субстрата следует применять верховой и низинный торф, торф в смеси с плодородной землей (1: 1), торф с различными компостами. Субстрат расстилается слоем толщиной 2 - 3 см на непроницаемом основании. Срок выращивания дернины - 7 - 10 недель (со времени посева) в зависимости от погодных условий. При pH субстрата ниже 4,8 вносится известь CaCO (2 - 3 кг на 1 куб. м субстрата). Оптимальная кислотность для рулонной дернины - 5,6 - 7,5 pH.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Количество вносимых минеральных удобрений зависит от состава субстрата, но в среднем для калийных и фосфорных удобрений составляет 15,3, азотных - 16,5 г/кв. м (по действующему веществу). Норма высева семян в 1,5 раза выше обычной нормы.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Рулонную дернину необходимо систематически поливать: сначала дважды в день из расчета 3 - 5 л/кв. м, по мере роста трав и укрепления корневой системы сократить полив до одного раза </w:t>
      </w:r>
      <w:r>
        <w:lastRenderedPageBreak/>
        <w:t>при норме 10 кв. м. Стрижка травостоя производится при высоте травостоя 12 - 15 см. Высота скашивания - не менее 4 - 5 см. Готовая дернина легко скручивается в рулон. Наиболее удобны рулоны 4 - 6 м длиной и 1,0 - 1,5 м шириной. В отдельных случаях целесообразно использовать рулоны меньшего размера: длиной 2 м и шириной 40 см. Хранение дернины допускается в течение 7 - 14 дней с сохранением влажности 50 - 60% от полной влагоемкости. Рулонную дернину будущего газона следует уложить на утрамбованную и увлажненную почву, укрепить деревянными спицами, швы заполнить растительной землей, прикатать вдоль и поперек катками массой до 500 кг и обильно полить. Первый укос на таких газонах следует проводить вручную или легкими газонокосилками на воздушной "подушке" через 10 - 15 дней после укладки.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4.7.17. На отдельных участках озеленяемого объекта в связи с необходимостью (затенение, дефицит влаги, склоны и пр.) могут быть созданы газоны из почвопокровных растений, т.е. из стелющихся низкорослых травянистых и кустарниковых растений, обладающих вегетативной подвижностью, способных к активному захвату новой площади и удержанию ее за собой. Почву для создания подобных газонов следует готовить обычным способом с учетом ее конкретных свойств и индивидуальных требований растений. Наиболее рекомендуемый способ размножения почвопокровных растений - вегетативный без предварительного укоренения. Перед посадкой основание черенков растений рекомендуется обработать 0,01-процентным раствором стимулятора роста при экспозиции 4 - 5 часов.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4.7.18. В крупных парках целесообразно создавать луговые газоны путем улучшения существующих травостоев механической обработкой дернины, заключающейся в прикатывании и прочесывании в сочетании с прорезанием и прокалыванием дернины для улучшения аэрации почвы. Наибольший эффект дает прикатывание с помощью игольчатых катков, одновременно прорезающих дернину. Прочесывать травостой следует ротационными щетками или граблями с длинными и острыми зубьями. Луговой газон содержится в режиме луговых угодий, допускающем хождение, отдых и игры на траве.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4.7.19. Партерные газоны создают в наиболее важных узлах архитектурно-планировочных композиций парков, садов, скверов перед входами в общественные здания, около памятников, скульптур, фонтанов, декоративных водоемов и т.п. Обычно они имеют правильную форму (прямоугольник, квадрат, круг и т.д.). Партерные газоны должны в течение всего вегетационного периода сохранять однотонную окраску и густой, низкий, равномерно сомкнутый травостой.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4.7.20. Партерные газоны создают из одного - двух видов трав. Обычно используют многолетние низкорослые злаковые травы с тонкими стеблями и узкими листьями (овсяница красная, мятлик луговой).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4.7.21. При создании партерного газона на сравнительно небольших площадях рекомендуется расстилка поверх посева мешковины, закрепляемой шпильками. Это предохраняет посев от склевывания птицами и смывания семян при поливе и дожде. Полив производится по мешковине.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4.7.22. Мавританские, или цветущие, газоны устраивают на полянах и лужайках больших парков и лесопарков, в насаждениях жилых районов и др. Они бывают однолетними и многолетними, первые засевают семенами однолетников, таких как мак, василек, алиссум, льнянка, иберис, календула, тагетес и др.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создания многолетних цветущих газонов служат клевер белый, маргаритка, мак альпийский, ромашка белая, тысячелистник, колокольчики, можно ввести и рано цветущие луковичные растения: сциллу, мускари, тюльпаны среднеазиатские, нарциссы. Злаковые травы в травосмесях для цветущих многолетних газонов обычно составляют 40 - 50%.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4.7.23. Устройство спортивного газона при строительстве открытых плоскостных сооружений следует начинать с разметки площади, устройства поверхностного водоотвода, подготовки </w:t>
      </w:r>
      <w:r>
        <w:lastRenderedPageBreak/>
        <w:t>подстилающего слоя из связных дренирующих или фильтрующих грунтов и расстилки почвенного слоя.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4.7.24. При доставке и насыпке почвенного слоя передвижение транспортных, строительных машин и механизмов, кроме планировочных и уплотняющих, должно допускаться лишь по подпочвенному слою после уплотнения его без полива одним проходом катков. Перед нанесением земли почвенного слоя колеи и следы проходов машин и механизмов на подпочвенном слое должны быть спрофилированы и укатаны. Движение транспортных средств и строительных машин, кроме планировочных и уплотняющих, по почвенному слою не допускается.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4.7.25. Уплотнение подпочвенного и почвенного слоев осуществляется 1 - 2-мя проходами (вдоль и поперек поля) катков массой 1,2 т с гладкими вальцами с предварительным (за 10 - 15 часов до начала укладки) поливом из расчета 10 - 12 кв. м. Места посадок обязательно досыпаются, профилируются и повторно уплотняются. Наличие просадок на поверхности слоя под контрольной 3-метровой рейкой не допускается.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4.7.26. Исключен.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4.7.27. Исключен. - </w:t>
      </w:r>
      <w:hyperlink r:id="rId33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4.7.28. Спортивные газоны создают на однородном по структуре и мощности растительном слое земли (толщиной не менее 25 см). Земля должна быть хорошо дренированной, с высокой связностью и сбалансированным соотношением основных питательных веществ.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4.7.29. Растительный грунт готовят на специальных площадках. Если используется местный грунт без перемещения, то для его улучшения постепенно (по частям) вносят почвоулучшающие материалы, равномерно распределяя их и перемешивая в верхнем слое почвы. Для перемешивания используют бороны, грабли, культиваторы, фрезы на легких машинах.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3"/>
      </w:pPr>
      <w:r>
        <w:t>Таблица 4.7.1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</w:pPr>
      <w:r>
        <w:t>Примерный оптимальный механический состав почвы</w:t>
      </w:r>
    </w:p>
    <w:p w:rsidR="00F67A4E" w:rsidRDefault="00F67A4E">
      <w:pPr>
        <w:pStyle w:val="ConsPlusNormal"/>
        <w:jc w:val="center"/>
      </w:pPr>
      <w:r>
        <w:t>для спортивных газонов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Таблица исключена.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4.7.30. Растительный грунт укладывают в соответствии с высотной разметкой слоями толщиной 8 - 12 см, разравнивая граблями и прикатывая деревянными катками массой 80 - 100 кг. Окончательную планировку почвы выполняют очень тщательно, в 3 - 5 проходов граблями, затем укатывают катком вдоль и поперек. Планировку проводят с перерывами в течение 5 - 6 недель с тем, чтобы почва успела осесть и уплотниться. Если при ходьбе на поле остаются заметные следы, то необходимо продолжить прикатку.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4.7.31. Для спортивных газонов рекомендуется устройство дренажа. На тяжелых почвах дрены закладываются чаще (4 - 8 м) и ближе к поверхности (60 см); на средних - менее часто (10 - 12 м) и глубже (90 - 100 см). На тяжелых водонепроницаемых основаниях лучше делать сплошной дренаж из щебня слоем толщиной 10 - 15 см (фракция 20 мм), гравия или керамзита слоем толщиной 5 - 7 см (фракция 8 мм) и крупнозернистого речного песка слоем толщиной 7 - 10 см, уклон не менее 0,008.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4.7.32. Перед посевом семян должны быть произведены повторное рыхление и уборка нежелательной растительности за пределы газона.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Вначале следует высевать крупные семена, заделывая их на глубину до 10 мм с одновременным созданием посевного ложа для мелких семян, высеваемых в направлении, </w:t>
      </w:r>
      <w:r>
        <w:lastRenderedPageBreak/>
        <w:t>перпендикулярном посеву крупных семян. Мелкие семена должны быть заделаны на глубину до 3 мм. После посева поверхность прикатывается катком массой до 100 кг.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4.7.33. Для создания спортивных газонов используют травосмеси различных составов </w:t>
      </w:r>
      <w:hyperlink w:anchor="P519" w:history="1">
        <w:r>
          <w:rPr>
            <w:color w:val="0000FF"/>
          </w:rPr>
          <w:t>(табл. 4.7.2).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3"/>
      </w:pPr>
      <w:r>
        <w:t>Таблица 4.7.2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center"/>
      </w:pPr>
      <w:bookmarkStart w:id="6" w:name="P519"/>
      <w:bookmarkEnd w:id="6"/>
      <w:r>
        <w:t>Состав травосмесей для спортивных газонов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67A4E" w:rsidRDefault="00F67A4E">
      <w:pPr>
        <w:pStyle w:val="ConsPlusCell"/>
        <w:jc w:val="both"/>
      </w:pPr>
      <w:r>
        <w:t>│                Вид                 │   Различные составы травосмеси     │</w:t>
      </w:r>
    </w:p>
    <w:p w:rsidR="00F67A4E" w:rsidRDefault="00F67A4E">
      <w:pPr>
        <w:pStyle w:val="ConsPlusCell"/>
        <w:jc w:val="both"/>
      </w:pPr>
      <w:r>
        <w:t>│                                    ├─────────────────┬──────────────────┤</w:t>
      </w:r>
    </w:p>
    <w:p w:rsidR="00F67A4E" w:rsidRDefault="00F67A4E">
      <w:pPr>
        <w:pStyle w:val="ConsPlusCell"/>
        <w:jc w:val="both"/>
      </w:pPr>
      <w:r>
        <w:t>│                                    │        I        │       II         │</w:t>
      </w:r>
    </w:p>
    <w:p w:rsidR="00F67A4E" w:rsidRDefault="00F67A4E">
      <w:pPr>
        <w:pStyle w:val="ConsPlusCell"/>
        <w:jc w:val="both"/>
      </w:pPr>
      <w:r>
        <w:t>│                                    ├─────────────────┴──────────────────┤</w:t>
      </w:r>
    </w:p>
    <w:p w:rsidR="00F67A4E" w:rsidRDefault="00F67A4E">
      <w:pPr>
        <w:pStyle w:val="ConsPlusCell"/>
        <w:jc w:val="both"/>
      </w:pPr>
      <w:r>
        <w:t>│                                    │    Процентное содержание смеси     │</w:t>
      </w:r>
    </w:p>
    <w:p w:rsidR="00F67A4E" w:rsidRDefault="00F67A4E">
      <w:pPr>
        <w:pStyle w:val="ConsPlusCell"/>
        <w:jc w:val="both"/>
      </w:pPr>
      <w:r>
        <w:t>│                                    │      отдельных видов растений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├────────────────────────────────────┼─────────────────┬──────────────────┤</w:t>
      </w:r>
    </w:p>
    <w:p w:rsidR="00F67A4E" w:rsidRDefault="00F67A4E">
      <w:pPr>
        <w:pStyle w:val="ConsPlusCell"/>
        <w:jc w:val="both"/>
      </w:pPr>
      <w:r>
        <w:t>│Мятлик луговой                      │       60        │       20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├────────────────────────────────────┼─────────────────┼──────────────────┤</w:t>
      </w:r>
    </w:p>
    <w:p w:rsidR="00F67A4E" w:rsidRDefault="00F67A4E">
      <w:pPr>
        <w:pStyle w:val="ConsPlusCell"/>
        <w:jc w:val="both"/>
      </w:pPr>
      <w:r>
        <w:t>│Овсяница:                           │                 │                  │</w:t>
      </w:r>
    </w:p>
    <w:p w:rsidR="00F67A4E" w:rsidRDefault="00F67A4E">
      <w:pPr>
        <w:pStyle w:val="ConsPlusCell"/>
        <w:jc w:val="both"/>
      </w:pPr>
      <w:r>
        <w:t>│                                    │                 │                  │</w:t>
      </w:r>
    </w:p>
    <w:p w:rsidR="00F67A4E" w:rsidRDefault="00F67A4E">
      <w:pPr>
        <w:pStyle w:val="ConsPlusCell"/>
        <w:jc w:val="both"/>
      </w:pPr>
      <w:r>
        <w:t>│ красная рыхло-кустовая             │       20        │        -         │</w:t>
      </w:r>
    </w:p>
    <w:p w:rsidR="00F67A4E" w:rsidRDefault="00F67A4E">
      <w:pPr>
        <w:pStyle w:val="ConsPlusCell"/>
        <w:jc w:val="both"/>
      </w:pPr>
      <w:r>
        <w:t>│                                    │                 │                  │</w:t>
      </w:r>
    </w:p>
    <w:p w:rsidR="00F67A4E" w:rsidRDefault="00F67A4E">
      <w:pPr>
        <w:pStyle w:val="ConsPlusCell"/>
        <w:jc w:val="both"/>
      </w:pPr>
      <w:r>
        <w:t>│ красная корневищная                │        -        │       45         │</w:t>
      </w:r>
    </w:p>
    <w:p w:rsidR="00F67A4E" w:rsidRDefault="00F67A4E">
      <w:pPr>
        <w:pStyle w:val="ConsPlusCell"/>
        <w:jc w:val="both"/>
      </w:pPr>
      <w:r>
        <w:t>│                                    │                 │                  │</w:t>
      </w:r>
    </w:p>
    <w:p w:rsidR="00F67A4E" w:rsidRDefault="00F67A4E">
      <w:pPr>
        <w:pStyle w:val="ConsPlusCell"/>
        <w:jc w:val="both"/>
      </w:pPr>
      <w:r>
        <w:t>│ луговая                            │        -        │       15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├────────────────────────────────────┼─────────────────┼──────────────────┤</w:t>
      </w:r>
    </w:p>
    <w:p w:rsidR="00F67A4E" w:rsidRDefault="00F67A4E">
      <w:pPr>
        <w:pStyle w:val="ConsPlusCell"/>
        <w:jc w:val="both"/>
      </w:pPr>
      <w:r>
        <w:t>│Рейграс пастбищный                  │        -        │       15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├────────────────────────────────────┼─────────────────┼──────────────────┤</w:t>
      </w:r>
    </w:p>
    <w:p w:rsidR="00F67A4E" w:rsidRDefault="00F67A4E">
      <w:pPr>
        <w:pStyle w:val="ConsPlusCell"/>
        <w:jc w:val="both"/>
      </w:pPr>
      <w:r>
        <w:t>│Полевица побегообразующая           │       15        │        -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├────────────────────────────────────┼─────────────────┼──────────────────┤</w:t>
      </w:r>
    </w:p>
    <w:p w:rsidR="00F67A4E" w:rsidRDefault="00F67A4E">
      <w:pPr>
        <w:pStyle w:val="ConsPlusCell"/>
        <w:jc w:val="both"/>
      </w:pPr>
      <w:r>
        <w:t>│Клевер белый                        │        5        │        5         │</w:t>
      </w:r>
    </w:p>
    <w:p w:rsidR="00F67A4E" w:rsidRDefault="00F67A4E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└────────────────────────────────────┴─────────────────┴──────────────────┘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4.7.34. Устройство верхнего слоя спортивного газона из дернины следует производить по визирным колышкам, забиваемым в подпочвенный слой через 3 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4.7.35. Эксплуатировать спортивный газон следует лишь после полного развития травостоя и первой стрижки.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4.8. Устройство цветников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4.8.1. Цветник - это участок геометрической или свободной формы с высаженными одно-, двух- или многолетними растениями. Это один из наиболее декоративных элементов объекта озеленения. Цветники создают в соответствии с утвержденным проектом или схемой.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4.8.2. Для создания цветников из однолетников и двулетников достаточен слой растительной земли толщиной 20 - 40 см. Для этого выкапывают корыто или насыпают землю на существующее основание так, чтобы поверхность цветника возвышалась над поверхностью газона на 8 - 10 см или была вровень с ним. В почву вносят минеральные (аммиачную селитру из расчета 20 - 30 г/кв. м, суперфосфат - 40 - 50 г/кв. м, калийную соль - 30 г/кв. м) и органические (перегной, компост и т.п. из расчетов 8 - 10 кв. м) удобрения.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4.8.3. Для создания цветников из многолетников роют корыто заданной формы глубиной от 40 до 60 см в зависимости от вида растения. Как правило, для цветников недопустимо использовать кислые почвы. Если pH ниже 5,5, почву следует произвестковать по общепринятым нормам.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4.8.4. Цветочная рассада должна быть хорошо окоренившейся и симметрично развитой, не должна быть вытянутой и переплетенной между собой. Многолетники должны иметь не менее трех почек или побегов; клубни должны быть полными и иметь не менее двух здоровых почек; луковицы должны быть плотными, без механических повреждений.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4.8.5. Рассада однолетних и двулетних цветочных растений должна содержаться до посадки в затененных местах и в увлажненном состоянии.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4.8.6. Высадка рассады должна производиться утром или к концу дня; в пасмурную погоду - в течение всего дня. Растения должны высаживаться во влажную почву; не допускаются сжатие и заворот корней. Для низкорослых видов и сортов расстояние между растениями 10 - 15 см, для высокорослых - 15 - 25 см.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4.8.7. Цветники из однолетников можно создавать, высевая семена в грунт. Следует производить посев в бороздки глубиной 0,5 - 2,0 см (в зависимости от размера семян) или разбрасывать семена с последующей заделкой их граблями. В фазе одного - двух настоящих листьев растения прореживают. Норма высева семян зависит от вида растений и величины семян.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4.8.8. В конце апреля в открытый грунт высевают календулу, астры, тагетес и др., во второй декаде мая - более теплолюбивые растения - циннии, бальзамин, настурцию, ипомею и др.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Семена большинства холодостойких однолетников и некоторых многолетников можно высевать поздней осенью с началом устойчивых заморозков так, чтобы они не успели прорасти до морозов. Семян при этом следует расходовать в два раза больше, заделывать перегноем, торфом или мелкокомковатой землей.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4.8.9. При посадке многолетних цветочных растений чрезмерное заглубление их ведет к позднему прорастанию и отрицательно сказывается на развитии и цветении, слишком мелкая посадка может привести к вымерзанию растений. Растения с прикорневой розеткой листьев (функия, мак восточный и др.) сажают так, чтобы центр розетки не был заглублен в почву. Луковичные растения сажают на глубину, в 3 - 4 раза превышающую размер луковицы. Глубина посадки лилий с надлуковичными корнями составляет 20 - 25 см, для лилии белой - 3 - 5 см, других - 10 - 12 см. При посадке пионов необходимо, чтобы замещающие почки находились на уровне почвы.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4.8.10. Количество высаживаемых на 1 кв. м растений зависит от вида растения и размеров его подземной части. Многолетники следует высаживать 16 шт. на 1 кв. м; тюльпаны - 40 - 56 шт. на 1 кв. м, многолетние вьющиеся растения: виноград, ломонос - 10 - 12 шт./кв. м, хмель, актинидию - 25 шт./кв. м, плющ даурский - 9 - 10 шт./кв. 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Норма высадки рассады летников следующая (шт./кв. м):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однолетников - в среднем 50 (от 25 до 100);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двулетников - от 30 до 70;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ковровых - в среднем 100 - 200;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вьющихся: бобов турецких - 9, горошка душистого - 16, настурции - 12 - 25, хмеля - 18 - 25, фасоли - 3 - 6.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4.8.11. При устройстве цветников свободной планировки желательно использовать крупные камни, которые нередко обнаруживаются при строительстве объекта, располагая их на газоне в сочетании с цветочными растениями. При наличии на объекте большого количества камней целесообразно на озеленяемой территории предусматривать создание рокариев, т.е. участков, в оформлении которых ведущую роль играют живописно размещенные каменные глыбы </w:t>
      </w:r>
      <w:r>
        <w:lastRenderedPageBreak/>
        <w:t>различного размера.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4.8.12. Посадка цветов должна производиться в следующие сроки: летников и многолетников, не зимующих в грунте, - после окончания весенних заморозков (после 5 июня); двулетников и многолетников, зимующих в грунте, - осенью и весной; луковичных, зимующих в грунте, - осенью.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4.9. Устройство дорожно-тропиночной сети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Исключен.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5. Содержание зеленых насаждений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Содержанию зеленых насаждений должно уделяться особое внимание, так как воздушная и почвенная среда в городе резко отличается от естественных условий, в которых формировались наследственные биологические свойства используемых для озеленения растений.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Показатели оценки качества содержания зеленых насаждений указаны в </w:t>
      </w:r>
      <w:hyperlink w:anchor="P2788" w:history="1">
        <w:r>
          <w:rPr>
            <w:color w:val="0000FF"/>
          </w:rPr>
          <w:t>приложении N 6.</w:t>
        </w:r>
      </w:hyperlink>
    </w:p>
    <w:p w:rsidR="00F67A4E" w:rsidRDefault="00F67A4E">
      <w:pPr>
        <w:pStyle w:val="ConsPlusNormal"/>
        <w:spacing w:before="220"/>
        <w:ind w:firstLine="540"/>
        <w:jc w:val="both"/>
      </w:pPr>
      <w:r>
        <w:t>В результате изменения экологии города нарушается стабильность процессов обмена веществ, прекращается рост и снижается адаптационная способность растений, т.е. возможность приспосабливаться к изменяющимся факторам городской среды, что приводит в конечном итоге к более раннему физиологическому старению растительного организма.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городе.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5.1. Содержание деревьев и кустарников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r>
        <w:t>5.1.1. Полив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5.1.1.1. Деревья, особенно на городских улицах и магистралях, нуждаются в регулярном поливе, который должен обеспечивать постоянную оптимальную влажность в корнеобитаемом слое почвы. Наилучшего развития дерево достигает при влажности почвы 60% от полной влагоемкости. Недостаток влаги в почве сокращает доступность для растения элементов минерального питания.</w:t>
      </w:r>
    </w:p>
    <w:p w:rsidR="00F67A4E" w:rsidRDefault="00F67A4E">
      <w:pPr>
        <w:pStyle w:val="ConsPlusNormal"/>
        <w:spacing w:before="220"/>
        <w:ind w:firstLine="540"/>
        <w:jc w:val="both"/>
      </w:pPr>
      <w:bookmarkStart w:id="7" w:name="P586"/>
      <w:bookmarkEnd w:id="7"/>
      <w:r>
        <w:t>5.1.1.2. Нормы и кратность полива зависят от погодных условий, механического состава почвы и ее влажности, степени влаголюбия и засухоустойчивости видов деревьев, глубины и ширины залегания корневой системы. В среднем полив деревьев следует производить из расчета 30 л на 1 кв. м приствольной лунки на почвах легкого механического состава и до 50 л - на почвах тяжелого механического состава, однако кратность поливов на песчаных и супесчаных почвах должна быть выше, чем на глинистых и суглинистых.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Кратность полива за период вегетации должна быть не менее 2 - 3 раз.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5.1.1.3. Сроки и кратность поливов зависят от возраста растений, фазы развития и внешних условий. Деревья до 15 лет в сухую и жаркую погоду следует поливать 10 - 15 раз в вегетационный сезон, для взрослых растений кратность поливов снижается до 4 - 6 раз, в массивах - до 2 - 4 раз в сезон.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Важны поливы в период усиленного роста активных всасывающих корней, побегов и листьев (хвои), т.е. в мае и июне, а также осенние (подзимние) поливы, особенно в засушливые годы.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Полив кустарников рекомендуется проводить не менее 3 - 4 раз за сезон с нормой полива 20 - 25 кв. 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5.1.1.4. Полив деревьев, имеющих над лунками приствольные решетки, должен осуществляться с помощью гидроимпульсных машин, гидробуров или после снятия решеток. Последние возвращаются на место по окончании полива и засыпки лунок.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5.1.1.5. Полив деревьев, высаженных в полосу газона, осуществляют с помощью устройства поливочного водопровода, поливомоечных машин или гидробуров на всей территории проекции кроны или в лунки, последние после полива необходимо разрыхлить на глубину 2 - 3 см во избежание появления корки и для предотвращения появления нежелательных растений.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5.1.1.6. Для скверов, садов и парков, где деревья и кустарники произрастают группами или одиночно на газоне, наиболее приемлемым способом является сплошной полив зеленых насаждений. Преимущество сплошного полива заключается в том, что почва равномерно увлажняется до оптимальных пределов и не разрушается ее структура. Кроме того, разбрызгиваемая в виде дождя вода смывает пыль с крон деревьев.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5.1.1.7. Для смыва осевшей на листьях и хвое грязи и пыли необходимо проводить дождевание и обмыв крон деревьев и кустарников, особенно в жаркие дни, из расчета 2 - 3 л воды на 1 кв. м поверхности кроны растения. Обмыв крон производится с применением 0,1 - 0,2-процентных растворов различных моющих средств в воде (зеленое мыло, ОП-10, сульфонал "Универсал" или любые стиральные порошки, не содержащие отбеливающих компонентов).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Дождевание и обмыв крон следует проводить ранним утром (не позднее 8 - 9 ч.) или вечером (после 18 - 19 ч.). Кратность обработок зависит от категории насаждений, отдаленности источников загрязнения воздуха, содержания пыли и грязи на листьях, хвое и побегах и составляет не менее 2 - 4 раз за сезон.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5.1.1.8. В засушливые годы необходимо производить осеннюю и весеннюю влагозарядку деревьев с трехкратной нормой полива, указанной в </w:t>
      </w:r>
      <w:hyperlink w:anchor="P586" w:history="1">
        <w:r>
          <w:rPr>
            <w:color w:val="0000FF"/>
          </w:rPr>
          <w:t>п. 5.1.1.2.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r>
        <w:t>5.1.2. Внесение удобрений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5.1.2.1. Питание растений - исключительно важная составная часть обмена веществ в растительном организме, которая определяет направленность биохимических превращений, обеспечивает их развитие и устойчивость к неблагоприятным условиям. Режим питания регулируется путем внесения органических и минеральных удобрений.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Точные дозы удобрений можно установить лишь на основании полного анализа почвы, однако существуют усредненные оценки обеспечения почв минеральными и органическими веществами, на основании которых даются рекомендации по применению удобрений.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5.1.2.2. Подкормку насаждений осуществляют путем внесения в почву минеральных удобрений из расчета действующего вещества на 1 кв. м приствольной лунки </w:t>
      </w:r>
      <w:hyperlink w:anchor="P606" w:history="1">
        <w:r>
          <w:rPr>
            <w:color w:val="0000FF"/>
          </w:rPr>
          <w:t>(табл. 5.1.2.1).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4"/>
      </w:pPr>
      <w:r>
        <w:t>Таблица 5.1.2.1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center"/>
      </w:pPr>
      <w:bookmarkStart w:id="8" w:name="P606"/>
      <w:bookmarkEnd w:id="8"/>
      <w:r>
        <w:t>Нормы внесения минеральных удобрений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760"/>
        <w:gridCol w:w="2040"/>
        <w:gridCol w:w="2280"/>
        <w:gridCol w:w="2280"/>
      </w:tblGrid>
      <w:tr w:rsidR="00F67A4E">
        <w:trPr>
          <w:trHeight w:val="240"/>
        </w:trPr>
        <w:tc>
          <w:tcPr>
            <w:tcW w:w="276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       Породы        </w:t>
            </w:r>
          </w:p>
        </w:tc>
        <w:tc>
          <w:tcPr>
            <w:tcW w:w="6600" w:type="dxa"/>
            <w:gridSpan w:val="3"/>
          </w:tcPr>
          <w:p w:rsidR="00F67A4E" w:rsidRDefault="00F67A4E">
            <w:pPr>
              <w:pStyle w:val="ConsPlusNonformat"/>
              <w:jc w:val="both"/>
            </w:pPr>
            <w:r>
              <w:t xml:space="preserve">  Количество минеральных удобрений, г д.в./кв. м   </w:t>
            </w:r>
          </w:p>
        </w:tc>
      </w:tr>
      <w:tr w:rsidR="00F67A4E">
        <w:tc>
          <w:tcPr>
            <w:tcW w:w="264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20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N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P2O5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К2О       </w:t>
            </w:r>
          </w:p>
        </w:tc>
      </w:tr>
      <w:tr w:rsidR="00F67A4E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Лиственные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30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90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40       </w:t>
            </w:r>
          </w:p>
        </w:tc>
      </w:tr>
      <w:tr w:rsidR="00F67A4E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Хвойные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12,5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50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10       </w:t>
            </w:r>
          </w:p>
        </w:tc>
      </w:tr>
      <w:tr w:rsidR="00F67A4E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Кустарники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5 - 7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5 - 7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6 - 8 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5.1.2.3. Минеральные удобрения при корневых подкормках вносятся одним из четырех способов: равномерное разбрасывание удобрений по приствольной лунке с последующей заделкой в почву лопатой, мотыгой или граблями и поливом; заделывание удобрений в канаву глубиной 20 - 30 см, вырытую по периферии кроны или по краю лунки; внесение удобрений в шурфы или скважины, расположенные на всей площади проекции кроны, на глубину 30 - 40 см на расстоянии 100 см от ствола и 50 - 70 см друг от друга; полив растворами минеральных удобрений (расход жидкости - как при нормальном поливе). Оптимальные концентрации для большинства древесных видов составляют: аммиачная селитра - 2, суперфосфат - 20, хлористый калий - 2 г/л.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Смеси и растворы удобрений готовятся непосредственно перед внесением.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Рекомендуется применять медленнодействующие удобрения.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5.1.2.4. Высокая концентрация минеральных удобрений может вызвать ожог корневой системы растений, поэтому для расчета доз удобрений необходимо систематически проводить агрохимический анализ почвы.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5.1.2.5. Для подкормки деревьев, произрастающих среди асфальта или бетона, а также для улучшения газообмена, увлажнения и питания почвы рекомендуется шурфование приствольных лунок. На расстоянии 60 - 80 см от ствола или по краю лунки делают 6 - 8 скважин диаметром 7 - 12 см, глубиной 60 - 80 см, которые заполняют компостом, торфом или опилками, пропитанными минеральными удобрениями. Дренирование следует проводить ранней весной или осенью один раз в 3 - 5 лет. Смеси для заполнения дренажных скважин целесообразно готовить по типу торфоминеральных удобрений ТМАУ.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5.1.2.6. Подкормку насаждений органическими удобрениями рекомендуется производить 1 раз в 2 - 3 года путем внесения до 40 т/га (4 кг/кв. м) компостов с заделкой их в почву на глубину до 10 см.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Жидкие органические удобрения (настои) рекомендуется вносить после дождя или полива в предварительно взрыхленную почву. Норма внесения таких растворов на 1 кв. м приствольной площадки под деревья - 20 - 25 л, под кустарники - 15 - 20 л.</w:t>
      </w:r>
    </w:p>
    <w:p w:rsidR="00F67A4E" w:rsidRDefault="00F67A4E">
      <w:pPr>
        <w:pStyle w:val="ConsPlusNormal"/>
        <w:spacing w:before="220"/>
        <w:ind w:firstLine="540"/>
        <w:jc w:val="both"/>
      </w:pPr>
      <w:bookmarkStart w:id="9" w:name="P627"/>
      <w:bookmarkEnd w:id="9"/>
      <w:r>
        <w:t>5.1.2.7. Применение сброженных осадков в городе в качестве органического удобрения допускается лишь при условии выдержки их на полях аэрации не менее 20 лет и наличия разрешения Территориального управления Роспотребнадзора по Республике Татарстан на их применение.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5.1.2.8. 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концентрациях. Внесение стимуляторов производится одновременно с внесением минеральных удобрений (в одном рабочем растворе) или без них один раз в два года. Стимуляторы эффективны лишь на почвах, имеющих достаточное количество элементов минерального питания.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Полив растений, подкормку и внесение стимуляторов роста рекомендуется производить с помощью гидроимпульсной машины, системы гидробуров, смонтированных на поливомоечной машине, или путем закладки в посадочные ямы труб специальной конструкции.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5.1.2.9. Хорошие результаты дает внекорневая подкормка деревьев и кустарников, которая основана на поглощении листьями (хвоей) макро- и микроэлементов. Внекорневую подкормку особенно следует применять в засушливые годы, когда ввиду недостатка почвенной влаги подача элементов питания через корни нарушается.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5.1.2.10. Внекорневые подкормки целесообразно сочетать с обмывом крон. Раствор минеральных удобрений (из расчета г/10 л воды): аммиачной селитры - 10 - 20, мочевины - 30 - 40, суперфосфата - 50 - 100 (двойной) и 150 - 300 (одинарный), калийных - 50. Кратность - 1 - 2 раза за сезон в период интенсивного роста ассимиляционного аппарата.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5.1.2.11. Во избежание ожогов листьев при внекорневой обработке недопустимо смешивать мочевину с хлористым калием.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5.1.2.12. При внекорневых обработках хвойных пород в растворы микроудобрений следует добавлять микроэлементы, содержание которых в растениях часто бывает недостаточным.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Микроудобрения рекомендуется применять в следующих количествах (г/10 л воды) и концентрациях (%): борная кислота - 1,5 (0,015), сернокислый магний - 10,0 (0,01) и молибденовокислый аммоний - 6 (0,06) по препарату.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Могут быть использованы выпускаемые промышленностью полимикроудобрения из расчета 1 - 2 таблетки на 1 л воды. Расход питательного раствора зависит от высоты растения: от 5 до 30 л для деревьев и 2 л - для кустарников. Обработка проводится в сухую безветренную погоду рано утром или поздно вечером.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r>
        <w:t>5.1.3. Рыхление почвы, мульчирование и утепление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5.1.3.1. С целью устранения уплотнения почвы и удаления нежелательной растительности следует проводить рыхление почвы. Чтобы не повредить корневую систему растений, рыхлят на глубину не более 5 - 10 см под деревьями и 3 - 5 см под кустарниками.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При наличии на приствольных лунках хвойных пород слоя опавшей хвои рыхление почвы производить не следует.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5.1.3.2. Приствольные лунки деревьев и кустарников следует содержать в чистом и рыхлом состоянии, но при достаточном питании и водном режиме в них могут высеваться газонные травы или высаживаться цветы.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5.1.3.3. В местах интенсивного пешеходного движения лунки желательно покрывать декоративными металлическими решетками или устраивать ограждения со скамьями для кратковременного отдыха населения.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5.1.3.4. Для уменьшения испарения влаги, предотвращения образования почвенной корки и борьбы с нежелательной растительностью необходимо проводить мульчирование почвы торфяной крошкой, различными компостами, скошенной травой, измельченным опадом листвы и хвои, древесной корой, древесной щепой или крупным гравием, который рекомендуется применять на местах, подверженных вытаптыванию и уплотнению приствольных лунок. Использование для этих целей декоративной цветной щепы обеспечивает дополнительную декоративность. Мульчирование проводят весной или в начале лета. Слой мульчи - 3 - 5 см, ее нельзя укладывать на сухую сильно уплотненную или лишь что увлажненную почву.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5.1.3.5. В лунках растений следует систематически проводить борьбу с нежелательной растительностью, для чего могут быть использованы два способа: механический (прополка, скашивание) и химический (с применением гербицидов). Эффективность гербицидов зависит от дозы препарата, срока обработки и характера почвы (механического состава, обеспеченности органическими веществами и элементами питания), правильности выбора препарата и ответной реакции самого растения.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5.1.3.6. Для предохранения корней растений от вымерзания приствольные лунки следует засыпать снегом слоем 40 - 50 см. Уплотнение и трамбование снега при этом не допускаются.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Утепление корней растений можно производить грубым парниковым перегноем, торфом, компостом и листьями. Слой перегноя при этом расстилается толщиной 10 - 15 см, а листвы - 20 - 25 см. Для того чтобы листья не разносило ветром, сверху их присыпают тонким слоем земли. Весной корневая шейка деревьев должна быть освобождена от земли и утеплительного материала.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утепления стволов и кроны употребляются войлок, солома и другие материалы. Соломенными жгутами обертываются стволы и скелетные ветви кроны.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Особенно ценные декоративные растения утепляются с помощью специально изготовленных деревянных каркасов.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5.1.3.7. Окапывать деревья с насыпкой земли у ствола дерева запрещается.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r>
        <w:t>5.1.4. Обрезка кроны, стрижка "живой" изгороди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5.1.4.1. Одним из основных мероприятий по правильному содержанию городских зеленых насаждений является обрезка кроны. Различают следующие виды обрезки: санитарная, омолаживающая, формовочная.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5.1.4.2. 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Обязательному удалению подлежат также побеги, отходящие от центрального ствола вверх под острым углом или вертикально (исключая пирамидальные формы) во избежание их обламывания и образования ран на стволе.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Санитарную обрезку следует проводить ежегодно в течение всего вегетационного периода. Однако одновременное удаление большого количества крупных ветвей нецелесообразно, поэтому их лучше удалять постепенно, по 1 - 2 ветви в год </w:t>
      </w:r>
      <w:hyperlink w:anchor="P2446" w:history="1">
        <w:r>
          <w:rPr>
            <w:color w:val="0000FF"/>
          </w:rPr>
          <w:t>(приложение N 4).</w:t>
        </w:r>
      </w:hyperlink>
    </w:p>
    <w:p w:rsidR="00F67A4E" w:rsidRDefault="00F67A4E">
      <w:pPr>
        <w:pStyle w:val="ConsPlusNormal"/>
        <w:spacing w:before="220"/>
        <w:ind w:firstLine="540"/>
        <w:jc w:val="both"/>
      </w:pPr>
      <w:r>
        <w:t>5.1.4.3. Обрезка больных и сухих сучьев проводится до здорового места, при этом ветви удаляются на кольцо у самого их основания, а побеги - над наружной почкой, не задевая ее.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Срезы должны быть гладкими, крупным срезам рекомендуется придавать слегка выпуклую форму, а вертикально растущие побеги снимаются косым срезом, чтобы не застаивалась вода.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Удаление больших ветвей производится обязательно с помощью трех пропилов: первый пропил делают с нижней стороны ветви на расстоянии 25 - 30 см от ствола и на глубину, равную четверти толщины ветви; второй - сверху на 5 см дальше от ствола, чем нижний, после того как ветвь отвалится, третьим пропилом аккуратно срезается оставшийся пенек. Разрывы коры можно устранить поддержкой пенька рукой или веревкой.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безопасности большие ветви предварительно подвешивают на веревке (или двух) к расположенной выше ветви или к стволу дерева и после спиливания осторожно опускают на землю.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Сразу после обрезки все раны диаметром более 2 см необходимо замазать садовой замазкой или закрасить масляной краской на натуральной олифе. У хвойных деревьев, обильно выделяющих смолу, раны не замазываются.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5.1.4.4. Омолаживающая обрезка - это глубокая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суховершинят, а также при </w:t>
      </w:r>
      <w:r>
        <w:lastRenderedPageBreak/>
        <w:t>пересадке крупномерных деревьев.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5.1.4.5. Омолаживание деревьев следует проводить постепенно, начиная с вершины и крупных скелетных ветвей, и лишь у видов, обладающих хорошей побегопроизводительной способностью (липа, тополь, ива и др., из хвойных - ель колючая).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5.1.4.6. Обрезку ветвей следует проводить, укорачивая их на 1/2 - 3/4 длины. В случае образования большого числа молодых побегов из "спящих" почек необходимо произвести прореживание, убрав часть из них.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5.1.4.7. К омолаживающей обрезке относится и прием "посадки на пень", когда дерево или куст спиливается до основания и остается лишь пень. Образовавшуюся поросль следует проредить и сформировать одно- или многоствольное растение.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5.1.4.8. Омолаживающую обрезку декоративных кустарников (одиночных, в группе, в "живой" изгороди) проводят периодически по мере появления стареющих и переросших побегов, потерявших декоративность. Ветви срезают около молодого побега, а если он отсутствует, ветвь обрезают целиком - "сажают на пень": непривитые кустарники обрезают на высоте 10 - 15 см от корневой шейки, привитые - на такой же высоте от места прививки.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Обрезку производят ранней весной до начала сокодвижения.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5.1.4.9. Одновременно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системы. Для этого растение окапывают траншеей шириной 30 - 40 см и глубиной 40 - 60 см на расстоянии, равном 10-кратному диаметру ствола. После зачистки корней в траншею следует насыпать удобренную землю и полить растение.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5.1.4.10.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При 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"спящих" почек.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5.1.4.11. При формовочной обрезке деревьев в аллейной или рядовой посадке необходим постоянный контроль за высотой, размером и формой кроны.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5.1.4.12. У деревьев с плакучей, пирамидальной или шаровидной формой кроны необходимо своевременно удалять побеги, развивающиеся на подвоях ниже места прививок, а также регулировать рост, направление и густоту ветвей.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У деревьев с пирамидальной формой кроны удаляют все ветви, выходящие за пределы естественной формы. Укорачивая побеги, делают срез над почкой, обращенной внутрь кроны. Побеги, растущие внутрь кроны и густо переплетенные, срезают над почкой, обращенной наружу.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5.1.4.13. 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формовочную обрезку с удалением отстающих в росте (слабых), усыхающих и больных побегов, т.е. с санитарной обрезкой.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У медленнорастущих деревьев формовку крон лучше производить через 2 - 4 года.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Формовочную обрезку следует проводить ранней весной до распускания почек или осенью после листопада.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5.1.4.14. Степень обрезки зависит от вида дерева, его возраста и состояния кроны. Различают слабую, умеренную (среднюю) и сильную обрезки.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У молодых деревьев большинства пород целесообразно проводить лишь слабую обрезку (не более 25 - 30% величины годичного прироста), так как на концах побегов у них закладываются слабые почки. У средневозрастных деревьев производится умеренная обрезка (до 50% длины годичного прироста), способствуя получению более густой кроны.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Сильную обрезку (60 - 75% длины годичного прироста) следует производить лишь у быстрорастущих пород, у которых отсутствие обрезки или слабая обрезка приводит к быстрому изреживанию кроны.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5.1.4.15. Порослевые и жировые побеги удаляются систематически в течение всего вегетационного сезона. Жировые побеги лучше вырезать, захватывая часть коры.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5.1.4.16. "Живые"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изгороди. Их начинают стричь в первый год после посадки. Стрижку проводят сверху на одной (определенной) высоте от поверхности земли и с боков, срезая 1/3 длины прироста предшествующего года. Изгородь из светолюбивых кустарников следует формировать в виде усеченной пирамиды с наклоном боковых сторон под углом 20 - 25 градусов и более широким основанием внизу.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первый год кустарники в "живой" изгороди стригут один раз в вегетационный сезон - ранней весной до начала сокодвижения. Позднее - 3 - 6 раз за вегетацию по мере отрастания. Взамен многократных стрижек весьма эффективным приемом является использование химических регуляторов роста растений. Однократная весенняя обработка "живых" изгородей химическими регуляторами роста задерживает рост кустарников в течение всего вегетационного сезона, заменяя 3 - 4-кратную механическую стрижку. Обработка проводится сразу после первой весенней стрижки в фазе полного распускания листьев.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При обработке необходимо строго соблюдать заданные концентрации и нормы расхода, следить за равномерным перемешиванием раствора и равномерным его распределением по обрабатываемой поверхности.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Свободно растущие "живые" изгороди систематически не стригут. У таких изгородей вырезают засыхающие старые и излишне загущающие кроны ветви в облиственном состоянии. Один раз в два - три года свободно растущие изгороди прореживают в период покоя.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5.1.4.17. Единичные кустарники или группы обрезают не всегда. Не обрезают кустарники, у которых цветочные почки размещаются равномерно или сосредоточены в верхней части побегов прошлого года. У этих кустарников срезают лишь отцветшие соцветия или, если необходимо, завязи плодов.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У кустарников с цветочными почками на побегах текущего года и цветущих обычно в середине или во второй половине лета, весной (до начала роста) или поздней осенью укорачивают побеги на 1/2 - 1/3 их длины в зависимости от вида и сорта.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r>
        <w:t>5.1.5. Лечение растений и защита от вредителей и болезней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5.1.5.1. При наличии дупла, в случае необходимости сохранения исторического или другого особо ценного дерева, его лечение можно проводить в течение всего вегетационного периода (для большинства пород).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5.1.5.2. Пломбирование дупел можно проводить лишь у деревьев, имеющих слой живой древесины не менее 8 - 10 см.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Состав пломбирующей смеси должен отвечать следующим требованиям: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иметь высокую механическую прочность - пломба не должна отслаиваться от древесины, растрескиваться при механическом воздействии и пружинить, в то же время должна быть эластичной;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быстро затвердевать;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обеспечивать высокую степень адгезии с древесиной ствола;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сохранять эластичность в течение длительного времени независимо от температуры воздуха;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иметь высокую отражательную способность, атмосфероустойчивость, небольшую гигроскопичность, высокую антикоррозийность, биостойкость, не иметь запаха;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обладать антисептическими свойствами, создавая барьер для проникновения вредителей древесины и спор грибов-паразитов, и возможностью нанесения на влажную поверхность.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5.1.5.3. Побелка деревьев, произрастающих в парках, скверах, на бульварах и улицах, не допускается.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5.1.5.4. Побелка деревьев может производиться лишь (известью или специальными составами для побелки) на отдельных участках и объектах, к содержанию которых предъявляются повышенные санитарные и другие специальные требования (общественные туалеты, места для сбора мусора и бытовых отходов, производства с особой спецификой работ и т.п.).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5.1.5.5. Необходимо регулярно и своевременно проводить мероприятия по выявлению массовых вредителей и возбудителей заболеваний зеленых насаждений и борьбе с ними </w:t>
      </w:r>
      <w:hyperlink w:anchor="P1556" w:history="1">
        <w:r>
          <w:rPr>
            <w:color w:val="0000FF"/>
          </w:rPr>
          <w:t>(приложение N 2).</w:t>
        </w:r>
      </w:hyperlink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Перечень опасных вредителей и болезней, заселение (поражение) деревьев и кустарников которыми определяет обязательное удаление их из зеленых насаждений города, представлен в </w:t>
      </w:r>
      <w:hyperlink w:anchor="P706" w:history="1">
        <w:r>
          <w:rPr>
            <w:color w:val="0000FF"/>
          </w:rPr>
          <w:t>табл. 5.1.5.1.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4"/>
      </w:pPr>
      <w:r>
        <w:t>Таблица 5.1.5.1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center"/>
      </w:pPr>
      <w:bookmarkStart w:id="10" w:name="P706"/>
      <w:bookmarkEnd w:id="10"/>
      <w:r>
        <w:t>Перечень особо опасных вредителей и болезней</w:t>
      </w:r>
    </w:p>
    <w:p w:rsidR="00F67A4E" w:rsidRDefault="00F67A4E">
      <w:pPr>
        <w:pStyle w:val="ConsPlusNormal"/>
        <w:jc w:val="center"/>
      </w:pPr>
    </w:p>
    <w:p w:rsidR="00F67A4E" w:rsidRDefault="00F67A4E">
      <w:pPr>
        <w:pStyle w:val="ConsPlusCell"/>
        <w:jc w:val="both"/>
      </w:pPr>
      <w:r>
        <w:t>┌────────────────────┬─────────────────────────┬──────────────────────────┐</w:t>
      </w:r>
    </w:p>
    <w:p w:rsidR="00F67A4E" w:rsidRDefault="00F67A4E">
      <w:pPr>
        <w:pStyle w:val="ConsPlusCell"/>
        <w:jc w:val="both"/>
      </w:pPr>
      <w:r>
        <w:t>│   Типы болезней    │ Наименования болезней и │    Повреждаемые виды     │</w:t>
      </w:r>
    </w:p>
    <w:p w:rsidR="00F67A4E" w:rsidRDefault="00F67A4E">
      <w:pPr>
        <w:pStyle w:val="ConsPlusCell"/>
        <w:jc w:val="both"/>
      </w:pPr>
      <w:r>
        <w:t>│  и экологические   │  систематических групп  │         растений         │</w:t>
      </w:r>
    </w:p>
    <w:p w:rsidR="00F67A4E" w:rsidRDefault="00F67A4E">
      <w:pPr>
        <w:pStyle w:val="ConsPlusCell"/>
        <w:jc w:val="both"/>
      </w:pPr>
      <w:r>
        <w:t>│ группы вредителей  │       вредителей        │  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├────────────────────┼─────────────────────────┼──────────────────────────┤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   1          │             2           │             3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├────────────────────┴─────────────────────────┴──────────────────────────┤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│Болезни                                          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├────────────────────┬─────────────────────────┬──────────────────────────┤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│Сосудистые          │Голландская болезнь      │Вяз                       │</w:t>
      </w:r>
    </w:p>
    <w:p w:rsidR="00F67A4E" w:rsidRDefault="00F67A4E">
      <w:pPr>
        <w:pStyle w:val="ConsPlusCell"/>
        <w:jc w:val="both"/>
      </w:pPr>
      <w:r>
        <w:t>│                    │(графиоз)                │                          │</w:t>
      </w:r>
    </w:p>
    <w:p w:rsidR="00F67A4E" w:rsidRDefault="00F67A4E">
      <w:pPr>
        <w:pStyle w:val="ConsPlusCell"/>
        <w:jc w:val="both"/>
      </w:pPr>
      <w:r>
        <w:t>│                    │Инфекционное усыхание    │Липа, вяз                 │</w:t>
      </w:r>
    </w:p>
    <w:p w:rsidR="00F67A4E" w:rsidRDefault="00F67A4E">
      <w:pPr>
        <w:pStyle w:val="ConsPlusCell"/>
        <w:jc w:val="both"/>
      </w:pPr>
      <w:r>
        <w:t>│                    │(стигминиоз, тиростромоз)│  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├────────────────────┼─────────────────────────┼──────────────────────────┤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│Некрозно-раковые    │Цитоспоровый некроз      │Тополь, ива, яблоня,      │</w:t>
      </w:r>
    </w:p>
    <w:p w:rsidR="00F67A4E" w:rsidRDefault="00F67A4E">
      <w:pPr>
        <w:pStyle w:val="ConsPlusCell"/>
        <w:jc w:val="both"/>
      </w:pPr>
      <w:r>
        <w:t>│                    │(цитоспороз)             │рябина                    │</w:t>
      </w:r>
    </w:p>
    <w:p w:rsidR="00F67A4E" w:rsidRDefault="00F67A4E">
      <w:pPr>
        <w:pStyle w:val="ConsPlusCell"/>
        <w:jc w:val="both"/>
      </w:pPr>
      <w:r>
        <w:t>│                    ├─────────────────────────┼──────────────────────────┤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              │Черный рак               │Яблоня, груша             │</w:t>
      </w:r>
    </w:p>
    <w:p w:rsidR="00F67A4E" w:rsidRDefault="00F67A4E">
      <w:pPr>
        <w:pStyle w:val="ConsPlusCell"/>
        <w:jc w:val="both"/>
      </w:pPr>
      <w:r>
        <w:t>│                    ├─────────────────────────┼──────────────────────────┤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              │Пузырчатая ржавчина      │Сосны веймутовая и        │</w:t>
      </w:r>
    </w:p>
    <w:p w:rsidR="00F67A4E" w:rsidRDefault="00F67A4E">
      <w:pPr>
        <w:pStyle w:val="ConsPlusCell"/>
        <w:jc w:val="both"/>
      </w:pPr>
      <w:r>
        <w:lastRenderedPageBreak/>
        <w:t>│                    │                         │кедровая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├────────────────────┼─────────────────────────┼──────────────────────────┤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│Гнилевые            │Сердцевинные, корневые и │Лиственные и хвойные виды │</w:t>
      </w:r>
    </w:p>
    <w:p w:rsidR="00F67A4E" w:rsidRDefault="00F67A4E">
      <w:pPr>
        <w:pStyle w:val="ConsPlusCell"/>
        <w:jc w:val="both"/>
      </w:pPr>
      <w:r>
        <w:t>│                    │смешанные гнили          │деревьев и кустарников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├────────────────────┴─────────────────────────┴──────────────────────────┤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│Вредители                                        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├────────────────────┬─────────────────────────┬──────────────────────────┤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│Сосущие             │Кокциды (щитовки,        │Лиственные и хвойные виды │</w:t>
      </w:r>
    </w:p>
    <w:p w:rsidR="00F67A4E" w:rsidRDefault="00F67A4E">
      <w:pPr>
        <w:pStyle w:val="ConsPlusCell"/>
        <w:jc w:val="both"/>
      </w:pPr>
      <w:r>
        <w:t>│                    │ложнощитовки)            │деревьев и кустарников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├────────────────────┼─────────────────────────┼──────────────────────────┤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│Стволовые           │Короеды (заболонники     │Лиственные и хвойные виды │</w:t>
      </w:r>
    </w:p>
    <w:p w:rsidR="00F67A4E" w:rsidRDefault="00F67A4E">
      <w:pPr>
        <w:pStyle w:val="ConsPlusCell"/>
        <w:jc w:val="both"/>
      </w:pPr>
      <w:r>
        <w:t>│                    │струйчатый, дубовый,     │деревьев                  │</w:t>
      </w:r>
    </w:p>
    <w:p w:rsidR="00F67A4E" w:rsidRDefault="00F67A4E">
      <w:pPr>
        <w:pStyle w:val="ConsPlusCell"/>
        <w:jc w:val="both"/>
      </w:pPr>
      <w:r>
        <w:t>│                    │березовый), короеды      │                          │</w:t>
      </w:r>
    </w:p>
    <w:p w:rsidR="00F67A4E" w:rsidRDefault="00F67A4E">
      <w:pPr>
        <w:pStyle w:val="ConsPlusCell"/>
        <w:jc w:val="both"/>
      </w:pPr>
      <w:r>
        <w:t>│                    │типограф, гравер,        │                          │</w:t>
      </w:r>
    </w:p>
    <w:p w:rsidR="00F67A4E" w:rsidRDefault="00F67A4E">
      <w:pPr>
        <w:pStyle w:val="ConsPlusCell"/>
        <w:jc w:val="both"/>
      </w:pPr>
      <w:r>
        <w:t>│                    │полиграф, сосновые       │                          │</w:t>
      </w:r>
    </w:p>
    <w:p w:rsidR="00F67A4E" w:rsidRDefault="00F67A4E">
      <w:pPr>
        <w:pStyle w:val="ConsPlusCell"/>
        <w:jc w:val="both"/>
      </w:pPr>
      <w:r>
        <w:t>│                    │лубоеды и др.            │                          │</w:t>
      </w:r>
    </w:p>
    <w:p w:rsidR="00F67A4E" w:rsidRDefault="00F67A4E">
      <w:pPr>
        <w:pStyle w:val="ConsPlusCell"/>
        <w:jc w:val="both"/>
      </w:pPr>
      <w:r>
        <w:t>└────────────────────┴─────────────────────────┴──────────────────────────┘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При низкой численности вредителей и малой степени распространения болезней проводятся механическое удаление кладок и паутинных гнезд насекомых, санитарная обрезка кроны. При полной потере декоративности и жизнеспособности растений, усыхании 70% и более их кроны санитарно-оздоровительные мероприятия должны включать выборку больных и заселенных стволовыми вредителями деревьев, а также уборку ветровала и бурелома.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Защитные мероприятия с применением химических и биологических препаратов проводятся при условии массового размножения вредителей, эпифитотий болезней и угрозе гибели насаждений.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5.1.5.6. Пестициды для борьбы с вредителями и болезнями зеленых насаждений должны применяться в соответствии с Государственным каталогом пестицидов и агрохимикатов, разрешенных к применению на территории Российской Федерации, и с соблюдением технологических и санитарно-гигиенических регламентов </w:t>
      </w:r>
      <w:hyperlink w:anchor="P2251" w:history="1">
        <w:r>
          <w:rPr>
            <w:color w:val="0000FF"/>
          </w:rPr>
          <w:t>(приложение N 3).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5.2. Содержание газонов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5.2.1. Правильное содержание газонов заключается в аэрации, кошении, обрезке бровок, землевании, борьбе с сорняками, подкормках, поливе, удалении опавших листьев осенью и ремонте.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5.2.2. В период таяния снега проводится рыхление снежных валов, образовавшихся при очистке садовых дорог и тротуаров в период снегопада. После таяния снега и подсыхания почвы на партерных газонах необходимо провести прочесывание травяного покрова острыми граблями в двух направлениях, убрать накопившиеся на газоне опавшие листья, разрушить почвенную корку для улучшения воздухообмена почвы.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 обыкновенных газонах листья необходимо сгребать лишь вдоль магистралей и парковых дорог с интенсивным движением на полосе шириной 10 - 25 м в зависимости от значимости объекта. На больших газонах лесопарков и парков, в массивах и группах, удаленных от дорог, листья сгребать и вывозить не рекомендуется, так как это приводит к выносу органики, обеднению почвы и нецелесообразным трудовым и материальным затратам. Сжигать листья категорически запрещается, так как после компостирования они являются ценным и легкоусвояемым растениями органическим удобрением.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местах сильного загрязнения воздуха и почвы выбросами промышленности листья следует сгребать и вывозить на свалку (но не сжигать).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5.2.3. Уничтожение сорняков на газоне производится скашиванием и прополкой. Ручная </w:t>
      </w:r>
      <w:r>
        <w:lastRenderedPageBreak/>
        <w:t>прополка проводится на молодых неокрепших газонах. Сорняки выпалываются по мере их отрастания до цветения и осеменения.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5.2.4. При борьбе с нежелательной растительностью наиболее эффективны приемы профилактического характера: уничтожение нежелательной растительности при обработке почвы, тщательная очистка семенного материала и т.д. Химическая прополка может осуществляться с помощью гербицидов избирательного действия, разрешенных для применения в коммунальном хозяйстве (см. Государственный каталог пестицидов, разрешенных к применению на территории Российской Федерации, М., 2002 год).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5.2.5. Подкормка газона осуществляется внесением удобрений равномерным разбрасыванием по поверхности без нарушения травостоя.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Сроки и нормы внесения удобрений зависят от почвенных условий и возраста травостоя. Если pH меньше 6, необходимо внести гашеную известь из расчета 1 кг на 100 кв. м газона. В случае щелочной реакции почвы (pH = 7,3 - 7,5) следует подкормить сульфатом аммония (30 - 40 г/кв.м), который вносят лишь по сухой траве.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Наиболее интенсивной должна быть подкормка в первый год весной в фазе кущения. Общее количество удобрений за сезон должно составить 2,6 кг азота, 0,7 кг фосфора и 1,3 кг калия (по действующему веществу) на 110 кв. 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Во второй и последующие годы при уходе за газонами подкормки минеральными удобрениями проводят три раза: сразу после таяния снега в количестве 30% общегодовой нормы, после первого скашивания - 25% и во время интенсивного побегообразования - 45%.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При появлении хлороза газонных трав необходимо газон опрыснуть раствором железного купороса из расчета 80 г на 10 л воды (можно добавить 20 - 30 г мочевины) или внести препарат в сухом виде. Отбор грунта на проверку внесения удобрений должен производиться в течение первой недели после их внесения.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5.2.6. Одним из приемов ухода за газонами является землевание, оно стимулирует кущение злаков, улучшает влагообеспеченность молодых побегов и общее плодородие почвы, усиливает дернообразование.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Землевание заключается в равномерном поверхностном покрытии газонов смесью хорошо перепревших органических удобрений (перегной, компосты) и крупнозернистым песком (до 30%) толщиной 2 - 3 мм. Землевание рекомендуется регулярно проводить на партерных (один раз в 3 - 4 года) и спортивных (2 - 4 раза в течение вегетации) газонах. Норма расхода смеси - 0,1 - 0,2 куб. м на 100 кв. м газона, время - весна - начало лета (в период кущения злаков) и осень. Перед землеванием газоны необходимо скосить и провести прокалывание дернины.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5.2.7. Для повышения долголетия газоны необходимо подвергать аэрации, заключающейся в прокалывании или прорезании дернины.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Прокалывание проводят в конце мая - начале июня или осенью на глубину до 10 см специальными игольчатыми катками, прорезание - на газонах с преобладанием корневищных трав. Прочесывание осуществляют ротационными щетками или граблями.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5.2.8. Для нормального роста и развития газонов необходимо поддерживать почву под ними во влажном состоянии (влажность - около 75%). Наилучший эффект достигается при поливе из дождевальных установок: переносных или стационарных.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Кратность поливов определяется по общему состоянию растений и по степени сухости почвы. На легких песчаных почвах в засушливый период достаточно проводить поливы через каждые три дня с нормой 20 - 30 л/кв. м, на глинистых - 1 раз в 7 - 10 дней с нормой 35 - 40 л/кв. </w:t>
      </w:r>
      <w:r>
        <w:lastRenderedPageBreak/>
        <w:t>м. На загазованных и запыленных улицах, бульварах и набережных с интенсивным движением транспорта и пешеходов для полива необходимо применять дождевальные насадки с мелким распылом, которые позволяют очистить и увлажнить воздух и сократить расход воды.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5.2.9. В первый год после создания газона наиболее интенсивный полив проводят в течение 10 дней после посева, при отсутствии дождей - ежедневно из расчета 10 л на 1 кв. м газона за один раз. Недостаточный полив вреден. Нельзя допускать размыва поверхности и смыва семян, для чего распыленную струю воды следует направлять вверх и непрерывно перемещать, не допуская появления воды на поверхности почвы.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Последующие поливы проводят в зависимости от состояния погоды, не допуская иссушения почвы и поддерживая постоянную умеренную влажность. Полив следует производить вечером.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Молодой газон поливают из шлангов, сопел поливомоечных машин, стационарных или переносных систем орошения. Следует обращать внимание на характер разбрызгивания, для чего используют специальные насадки.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5.2.10. Партерные газоны стригут (скашивают) не менее одного раза в 7 дней при высоте травостоя 6 - 10 см. Высота оставляемого травостоя - 3 - 5 см. Каждое последующее скашивание ведут в направлении, перпендикулярном к направлению предыдущего скашивания.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5.2.11. Обыкновенные газоны скашивают при высоте травостоя 10 - 15 см каждые 10 дней. Высота оставляемого травостоя - 3 - 5 см.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5.2.12. Луговые газоны в парках и лесопарках, созданные на базе естественной луговой растительности, в зависимости от назначения оставляют в виде цветущего разнотравья или содержат как обыкновенные газоны.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5.2.13. После каждого скашивания рекомендуется проводить укатывание дернового покрова.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5.2.14. Срезанную траву обязательно убирают.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5.2.15. Края газонов вдоль дорожек, площадок и т.п. (бровки), не имеющие облицовки бортовым камнем, периодически по мере необходимости обрезают вертикально в соответствии с профилем данного газона. Дернину подрезают снизу, отворачивают в сторону дорожки и убирают.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5.2.16. Места, поврежденные после зимы или вытоптанные, необходимо вскопать на глубину 20 см, почву следует разровнять, внести удобрения, посеять семена газонных трав и полить.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5.2.17. Случайные дорожки или затоптанные бровки газонов лучше всего одерновывать, чтобы скорее получить травяной покров.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5.2.18. Просадки дернины (впадины) заделывают следующим образом: снимают дерн и растительный слой земли, подсыпают растительный слой, удобряют его и укладывают дерн, если необходимо, подсеивают семена трав и поливают.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5.3. Содержание цветников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5.3.1. Содержание цветников в должном порядке заключается в поливе и промывке растений, рыхлении почвы и уборке сорняков, обрезке отцветших соцветий, защите от вредителей и болезней, мульчировании, внесении минеральных удобрений, уборке от мусора.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5.3.2. Полив цветников из однолетников и двулетников должен быть равномерным с таким </w:t>
      </w:r>
      <w:r>
        <w:lastRenderedPageBreak/>
        <w:t>расчетом, чтобы земля увлажнялась на глубину залегания корней.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Цветники поливают вечером после 17 ч. или утром. За вегетационный сезон при нормальных погодных условиях должно быть проведено 15 - 20 поливов. Цветники из ковровых растений поливают чаще - до 40 - 50 раз за сезон.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5.3.3. В сухую и жаркую погоду вечером между поливами производят освежающий полив или опрыскивание.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5.3.4. Рыхление почвы проводят до 6 раз за вегетационный сезон, уничтожение сорняков - 3 - 4 раза.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5.3.5. Удобрения в почву вносят в основном при подготовке почвы или после укоренения рассады. На бедных почвах вносят азотные (15 - 20 г/кв. м селитры) и калийные (10 - 12 г/кв. м калийной соли) удобрения в сухом виде и заделывают рыхлителями.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5.3.6. Отцветшие соцветия, снижающие декоративность цветника или приостанавливающие рост боковых побегов и цветение (антирринум, дельфиниум, левкой и др.), удаляют.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5.3.7. Многолетники начинают подкармливать со второго года после посадки, если посадка была произведена осенью, и со второй половины лета - в случае весенней посадки. Подкормку проводят два раза за сезон.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Весной до начала роста стеблей вносят полное минеральное удобрение с преобладанием азотных удобрений, осенью - фосфорных и калийных.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Удобрения вносят из расчета (г/кв. м): фосфорных (суперфосфат) - 15 - 50, калийных (калийная соль, сернокислый калий) - 30 - 60, азотных (аммиачная и калийная селитра) - 30 - 60; (мочевина) - 10 - 20. Не рекомендуется применять удобрения, содержащие хлор. Минимальные дозы из указанных удобрений применяются на почвах, бедных гумусом (подзолистых и песчаных), максимальные - на богатых органическими веществами почвах.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Весной азотные удобрения можно заменить коровяком (разбавление 1:10) или куриным пометом (настой 1:20) при норме 10 л/кв. 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5.3.8. Цветники из многолетников необходимо мульчировать. В качестве мульчи применяют торф или его компосты: торфонавозный, торфофекальный, торфоминеральный, торфоперегнойный и др. Возможно использовать для мульчирования компосты из полуразложившейся соломы с навозом, листьями или травяные, а также песок, мелкий гравий и древесные опилки.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 новых (2 - 3-летних) цветниках мульчу наносят слоем 3 см, на более старых - 5 - 6 см и более. Мульчируют цветники один раз в два года осенью после обрезки и уборки стеблей или весной после внесения и заделки удобрений.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5.3.9. Рыхление почвы с удалением сорняков проводят по мере уплотнения почвы. Перед рыхлением обязателен полив (если не было дождя).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Первое рыхление проводят сразу после оттаивания верхнего слоя почвы, последующие - регулярно один раз в 2 - 2,5 недели. Средняя глубина рыхления составляет 3 - 5 см и зависит от характера залегания корней.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5.3.10. Полив цветников из многолетников дифференцируют в зависимости от влаголюбия растений. Влаголюбивые растения поливают систематически. Глубина увлажненного слоя почвы должна быть не менее 20 - 25 см.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5.3.11. Кроме основных поливов на цветниках 1 - 2 раза в месяц желательно проводить обмыв растений водой. Количество обмывов в условиях значительной загрязненности атмосферного воздуха (территории промпосадок, обочины магистралей и т.п.) увеличивают до 1 - 2 раз в неделю. Нормы расхода воды при этом - 4 - 5 л/кв. 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5.3.12. Удаление отцветших соцветий и цветков у многолетников проводят регулярно по мере их появления или пожелтения побегов, не дожидаясь отмирания последних.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5.3.13. На зиму проводят укрытие цветников из многолетников листьями опавших растений, еловым лапником и торфом (некислым). Перед укрытием у растений срезают все побеги и листья на высоте 6 - 12 см от земли. Толщина укрывающего слоя - 15 - 30 см. Укрытие проводят после заморозков.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5.3.14. В случае выпадения отдельных кустов многолетников в цветниках производят подсадку новых растений. На месте выпавших или изъятых устаревших растений, нуждающихся в делении куста, выкапывают ямы, размер которых зависит от вида и величины растения, и проводят полную замену земли с внесением (до 30% объема заменяемого грунта) органических удобрений, а также минеральных удобрений из расчета 70 - 100 г суперфосфата, 20 - 30 г калийных на 1 кв. 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Посадку растений проводят в конце лета - ранней осенью, чтобы вновь высаженные растения успели укорениться до морозов. Растения обязательно поливают.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5.3.15. Декоративно-лиственные ковровые растения для сохранения четкости рисунка подстригают не менее двух раз за сезон.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5.3.16. Луковичные и клубнелуковичные цветочные растения рекомендуется периодически выкапывать: нарциссы - через 4 - 5 лет; сциллы, мускари, крокусы - через 5 - 6 лет; тюльпаны, гиацинты, гладиолусы, монтбрецию - ежегодно.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Выкопку тюльпанов производят после пожелтения листьев, выкопку гиацинтов, нарциссов, сциллы, мускари, крокусов - после отмирания листьев. Гладиолусы, монтбрецию, ирисы луковичные выкапывают осенью.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5.4. Пути повышения жизнеспособности растений в городе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5.4.1. Активизировать жизнеспособность и повысить устойчивость и декоративность растений возможно проведением интенсивных мероприятий воздействия на растительный организм - внесением эффективных в экстремальных условиях городской среды удобрений и регуляторов роста.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5.4.2. Применяемые в городе биологически активные вещества должны быстро инактивироваться в природных условиях, быть безопасными для людей и теплокровных животных, не вызывать каких-либо патологических изменений в росте и развитии растений, отрицательно влиять на почвенные микроорганизмы.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5.4.3. В условиях города, особенно в местах применения противогололедных материалов, необходимо обязательное внесение препаратов органического происхождения, направленных на улучшение структуры, биологической активности и водно-воздушного режима почвы, а также более полного обеспечения растений элементами питания.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5.4.4. Рекомендуется применять органические удобрения жидких форм и компосты.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5.4.5. Подкормку насаждений необходимо проводить в период вегетации растений путем внесения компостов на поверхность приствольного круга деревьев. После внесения компосты заделывают в почву на глубину до 10 см под деревьями и до 8 см под кустарниками.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5.4.6. Внесение жидкой формы удобрений целесообразно производить с помощью длинного вертикального увлажнителя из перфорированных трубок, имеющих подсоединение к поливомоечной машине.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5.4.7. В качестве регуляторов роста растений рекомендуется применять препараты, приведенные в </w:t>
      </w:r>
      <w:hyperlink w:anchor="P821" w:history="1">
        <w:r>
          <w:rPr>
            <w:color w:val="0000FF"/>
          </w:rPr>
          <w:t>таблице 5.4.7.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3"/>
      </w:pPr>
      <w:r>
        <w:t>Таблица 5.4.7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center"/>
      </w:pPr>
      <w:bookmarkStart w:id="11" w:name="P821"/>
      <w:bookmarkEnd w:id="11"/>
      <w:r>
        <w:t>Регламент применения регуляторов роста растений</w:t>
      </w:r>
    </w:p>
    <w:p w:rsidR="00F67A4E" w:rsidRDefault="00F67A4E">
      <w:pPr>
        <w:pStyle w:val="ConsPlusNormal"/>
        <w:jc w:val="center"/>
      </w:pPr>
      <w:r>
        <w:t>для опрыскивания кроны деревьев и кустарников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1200"/>
        <w:gridCol w:w="1200"/>
        <w:gridCol w:w="1200"/>
        <w:gridCol w:w="1440"/>
        <w:gridCol w:w="1440"/>
        <w:gridCol w:w="1440"/>
      </w:tblGrid>
      <w:tr w:rsidR="00F67A4E">
        <w:trPr>
          <w:trHeight w:val="240"/>
        </w:trPr>
        <w:tc>
          <w:tcPr>
            <w:tcW w:w="18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  Препарат   </w:t>
            </w:r>
          </w:p>
        </w:tc>
        <w:tc>
          <w:tcPr>
            <w:tcW w:w="12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>Концент-</w:t>
            </w:r>
          </w:p>
          <w:p w:rsidR="00F67A4E" w:rsidRDefault="00F67A4E">
            <w:pPr>
              <w:pStyle w:val="ConsPlusNonformat"/>
              <w:jc w:val="both"/>
            </w:pPr>
            <w:r>
              <w:t>рация, %</w:t>
            </w:r>
          </w:p>
        </w:tc>
        <w:tc>
          <w:tcPr>
            <w:tcW w:w="6720" w:type="dxa"/>
            <w:gridSpan w:val="5"/>
          </w:tcPr>
          <w:p w:rsidR="00F67A4E" w:rsidRDefault="00F67A4E">
            <w:pPr>
              <w:pStyle w:val="ConsPlusNonformat"/>
              <w:jc w:val="both"/>
            </w:pPr>
            <w:r>
              <w:t xml:space="preserve">    Нормы расхода препарата (г на 1 растение)     </w:t>
            </w:r>
          </w:p>
        </w:tc>
      </w:tr>
      <w:tr w:rsidR="00F67A4E">
        <w:tc>
          <w:tcPr>
            <w:tcW w:w="16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0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Кустар-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ники 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Деревья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до 15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лет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Деревья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от 15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до 25 лет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Деревья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от 25 до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30 лет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Деревья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старше 50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лет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2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3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4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5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6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7 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Агат 25К  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0,03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0,6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1,5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2,1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3,0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4,5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Эпин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0,04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0,8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2,8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4,0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6,0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Гумат калия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0,02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0,4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1,4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2,0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3,0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Иммуноцитофит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0,01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0,2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0,5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0,7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1,0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1,5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5.4.8. Опрыскивание кроны деревьев и кустарников проводится дважды за сезон: первый раз - в период интенсивного роста и формирования новой листвы или хвои, второй - в фазу заложения верхушечной почки.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5.4.9. Регуляторы роста эффективны лишь при достаточном обеспечении почвы элементами минерального питания.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5.4.10. Внесение регуляторов роста в почву производится одновременно с внесением минеральных удобрений (в одном рабочем растворе) или без них один раз в год.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5.4.11. В случаях накопления в лунках деревьев, произрастающих в примагистральной полосе газона, применявшегося в зимний период для уборки магистралей песка, необходимо удалить верхний слой (10 - 15 см), а для улучшения механического состава оставшейся почвы внести органику.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5.4.12. На улицах и вдоль транспортных магистралей, зимняя уборка которых осуществляется с применением противогололедных материалов, допускается наличие хлора в почве не более 0,01%, или 10 мг/100 г почвы. При увеличении данного показателя и появлении на листьях признаков "краевого ожога" необходимо в конце мая - начале июня провести водную мелиорацию почвы путем промывки ее водой один раз в 2 - 3 года при условии проведения постоянных поливов. В случае сильного засоления целесообразно увеличить количество промывов. Норма расхода воды составляет для почв легкого механического состава - 100 - 110 л/кв. м приствольной лунки, тяжелого - 120 - 160 л/кв. 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5.4.13. При защелачивании почвы и повышении показателя pH до 8 - 9 необходимо провести весной гипсование из расчета 0,3 кг/кв. м гипса с обязательной заделкой его на глубину 10 - 20 см. Агротехнические требования к внесению гипса такие же, как и известковых материалов.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5.5. Содержание дорожек и площадок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lastRenderedPageBreak/>
        <w:t>5.5.1. Содержание дорожек и площадок должно заключаться в подметании, сборе мусора, уборке снега, посыпке песком в случае гололеда и других работах. Подметание дорожек и площадок следует проводить утром, когда движение минимальное. Садово-парковые дорожки на объектах с повышенной интенсивностью пешеходного движения, а также в мемориальных, исторических и других местах должны подметаться и при необходимости мыться ежедневно по установленному режиму.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5.5.2. Щебеночные дорожки и площадки в летний сезон необходимо поливать, асфальтовые - мыть водой, особенно в жаркую сухую погоду. Полив должен производиться после подметания. Количество поливов определяется погодными условиями и интенсивностью ухода. Не допускается при поливах застаивание воды на грунтовых и щебеночных дорожках и площадках.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5.5.3. Зимой при обледенении садовые дорожки и площадки необходимо посыпать песком или другими противоскользящими материалами.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5.5.4. На садово-парковых дорожках и площадках необходимо производить очистку от снега. Снег сгребается рыхлым до слеживания. На дорожках с интенсивным движением снег должен сгребаться после каждого снегопада.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5.5.5. Края дорожек, не обрамленные бортовым камнем, необходимо два раза за сезон (весной и осенью) обрезать. Обрезка должна производиться в соответствии с профилем дорожки или площадки на прямолинейных участках - обязательно по шнуру. Грунтовые дорожки должны быть очищены от сорняков.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5.5.6. В случае необходимости производятся работы по ремонту дорожек.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 щебеночных дорожках производится очистка поверхностных слоев дорожек со срезкой и удалением грязи, старого спецслоя до щебенки, разравниванием и прикатыванием катком (три прохода).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Спецсмесь готовится из расчета (%): глины - 30, земли - 20, извести гашеной - 20, строительных высевок шлака или песка - 30. Смесь пропускается через грохот. Смесь наносится слоем 10 см в рыхлом состоянии. После прикатки толщина слоя должна быть 7 см.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Вдоль грунтовых дорожек обрезаются бровки (газонные), проводятся планировка полотна дорожки под шаблон со срезкой бугров и засыпкой углублений, смачивание, присыпка песком слоем до 2 см и прикатка катком (до трех проходов).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 дорожках из плиточного покрытия следует заменить разрушившуюся плитку с выравниванием и уплотнением основания, удалить травяной покров.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5.6. Содержание малых форм архитектуры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5.6.1. Весной малые архитектурные формы тщательно осматривают, заменяют сломанные рейки и крепления новыми. Старые рейки очищают от краски, металлические детали - от ржавчины и старой краски, затем их моют с применением моющего состава и протирают тряпкой насухо. Высохшие конструкции равномерно окрашивают с помощью пистолета-распылителя; металлические поверхности красят вручную.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5.6.2. Цветочные вазы и урны весной моют снаружи (урны и внутри), очищают от старого покрытия, красят нитрокраской вручную или с помощью пистолета-распылителя компрессорной установки. Затем расставляют на места.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5.6.3. Для постоянного содержания цветочных ваз и урн в хорошем внешнем и санитарно-гигиеническом состоянии необходимо: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- вовремя убирать все сломанные или ремонтировать частично поврежденные урны и вазы;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протирать внешние стенки влажной тряпкой с удалением подтеков и грязи;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собирать и удалять случайный мусор, отцветшие соцветия и цветы, засохшие листья.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5.6.4. В летнее время проводятся постоянный осмотр всех малых форм архитектуры, находящихся на объекте озеленения, их своевременный ремонт или удаление; неоднократный обмыв с применением моющих средств.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5.6.5. Особое внимание должно быть уделено малым архитектурным формам, применяемым для оформления спортивных площадок, детских площадок, арен, троп здоровья, экологических троп и т.п. Они должны постоянно находиться в исправном состоянии, все составляющие должны быть крепко и надежно скреплены между собой.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5.6.6. Кабели, подающие электроэнергию к светильникам на озелененную территорию, нуждаются в постоянном контроле со стороны специализированной организации.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5.6.7. Приствольные ограждения (металлические или чугунные решетки) необходимо периодически поднимать, ремонтировать, очищать от старого покрытия и производить окраску.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5.6.8. Декоративная парковая скульптура, монументальная скульптура, беседки, навесы, трельяжи на озелененной территории должны быть в исправном и чистом состоянии.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6. Порядок приемки объектов озеленения</w:t>
      </w:r>
    </w:p>
    <w:p w:rsidR="00F67A4E" w:rsidRDefault="00F67A4E">
      <w:pPr>
        <w:pStyle w:val="ConsPlusNormal"/>
        <w:jc w:val="center"/>
      </w:pPr>
    </w:p>
    <w:p w:rsidR="00F67A4E" w:rsidRDefault="00F67A4E">
      <w:pPr>
        <w:pStyle w:val="ConsPlusNormal"/>
        <w:ind w:firstLine="540"/>
        <w:jc w:val="both"/>
      </w:pPr>
      <w:r>
        <w:t>6.1. Приемка объектов озеленения проводится с 20 апреля по 1 ноября следующего года. Сроки приемки могут быть сдвинуты в ту или другую сторону в зависимости от климатических условий года, т.е.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 Приемка при снежном покрове не допускается.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6.2. Все работы по приемке объектов озеленения и благоустройства, а также по составлению промежуточных актов авторского надзора оплачиваются заказчиком проектной мастерской по договорной цене на основании инструктивных документов в соответствии с журналом авторского надзора.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6.3. Расчистка территорий и подготовка их к застройке должны осуществляться с учетом следующих требований </w:t>
      </w:r>
      <w:hyperlink w:anchor="P185" w:history="1">
        <w:r>
          <w:rPr>
            <w:color w:val="0000FF"/>
          </w:rPr>
          <w:t>(пункт 4.3.1):</w:t>
        </w:r>
      </w:hyperlink>
    </w:p>
    <w:p w:rsidR="00F67A4E" w:rsidRDefault="00F67A4E">
      <w:pPr>
        <w:pStyle w:val="ConsPlusNormal"/>
        <w:spacing w:before="220"/>
        <w:ind w:firstLine="540"/>
        <w:jc w:val="both"/>
      </w:pPr>
      <w:r>
        <w:t>- наземные и подземные здания и сооружения, подлежащие сносу, должны быть ликвидированы. Места ликвидации подземных сооружений должны быть засыпаны грунтом и уплотнены;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временный водоотвод, исключающий затопление и переувлажнение отдельных мест и всей территории застройки в целом, должен быть выполнен;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зеленые насаждения, подлежащие сохранению на застраиваемой территории, должны быть надежно сохранены от возможных повреждений в процессе строительства;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пни, стволы деревьев, кусты и корни после очистки от них застраиваемой территории должны быть вывезены, ликвидированы или складированы в специально отведенных местах;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растительный грунт должен быть собран в специально отведенных местах, окучен и укреплен;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- земляные и планировочные работы должны быть выполнены в полном объеме. Насыпи и выемки должны быть уплотнены до проектного коэффициента плотности и профилированы до проектных разметок.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6.4. Заказчик, представители генподрядчика и специализированной озеленительной строительной организации составляют акт о наличии на участке собранной и складированной растительной земли.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 основании этого акта складированная земля передается для дальнейшего использования специализированной организации.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6.5. Приемку территорий для производства работ по озеленению и благоустройству осуществляют представители специализированной озеленительной строительной организации, которая будет выполнять строительные работы по озеленению и благоустройству этой территории, генподрядчика и заказчика </w:t>
      </w:r>
      <w:hyperlink w:anchor="P2512" w:history="1">
        <w:r>
          <w:rPr>
            <w:color w:val="0000FF"/>
          </w:rPr>
          <w:t>(приложение N 5).</w:t>
        </w:r>
      </w:hyperlink>
      <w:r>
        <w:t xml:space="preserve"> Территория должна быть спланирована, очищена от пней, строительного мусора, должны быть проложены и приняты инженерные сети, растительный грунт должен быть завезен и распределен по участку.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6.6. Исключен.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6.7. Подрядная организация представляет комиссии следующие документы, согласованные и утвержденные в установленном порядке: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рабочий проект или рабочую документацию, по которой производились работы;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промежуточные акты на изменение проекта, подписанные подрядчиком и автором проекта;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акт приемки территории перед началом работ по озеленению и благоустройству;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акты технадзора за производством работ по устройству дорожек и площадок различного назначения;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акт о сохранении зеленых насаждений, составленный заказчиком и специализированной организацией зеленого строительства;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сертификат качества на использованный растительный грунт с данными агрохимического состава;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справку о соответствии растительного материала, щебня и гравия, применяемых в строительстве, государственным стандартам;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справку энто- и фитосанитарного освидетельствования на посадочный материал.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 основании результатов работы комиссии составляется паспорт озелененной территории.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6.8. После рассмотрения представленных документов рабочая комиссия производит приемку работ в натуре. На все изменения в проекте должны быть составлены акты с участием автора проекта.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6.9. Приемка газона должна производиться с учетом следующих требований: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толщина слоя растительного грунта должна соответствовать проектному решению. Проверка производится путем отрывки шурфа 30 x 30 см на каждом участке озелененной площади размером 1000 кв. м, но не менее одного на замкнутый контур любой площадки;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- пригодность растительного грунта должна быть подтверждена записями в журнале </w:t>
      </w:r>
      <w:r>
        <w:lastRenderedPageBreak/>
        <w:t>производства работ;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расходы газонных трав должны быть равномерными, без прогалин.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6.10. При приемке посадок деревьев и кустарников проверяется выполнение требований: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- к посадочному материалу, количеству и видовому составу высаживаемых растений </w:t>
      </w:r>
      <w:hyperlink w:anchor="P3420" w:history="1">
        <w:r>
          <w:rPr>
            <w:color w:val="0000FF"/>
          </w:rPr>
          <w:t>(приложение N 11)</w:t>
        </w:r>
      </w:hyperlink>
      <w:r>
        <w:t>;</w:t>
      </w:r>
    </w:p>
    <w:p w:rsidR="00F67A4E" w:rsidRDefault="00F67A4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соответствие ассортимента, стандарта и размещения посадок проектному решению;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расположение корневой шейки на момент посадки. Она должна быть выше уровня земли на 2 - 4 см, т.к. при поливе почва оседает вместе с деревом. После осадки грунта корневая шейка должна находиться на уровне поверхности земли;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деревья должны быть подвязаны к колышкам "восьмеркой";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 должно быть поврежденных деревьев и кустарников. Все дефектные экземпляры должны быть заменены;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вокруг деревьев должны быть устроены лунки размером, равным площади посадочной ямы.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6.11. Определение процента отпада проводится в следующие сроки: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весенних посадок - осенью текущего года,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осенних и зимних посадок - осенью следующего года,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растений, пересаживаемых с комом в облиственном состоянии, - по их приживаемости осенью следующего года.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Работа по посадке зеленых насаждений считается удовлетворительной при следующих показателях приживаемости растений. Нормативный процент отпада составляет: для деревьев - 10%, кустарников - 15%, цветочных растений - 5%.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Заказчик в гарантийный период несет затраты по замене погибших растений (в случае превышения процента отпада), также обеспечивает послепосадочный уход до полной приживаемости в течение 3 - 5 лет за счет собственных средств.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6.12. При строительстве объектов в зимний период, когда выполнение всех работ по озеленению и благоустройству территорий ввиду неблагоприятных температурных условий невозможно, приемка в эксплуатацию объектов строительства (в виде исключения) разрешена без выполнения работ по озеленению и верхнему покрытию дорог и тротуаров.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При этом в акте ввода в эксплуатацию должны быть указаны сроки завершения всех работ по озеленению и благоустройству (не позднее II квартала года после приемки объекта в эксплуатацию).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6.13. Уход за зелеными насаждениями на объектах до передачи их эксплуатирующей организации должны осуществлять: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- на новых объектах озеленения - подрядные организации в течение одного года. В договоре (заказе, приказе вышестоящих органов) на выполнение работ в смете должны быть </w:t>
      </w:r>
      <w:r>
        <w:lastRenderedPageBreak/>
        <w:t>предусмотрены средства на уход за насаждениями в первый год эксплуатации. Отдельные случаи, когда в сметах на производство работ уход не предусмотрен или подрядчик отказался от этих средств, должны быть оговорены в приказе (решении, распоряжении) о приемке объекта в эксплуатацию. При этом вышестоящими органами или заказчиком должны быть предусмотрены меры и средства по предотвращению гибели молодых посадок по причине недостаточного ухода;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объектах озеленения в период капитального ремонта - эксплуатирующая организация. Сроки приемки, условия охраны и порядок ухода за отдельными элементами объекта (цветники из роз, луковичных, поливочные сети, малые формы и пр.) должны быть оговорены в договоре и смете между заказчиком (эксплуатирующей организацией) и подрядчиком.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6.14 - 6.16. Исключены.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6.17. Приемка газона открытых плоскостных спортивных сооружений должна производиться: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одерновке газонов - непосредственно после окончания работ по одерновке;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посеве семян и посадке отростков - спустя месяц после посева семян или посадки отростков.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Приемка сооружений при снежном покрове не допускается.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В процессе строительства должны освидетельствоваться подготовка поверхности подстилающего слоя или земляного полотна, устройство и уплотнение конструктивных слоев покрытия, выполнение дренажной системы в основании газонного покрытия.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6.18. Грунтовые откосы микрорельефа должны иметь уклоны, не превышающие углов естественного откоса грунта, из которого они отсыпаны, и быть одернованы, засеяны или озеленены в соответствии с требованием раздела 3 настоящих Правил.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6.19. Затраты, связанные с работой комиссии, несет заказчик.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6.20. Передача объекта озеленения на содержание соответствующей организации производится после полного завершения всех видов озеленительных работ в установленном порядке.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7. Система контроля состояния озелененных территорий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7.1. Система контроля состояния озелененных территорий предусматривает комплекс организационных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насаждений, и уровень благоустройства </w:t>
      </w:r>
      <w:hyperlink w:anchor="P3420" w:history="1">
        <w:r>
          <w:rPr>
            <w:color w:val="0000FF"/>
          </w:rPr>
          <w:t>(приложения N 11,</w:t>
        </w:r>
      </w:hyperlink>
      <w:r>
        <w:t xml:space="preserve"> </w:t>
      </w:r>
      <w:hyperlink w:anchor="P3471" w:history="1">
        <w:r>
          <w:rPr>
            <w:color w:val="0000FF"/>
          </w:rPr>
          <w:t>12).</w:t>
        </w:r>
      </w:hyperlink>
    </w:p>
    <w:p w:rsidR="00F67A4E" w:rsidRDefault="00F67A4E">
      <w:pPr>
        <w:pStyle w:val="ConsPlusNormal"/>
        <w:spacing w:before="220"/>
        <w:ind w:firstLine="540"/>
        <w:jc w:val="both"/>
      </w:pPr>
      <w:r>
        <w:t>7.2. Основные составляющие системы контроля состояния озелененных территорий: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выявление и идентификация причин ухудшения состояния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разработка программы мероприятий, направленных на устранение последствий воздействия на зеленые насаждения негативных причин и устранение самих причин, а также мероприятий по повышению уровня благоустройства;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- прогноз развития ситуации (долгосрочный, ежегодный, оперативный).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7.3. Контроль состояния озелененных территорий осуществляют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7.4. Оценка состояния озелененных территорий осуществляется: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долгосрочная оценка (полная инвентаризация) - один раз в 10 лет;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ежегодная (плановая) оценка - два раза в год;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оперативная оценка - по специальному распоряжению.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Обследование проводится по единым утвержденным методикам, показатели состояния фиксируются в установленном порядке. Результаты обследования (в части состояния зеленых насаждений) находятся в организации, являющейся землепользователем озелененной территории.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7.5. Долгосрочная оценка ситуации осуществляется по результатам инвентаризации городских зеленых насаждений с периодичностью 1 раз в 10 лет.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7.6. Ежегодная плановая оценка проводится путем ежегодного обследования озелененных территорий и постоянных площадок наблюдения (по утвержденному перечню).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Кроме ежегодных плановых осмотров может при необходимости проводиться оперативный осмотр.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7.7. Ежегодный плановый осмотр проводится в течение всего вегетационного периода. При этом обследование охватывает все элементы зеленых насаждений и благоустройства.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7.8. Ежегодный плановый осмотр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7.9. По данным ежегодных плановых осмотров составляется дефектная ведомость и перечень мероприятий, необходимых для подготовки объекта к эксплуатации в летний период и по подготовке к содержанию в зимних условиях; готовятся предложения о финансировании работ на следующий год.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По окончании осмотра составляется акт в двух экземплярах. Результаты обследования находятся в эксплуатирующей организации, где принимаются необходимые оперативные меры.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 основе данных долгосрочной и ежегодной плановой оценки составляются прогнозы развития ситуации с учетом всех значимых для состояния зеленых насаждений факторов, в том числе реальной экологической ситуации в городе.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7.10.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7.11 - 7.12. Исключены.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7.13. Качественное состояние деревьев (диаметр ствола на высоте 1,3 м - 5 см и более см) определяется по следующим признакам: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- хорошее - деревья здоровые (признаков заболеваний и повреждений вредителями нет); без механических повреждений, нормального развития, густо облиственные, окраска и величина листьев нормальные;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удовлетворительное - деревья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облиственные, с наличием незначительных механических повреждений, не угрожающих их жизни;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неудовлетворительное - крона слабо развита (изрежена), суховершинность, усыхание кроны более 50% (для ильмовых насаждений, пораженных голландской болезнью с усыханием кроны более 30% и менее, если имеются вылетные отверстия вредителей), имеется комплекс признаков заболеваний (дупла, обширные сухобочины, табачные сучки и пр.), признаки заселения стволовыми вредителями, значительные механические повреждения.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7.14. Качественное состояние кустарника определяется по следующим признакам: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хорошее - кустарники здоровые (признаков заболеваний и повреждений вредителями нет); без механических повреждений, нормального развития, густо облиственные, окраска и величина листьев нормальные;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удовлетворительное - с признаками замедленного роста, с наличием усыхающих ветвей, изменением формы кроны, имеются повреждения вредителями;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неудовлетворительное - переросшие ослабленные (с мелкой листвой, нет прироста), с усыханием кроны более 50%, имеются признаки поражения болезнями и вредителями.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7.15. Качественное состояние газонов: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хорошее - поверхность хорошо спланирована, травостой густой однородный, равномерный, регулярно стригущийся, цвет интенсивно зеленый; нежелательной растительности и мха нет;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удовлетворительное - поверхность газона с заметными неровностями, травостой неровный, с примесью нежелательной растительности, нерегулярно стригущийся, цвет зеленый, плешин и вытоптанных мест нет;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неудовлетворительное - травостой изреженный, неоднородный, много нежелательной растительности, нерегулярно стригущийся, окраска газона неровная, с преобладанием желтых оттенков, имеется мох, много плешин и вытоптанных мест.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7.16. Качественное состояние цветников из многолетних растений: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хорошее - поверхность тщательно спланирована, почва хорошо удобрена, растения хорошо развиты, равные по качеству, сорняков и отпада нет;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удовлетворительное - поверхность грубо спланирована с заметными неровностями, почва слабо удобрена, растения нормально развиты, отпад незначительный, сорняки единичны (не более 10% площади);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неудовлетворительное - почва не удобрена, поверхность спланирована грубо, растения слабо развиты, отпад значительный, сорняков много (более 10% площади).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7.17. Осмотры зданий и сооружений, находящихся на озелененной территории, проводятся в соответствии с правилами и нормами эксплуатации этих зданий и сооружений.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7.18. Озелененные территории, вновь принятые на содержание или после капитального </w:t>
      </w:r>
      <w:r>
        <w:lastRenderedPageBreak/>
        <w:t>ремонта, должны осматриваться особенно тщательно в первый год эксплуатации.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Подрядчик обязан за свой счет устранить дефекты в выполненных работах, допущенные по его вине.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8. Учет и ведение реестра зеленых насаждений</w:t>
      </w:r>
    </w:p>
    <w:p w:rsidR="00F67A4E" w:rsidRDefault="00F67A4E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Казанской городской Думы</w:t>
      </w:r>
    </w:p>
    <w:p w:rsidR="00F67A4E" w:rsidRDefault="00F67A4E">
      <w:pPr>
        <w:pStyle w:val="ConsPlusNormal"/>
        <w:jc w:val="center"/>
      </w:pPr>
      <w:r>
        <w:t>от 24.10.2012 N 16-17)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8.1. Учет зеленых насаждений в городе Казани осуществляется посредством инвентаризации зеленых насаждений, расположенных в границах учетного объекта, в целях определения их количества, видового состава и состояния.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8.2. Учеты подлежат все озелененные территории (независимо от видов собственности), находящиеся в пределах городской черты.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8.3. Учетным объектом для целей настоящих Правил признается земельный участок, имеющий установленные границы и предоставленный землепользователю.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8.4. Документом, отображающим результаты учета зеленых насаждений, является паспорт учетного объекта, составляемый в 3-х экземплярах. Данный паспорт должен быть составлен по утвержденной форме </w:t>
      </w:r>
      <w:hyperlink w:anchor="P3309" w:history="1">
        <w:r>
          <w:rPr>
            <w:color w:val="0000FF"/>
          </w:rPr>
          <w:t>(приложение N 9)</w:t>
        </w:r>
      </w:hyperlink>
      <w:r>
        <w:t xml:space="preserve"> и содержать следующие сведения: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инвентарный план учетного объекта в М 1:500 (по утвержденной форме) с прилегающей к нему территорией (с указанием: за кем закреплена прилегающая территория);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административно-территориальная принадлежность учетного объекта;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наименование землепользователя;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установленное функциональное назначение земельного участка;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общая площадь объекта;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количество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видовой состав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диаметр деревьев;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состояние зеленых насаждений (пообъектно);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схема расположения объекта в городе;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ситуационный план объекта; планировочное решение благоустройства;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виды и количество плоскостных сооружений;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наличие строений и сооружений;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наличие и характеристика малых архитектурных форм.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8.5. Паспорт подлежит постоянной корректировке.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8.6. Реестр зеленых насаждений города Казани представляет собой свод данных о видовом составе, количестве зеленых насаждений на территории города Казани (с составлением графической схемы озелененных участков и прилегающих к ним территорий). Свод данных осуществляется на электронном и бумажном носителях.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8.7. Реестр ведется на основании сведений, содержащихся в паспортах учетных объектов, а также данных, полученных в результате учета зеленых насаждений, расположенных на бесхозных и резервных землях города (далее - данные о зеленых насаждениях) </w:t>
      </w:r>
      <w:hyperlink w:anchor="P3349" w:history="1">
        <w:r>
          <w:rPr>
            <w:color w:val="0000FF"/>
          </w:rPr>
          <w:t>(приложение N 10)</w:t>
        </w:r>
      </w:hyperlink>
      <w:r>
        <w:t>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8.8. Организацию работ по ведению реестра осуществляют уполномоченный орган Исполнительного комитета города Казани и администрации районов Исполнительного комитета города Казани в границах подведомственных им озелененных территорий.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8.9. Ведение реестра зеленых насаждений в целом по городу осуществляет уполномоченный орган Исполнительного комитета города Казани.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9. Цели и задачи ведения учета зеленых насаждений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Исключен. - </w:t>
      </w:r>
      <w:hyperlink r:id="rId45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10. Порядок проведения учета зеленых насаждений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10.1. Учет зеленых насаждений осуществляется на основе материалов инвентаризации зеленых насаждений, материалов лесоустройства и иных видов обследования озелененных территорий.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10.2. Учету подлежат все виды зеленых насаждений: деревья, кустарники, лианы, живые изгороди, газоны, цветники. Проведение обследования зеленых насаждений осуществляет организация по заданию уполномоченного органа Исполнительного комитета города Казани.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10.3. Землепользователь организует учет зеленых насаждений на принадлежащем ему земельном участке и обеспечивает внесение полученных данных в паспорт учетного объекта.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10.4. Паспорт заполняется по каждому учетному объекту.</w:t>
      </w:r>
    </w:p>
    <w:p w:rsidR="00F67A4E" w:rsidRDefault="00F67A4E">
      <w:pPr>
        <w:pStyle w:val="ConsPlusNormal"/>
        <w:jc w:val="both"/>
      </w:pPr>
      <w:r>
        <w:t xml:space="preserve">(п. 10.4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10.5. В паспорте приводятся дополнительные сведения с рекомендациями о необходимости проведения капитального ремонта или реконструкции объекта озеленения.</w:t>
      </w:r>
    </w:p>
    <w:p w:rsidR="00F67A4E" w:rsidRDefault="00F67A4E">
      <w:pPr>
        <w:pStyle w:val="ConsPlusNormal"/>
        <w:jc w:val="both"/>
      </w:pPr>
      <w:r>
        <w:t xml:space="preserve">(п. 10.5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10.6 - 10.8. Исключены. - </w:t>
      </w:r>
      <w:hyperlink r:id="rId48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10.9. Все землепользователи озелененных территорий обязаны вносить в паспорт текущие изменения с проведением оценки состояния своей территории.</w:t>
      </w:r>
    </w:p>
    <w:p w:rsidR="00F67A4E" w:rsidRDefault="00F67A4E">
      <w:pPr>
        <w:pStyle w:val="ConsPlusNormal"/>
        <w:jc w:val="both"/>
      </w:pPr>
      <w:r>
        <w:t xml:space="preserve">(п. 10.9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10.10. Исключен. - </w:t>
      </w:r>
      <w:hyperlink r:id="rId50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10.11. Паспорт заполняется в следующей последовательности: первыми записываются сведения по каждому учетному участку в отношении деревьев, затем кустарников.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10.12. Исключен. - </w:t>
      </w:r>
      <w:hyperlink r:id="rId51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10.13. В паспорте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10.14. Землепользователи озелененных территорий обязаны своевременно извещать администрацию Исполнительного комитета соответствующего района города Казани о постройке новых объектов и всех изменениях на существующих озелененных территориях.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Происшедшие на объектах изменения отражаются на плане и в паспорте.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52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10.15. Исключен. - </w:t>
      </w:r>
      <w:hyperlink r:id="rId53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10.16. Землепользователь утверждает Паспорт учетного объекта и согласовывает его с уполномоченным органом Исполнительного комитета города Казани, специализированной организацией, проводившей обследование, и представителем администрации соответствующего района Исполнительного комитета города Казани.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10.17. Землепользователь передает один экземпляр Паспорта учетного объекта, составленный в установленном порядке, в администрацию соответствующего района Исполнительного комитета города Казани для внесения данных в районный реестр зеленых насаждений.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10.18. Все землепользователи озелененных территорий обязаны вносить в паспорт все текущие изменения, происшедшие в насаждениях (прирост и ликвидация зеленых площадей, посадка и убыль деревьев, кустарников и др.); обеспечивать проведение оценки состояния своей территории.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10.19. Паспорт учетного объекта подлежит плановому обновлению 1 раз в 10 лет.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10.20 - 10.22. Исключены. - </w:t>
      </w:r>
      <w:hyperlink r:id="rId54" w:history="1">
        <w:r>
          <w:rPr>
            <w:color w:val="0000FF"/>
          </w:rPr>
          <w:t>Решение</w:t>
        </w:r>
      </w:hyperlink>
      <w:r>
        <w:t xml:space="preserve"> Казанской городской Думы от 24.10.2012 N 16-17.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10.23. Обновление данных реестра зеленых насаждений, расположенных на озелененных территориях города Казани, производится 1 раз в 10 лет.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11. Внеплановый учет зеленых насаждений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11.1. Внеплановый учет зеленых насаждений проводится при регистрации сделок с земельными участками, переходе прав на земельные участки,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лиц, при оформлении землеотвода под строительство и других случаях.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11.2. При этом обязанности проведения учета и внесения изменений в паспорта учетных объектов возлагаются: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землепользователей, к которым переходят права пользования, владения, распоряжения земельными участками - учетными объектами;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на землепользователей, на территории земельных участков которых нанесен ущерб зеленым насаждениям в результате аварийных и иных чрезвычайных ситуаций либо противоправных действий;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- на уполномоченный орган Исполнительного комитета города Казани, администрации районов Исполнительного комитета города Казани - при нанесении в результате аварийных и иных чрезвычайных ситуаций либо противоправных действий ущерба зеленым насаждениям на подведомственных им озелененных территориях, а также по ведению реестра зеленых </w:t>
      </w:r>
      <w:r>
        <w:lastRenderedPageBreak/>
        <w:t>насаждений.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12. Порядок осуществления сноса (вырубки) зеленых</w:t>
      </w:r>
    </w:p>
    <w:p w:rsidR="00F67A4E" w:rsidRDefault="00F67A4E">
      <w:pPr>
        <w:pStyle w:val="ConsPlusNormal"/>
        <w:jc w:val="center"/>
      </w:pPr>
      <w:r>
        <w:t>насаждений, попадающих в зону строительства,</w:t>
      </w:r>
    </w:p>
    <w:p w:rsidR="00F67A4E" w:rsidRDefault="00F67A4E">
      <w:pPr>
        <w:pStyle w:val="ConsPlusNormal"/>
        <w:jc w:val="center"/>
      </w:pPr>
      <w:r>
        <w:t>проведение компенсационного озеленения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12.1. Снос и (или) пересадка здоровых, без механических повреждений зеленых насаждений производится при наличии распоряжения Исполнительного комитета города Казани после оплаты в установленном порядке восстановительной стоимости зеленых насаждений.</w:t>
      </w:r>
    </w:p>
    <w:p w:rsidR="00F67A4E" w:rsidRDefault="00F67A4E">
      <w:pPr>
        <w:pStyle w:val="ConsPlusNormal"/>
        <w:jc w:val="both"/>
      </w:pPr>
      <w:r>
        <w:t xml:space="preserve">(п. 12.1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12.2. Уполномоченный орган Исполнительного комитета города Казани осуществляет подготовку распоряжения на основании акта обследования зеленых насаждений.</w:t>
      </w:r>
    </w:p>
    <w:p w:rsidR="00F67A4E" w:rsidRDefault="00F67A4E">
      <w:pPr>
        <w:pStyle w:val="ConsPlusNormal"/>
        <w:jc w:val="both"/>
      </w:pPr>
      <w:r>
        <w:t xml:space="preserve">(п. 12.2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12.3. Исключен. - </w:t>
      </w:r>
      <w:hyperlink r:id="rId57" w:history="1">
        <w:r>
          <w:rPr>
            <w:color w:val="0000FF"/>
          </w:rPr>
          <w:t>Решение</w:t>
        </w:r>
      </w:hyperlink>
      <w:r>
        <w:t xml:space="preserve"> Казанской городской Думы от 14.03.2013 N 11-21.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12.4. Субъекты хозяйственной или иной деятельности, осуществляющие снос (повреждение) зеленых насаждений, обязаны возместить восстановительную стоимость зеленых насаждений в денежной форме и в натуральном виде путем проведения компенсационного (восстановительного) озеленения. Размер восстановительной стоимости зеленых насаждений рассчитывается в соответствии с </w:t>
      </w:r>
      <w:hyperlink w:anchor="P1198" w:history="1">
        <w:r>
          <w:rPr>
            <w:color w:val="0000FF"/>
          </w:rPr>
          <w:t>Методикой</w:t>
        </w:r>
      </w:hyperlink>
      <w:r>
        <w:t xml:space="preserve"> расчета фактических затрат на восстановление нарушенного состояния окружающей среды, причиненного повреждением и (или) уничтожением зеленых насаждений на территории города Казани (далее - Методика) (Приложение N 1).</w:t>
      </w:r>
    </w:p>
    <w:p w:rsidR="00F67A4E" w:rsidRDefault="00F67A4E">
      <w:pPr>
        <w:pStyle w:val="ConsPlusNormal"/>
        <w:jc w:val="both"/>
      </w:pPr>
      <w:r>
        <w:t xml:space="preserve">(п. 12.4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12.5. Компенсационное озеленение проводится в следующих объемах: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- до трех деревьев, соответствующих требованиям </w:t>
      </w:r>
      <w:hyperlink w:anchor="P250" w:history="1">
        <w:r>
          <w:rPr>
            <w:color w:val="0000FF"/>
          </w:rPr>
          <w:t>таблицы 4.4.1</w:t>
        </w:r>
      </w:hyperlink>
      <w:r>
        <w:t>, взамен одного снесенного (в зависимости от ценности и декоративности снесенного);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до пяти кустарников взамен снесенного (в зависимости от ценности и декоративности снесенного);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один квадратный метр площади восстановленной травянистой растительности вместо одного квадратного метра площади уничтоженной травянистой растительности (газона);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проведении капитального или текущего ремонта инженерных коммуникаций, попадающих в охранные зоны инженерных коммуникаций, восстановление газонов и цветников, нарушенных в ходе ремонтных работ, осуществляется за счет средств лица, выполняющего данные виды работ.</w:t>
      </w:r>
    </w:p>
    <w:p w:rsidR="00F67A4E" w:rsidRDefault="00F67A4E">
      <w:pPr>
        <w:pStyle w:val="ConsPlusNormal"/>
        <w:jc w:val="both"/>
      </w:pPr>
      <w:r>
        <w:t xml:space="preserve">(п. 12.5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12.6. Срок действия распоряжения Исполнительного комитета города Казани, предусматривающего снос зеленых насаждений, устанавливается до двух лет в зависимости от сложности и объемов работ.</w:t>
      </w:r>
    </w:p>
    <w:p w:rsidR="00F67A4E" w:rsidRDefault="00F67A4E">
      <w:pPr>
        <w:pStyle w:val="ConsPlusNormal"/>
        <w:jc w:val="both"/>
      </w:pPr>
      <w:r>
        <w:t xml:space="preserve">(в ред. решений Казанской городской Думы от 24.10.2012 </w:t>
      </w:r>
      <w:hyperlink r:id="rId60" w:history="1">
        <w:r>
          <w:rPr>
            <w:color w:val="0000FF"/>
          </w:rPr>
          <w:t>N 16-17</w:t>
        </w:r>
      </w:hyperlink>
      <w:r>
        <w:t xml:space="preserve">, от 14.03.2013 </w:t>
      </w:r>
      <w:hyperlink r:id="rId61" w:history="1">
        <w:r>
          <w:rPr>
            <w:color w:val="0000FF"/>
          </w:rPr>
          <w:t>N 11-21</w:t>
        </w:r>
      </w:hyperlink>
      <w:r>
        <w:t>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13. Порядок согласования сноса и (или) пересадки зеленых</w:t>
      </w:r>
    </w:p>
    <w:p w:rsidR="00F67A4E" w:rsidRDefault="00F67A4E">
      <w:pPr>
        <w:pStyle w:val="ConsPlusNormal"/>
        <w:jc w:val="center"/>
      </w:pPr>
      <w:r>
        <w:t>насаждений при реализации градостроительной деятельности</w:t>
      </w:r>
    </w:p>
    <w:p w:rsidR="00F67A4E" w:rsidRDefault="00F67A4E">
      <w:pPr>
        <w:pStyle w:val="ConsPlusNormal"/>
        <w:jc w:val="center"/>
      </w:pPr>
    </w:p>
    <w:p w:rsidR="00F67A4E" w:rsidRDefault="00F67A4E">
      <w:pPr>
        <w:pStyle w:val="ConsPlusNormal"/>
        <w:ind w:firstLine="540"/>
        <w:jc w:val="both"/>
      </w:pPr>
      <w:r>
        <w:t>13.1. На основании письма заказчика или справки-согласования, выданной полномочным органом и с предоставлением следующих документов: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договор аренды земельного участка (акт резервирования на период проектирования или справка - письмо об оформлении акта резервирования);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- постановление Руководителя Исполнительного комитета города Казани о предоставлении земельного участка (передаче в аренду);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стройгенплан;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копии заключений на соответствие проектных материалов экологическим требованиям;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согласование с владельцами затрагиваемых территорий условий сноса и пересадки зеленых насаждений;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проект благоустройства;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проектные сметы на компенсационные посадки и уход за компенсационным озеленением и пересадками;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заверенные копии следующих документов: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Казанской городской Думы от 16.07.2010 N 12-52)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для юридических лиц: устава, свидетельства о государственной регистрации юридического лица, свидетельства о постановке на налоговый учет, решения о назначении руководителя;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Казанской городской Думы от 16.07.2010 N 12-52)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для граждан: документа, удостоверяющего личность, свидетельства о постановке на налоговый учет (для индивидуальных предпринимателей), свидетельства о государственной регистрации в качестве индивидуального предпринимателя (для индивидуальных предпринимателей).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Казанской городской Думы от 16.07.2010 N 12-52)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Уполномоченный орган Исполнительного комитета г. Казани проводит совместно с заказчиком обследование участка. По результатам обследования составляется акт, в котором указываются: количество деревьев и кустарников, их видовой состав, диаметр деревьев, состояние, наличие газонов, травяного покрова, цветников и др. К акту составляется исполнительная схема с указанием растений (в т.ч. газонов, цветников), подлежащих сносу и (или) пересадке, а также растений, подлежащих сохранению, и перечетная ведомость </w:t>
      </w:r>
      <w:hyperlink w:anchor="P3204" w:history="1">
        <w:r>
          <w:rPr>
            <w:color w:val="0000FF"/>
          </w:rPr>
          <w:t>(приложение 7).</w:t>
        </w:r>
      </w:hyperlink>
    </w:p>
    <w:p w:rsidR="00F67A4E" w:rsidRDefault="00F67A4E">
      <w:pPr>
        <w:pStyle w:val="ConsPlusNormal"/>
        <w:jc w:val="both"/>
      </w:pPr>
      <w:r>
        <w:t xml:space="preserve">(в ред. решений Казанской городской Думы от 16.07.2010 </w:t>
      </w:r>
      <w:hyperlink r:id="rId67" w:history="1">
        <w:r>
          <w:rPr>
            <w:color w:val="0000FF"/>
          </w:rPr>
          <w:t>N 12-52</w:t>
        </w:r>
      </w:hyperlink>
      <w:r>
        <w:t xml:space="preserve">, от 24.10.2012 </w:t>
      </w:r>
      <w:hyperlink r:id="rId68" w:history="1">
        <w:r>
          <w:rPr>
            <w:color w:val="0000FF"/>
          </w:rPr>
          <w:t>N 16-17</w:t>
        </w:r>
      </w:hyperlink>
      <w:r>
        <w:t>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13.2. На основании представленных документов, надлежаще оформленных в установленном порядке, заказчику выписывается счет на оплату стоимости сносимых зеленых насаждений, определяемой в соответствии с Методикой.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13.3. Взимаемая восстановительная стоимость зеленых насаждений подлежит зачислению в бюджет муниципального образования города Казани.</w:t>
      </w:r>
    </w:p>
    <w:p w:rsidR="00F67A4E" w:rsidRDefault="00F67A4E">
      <w:pPr>
        <w:pStyle w:val="ConsPlusNormal"/>
        <w:jc w:val="both"/>
      </w:pPr>
      <w:r>
        <w:t xml:space="preserve">(п. 13.3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13.4. При проведении капитального или текущего ремонта инженерных коммуникаций, попадающих в охранные зоны инженерных коммуникаций, стоимость сносимых зеленых насаждений не взимается. Восстановление газонов и цветников, нарушенных в ходе ремонтных работ, осуществляется за счет средств заказчика.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13.5. При сносе деревьев и кустарников, произрастающих в зоне производства работ за пределами охранной зоны инженерных коммуникаций, восстановительная стоимость зеленых насаждений взимается на основании Методики.</w:t>
      </w:r>
    </w:p>
    <w:p w:rsidR="00F67A4E" w:rsidRDefault="00F67A4E">
      <w:pPr>
        <w:pStyle w:val="ConsPlusNormal"/>
        <w:jc w:val="both"/>
      </w:pPr>
      <w:r>
        <w:t xml:space="preserve">(п. 13.5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13.6. Проекты капитального ремонта зеленых насаждений утверждаются в установленном порядке.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13.7. Проекты капитального ремонта объектов, находящихся под государственной охраной (памятники истории и культуры), согласовываются с Министерством культуры Республики Татарстан.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13.8. Восстановительная стоимость зеленых насаждений не взимается: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 случае вырубки сухостойных и аварийных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проведении санитарных рубок (удаляются низкодекоративные, отставшие в росте растения; растения порослевого происхождения; загущенные посадки);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обеспечении (по предписанию соответствующих государственных органов) нормативного светового режима в жилых и нежилых помещениях, затененных зелеными насаждениями;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сносе зеленых насаждений, посаженных с нарушением СНиП;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проведении капитального или текущего ремонта инженерных коммуникаций, попадающих в охранные зоны инженерных коммуникаций. Восстановление газонов и цветников, нарушенных в ходе ремонтных работ, осуществляется за счет средств лица, выполняющего данные виды работ.</w:t>
      </w:r>
    </w:p>
    <w:p w:rsidR="00F67A4E" w:rsidRDefault="00F67A4E">
      <w:pPr>
        <w:pStyle w:val="ConsPlusNormal"/>
        <w:jc w:val="both"/>
      </w:pPr>
      <w:r>
        <w:t xml:space="preserve">(п. 13. 8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13.9. В случае необходимости производства сноса зеленых насаждений в ходе ликвидации аварийных и иных чрезвычайных ситуаций необходим вызов телефонограммой представителя уполномоченного органа Исполнительного комитета города Казани.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13.10. Исключен. - </w:t>
      </w:r>
      <w:hyperlink r:id="rId74" w:history="1">
        <w:r>
          <w:rPr>
            <w:color w:val="0000FF"/>
          </w:rPr>
          <w:t>Решение</w:t>
        </w:r>
      </w:hyperlink>
      <w:r>
        <w:t xml:space="preserve"> Казанской городской Думы от 14.03.2013 N 11-21.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13.11. Заявитель обязан уведомить уполномоченный орган Исполнительного комитета города Казани за 5 дней о начале производства работ по сносу (пересадке) зеленых насаждений.</w:t>
      </w:r>
    </w:p>
    <w:p w:rsidR="00F67A4E" w:rsidRDefault="00F67A4E">
      <w:pPr>
        <w:pStyle w:val="ConsPlusNormal"/>
        <w:jc w:val="both"/>
      </w:pPr>
      <w:r>
        <w:t xml:space="preserve">(п. 13.11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13.12. В течение 5 дней после окончания проведения работ по сносу и (или) пересадке зеленых насаждений заявитель (производитель работ) обращается в уполномоченный орган Исполнительного комитета города Казани с заявлением о проведении обследования территории.</w:t>
      </w:r>
    </w:p>
    <w:p w:rsidR="00F67A4E" w:rsidRDefault="00F67A4E">
      <w:pPr>
        <w:pStyle w:val="ConsPlusNormal"/>
        <w:jc w:val="both"/>
      </w:pPr>
      <w:r>
        <w:t xml:space="preserve">(п. 13.12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Казанской городской Думы от 24.10.2012 N 16-17; 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13.13 - 13.14. Исключены. - </w:t>
      </w:r>
      <w:hyperlink r:id="rId78" w:history="1">
        <w:r>
          <w:rPr>
            <w:color w:val="0000FF"/>
          </w:rPr>
          <w:t>Решение</w:t>
        </w:r>
      </w:hyperlink>
      <w:r>
        <w:t xml:space="preserve"> Казанской городской Думы от 14.03.2013 N 11-21.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13.15. Лицо, проводившее компенсационное восстановление зеленых насаждений, обязано содержать их до передачи уполномоченному органу Исполнительного комитета города Казани по итогам приживаемости.</w:t>
      </w:r>
    </w:p>
    <w:p w:rsidR="00F67A4E" w:rsidRDefault="00F67A4E">
      <w:pPr>
        <w:pStyle w:val="ConsPlusNormal"/>
        <w:jc w:val="both"/>
      </w:pPr>
      <w:r>
        <w:t xml:space="preserve">(п. 13.15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14. Основные требования к производству работ</w:t>
      </w:r>
    </w:p>
    <w:p w:rsidR="00F67A4E" w:rsidRDefault="00F67A4E">
      <w:pPr>
        <w:pStyle w:val="ConsPlusNormal"/>
        <w:jc w:val="center"/>
      </w:pPr>
      <w:r>
        <w:t>по сносу зеленых насаждений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14.1. Снос зеленых насаждений производится при наличии распоряжения Исполнительного комитета города Казани.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В безотлагательных случаях (аварийные ситуации, создание угрозы здоровью либо имуществу гражданина и т.д.) снос аварийных и (или) сухостойных деревьев в количестве до 50 штук допускается при наличии акта обследования уполномоченного органа Исполнительного комитета города Казани без оформления распоряжения на снос зеленых насаждений.</w:t>
      </w:r>
    </w:p>
    <w:p w:rsidR="00F67A4E" w:rsidRDefault="00F67A4E">
      <w:pPr>
        <w:pStyle w:val="ConsPlusNormal"/>
        <w:jc w:val="both"/>
      </w:pPr>
      <w:r>
        <w:t xml:space="preserve">(п. 14.1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14.2. Все работы по валке, раскряжовке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14.3.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15. Контроль за проведением работ по сносу и возмещению</w:t>
      </w:r>
    </w:p>
    <w:p w:rsidR="00F67A4E" w:rsidRDefault="00F67A4E">
      <w:pPr>
        <w:pStyle w:val="ConsPlusNormal"/>
        <w:jc w:val="center"/>
      </w:pPr>
      <w:r>
        <w:t>стоимости снесенных зеленых насаждений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15.1. Контроль за сносом зеленых насаждений, за проведением компенсационного озеленения, а также за производством работ по сносу в соответствии с требованиями, установленными настоящими Правилами, осуществляется уполномоченным органом Исполнительного комитета города Казани.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15.2. При выявлении нарушений законодательства в области охраны окружающей среды при осуществлении сноса зеленых насаждений, проведении компенсационного озеленения, а также нарушений условий согласования сноса зеленых насаждений либо невыполнения условий компенсационного озеленения материалы о выявленных нарушениях рассматриваются в порядке, установленном действующим законодательством.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15.3. Юридические и физические лица, причинившие вред окружающей среде незаконным и (или) неправомерным сносом зеленых насаждений обязаны возместить его в полном объеме в соответствии с законодательством.</w:t>
      </w:r>
    </w:p>
    <w:p w:rsidR="00F67A4E" w:rsidRDefault="00F67A4E">
      <w:pPr>
        <w:pStyle w:val="ConsPlusNormal"/>
        <w:jc w:val="both"/>
      </w:pPr>
      <w:r>
        <w:t xml:space="preserve">(п. 15.3 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15.4. Исключен. - </w:t>
      </w:r>
      <w:hyperlink r:id="rId83" w:history="1">
        <w:r>
          <w:rPr>
            <w:color w:val="0000FF"/>
          </w:rPr>
          <w:t>Решение</w:t>
        </w:r>
      </w:hyperlink>
      <w:r>
        <w:t xml:space="preserve"> Казанской городской Думы от 14.03.2013 N 11-21.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15.5. Исключен. - </w:t>
      </w:r>
      <w:hyperlink r:id="rId84" w:history="1">
        <w:r>
          <w:rPr>
            <w:color w:val="0000FF"/>
          </w:rPr>
          <w:t>Решение</w:t>
        </w:r>
      </w:hyperlink>
      <w:r>
        <w:t xml:space="preserve"> Казанской городской Думы от 16.07.2010 N 12-52.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1"/>
      </w:pPr>
      <w:r>
        <w:t>16. Охрана насаждений озелененных территорий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Охрана насаждений озелененных территорий -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16.1. Землепользователи озелененных территорий обязаны: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обеспечивать сохранность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обеспечивать квалифицированный уход за насаждениями, дорожками и оборудованием в соответствии с настоящими правилами, на озелененных участках не допускать установку летних кафе, киосков, складирования строительных отходов, материалов, бытовых отходов и т.д.;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- в течение всего года доводить до сведения производственной службы защиты растений обо всех случаях массового появления вредителей и болезней и принимать меры борьбы с ними согласно указаниям специалистов, обеспечивать уборку сухостоя, вырезку сухих и поломанных </w:t>
      </w:r>
      <w:r>
        <w:lastRenderedPageBreak/>
        <w:t>сучьев и лечение ран, дупел на деревьях;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 летнее время и в сухую погоду поливать газоны, цветники, деревья и кустарники;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не допускать вытаптывания газонов и складирования на них строительных материалов, песка, мусора, снега, сколов льда и т.д.;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новые посадки деревьев и кустарников, перепланировку с изменением сети дорожек и размещением оборудования производить лишь по проектам, согласованным в установленном порядке, со строгим соблюдением агротехнических условий;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во всех случаях снос и пересадку деревьев и кустарников, производимых в процессе содержания и ремонта, осуществлять в соответствии с требованиями Правил;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организовывать разъяснительную работу среди населения о необходимости бережного отношения к зеленым насаждениям.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16.2. Землепользователи озелененных территорий могут предусматривать в годовых сметах выделение средств на содержание насаждений.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16.3. Все землепользователи озелененных территорий обязаны вносить в паспорт все текущие изменения, происшедшие в насаждениях (прирост и ликвидация зеленых площадей, посадка и убыль деревьев, кустарников и др.); обеспечивать проведение оценки состояния своей территории согласно требованиям раздела 6.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16.4. На озелененных территориях запрещается: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складировать любые материалы;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устанавливать летние кафе, киоски и т.д.;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применять чистый торф в качестве растительного грунта;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- применять сброженные осадки, не отвечающие требованиям </w:t>
      </w:r>
      <w:hyperlink w:anchor="P627" w:history="1">
        <w:r>
          <w:rPr>
            <w:color w:val="0000FF"/>
          </w:rPr>
          <w:t>п. 5.1.2.7</w:t>
        </w:r>
      </w:hyperlink>
      <w:r>
        <w:t xml:space="preserve"> настоящих Правил;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использовать роторные снегоочистительные машины для перекидки снега на насаждения, использование роторных машин при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посыпать солью и другими химическими препаратами тротуары, проезжие и прогулочные дороги и прочие аналогичные покрытия (за исключением противогололедных материалов, разрешенных к применению в г. Казани);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- сбрасывать смет и другие загрязнения на газоны;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ходить, сидеть и лежать на газонах (исключая луговые), устраивать игры;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разжигать костры и нарушать правила противопожарной охраны;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 (кроме кратковременного праздничного оформления города Казани к Новому году и Рождеству электрогирляндами холодного света), флажковые гирлянды, колючую проволоку и другие ограждения, которые могут повредить деревьям;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добывать из деревьев сок, смолу, делать надрезы, надписи и наносить другие механические повреждения;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рвать цветы и ломать ветви деревьев и кустарников;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разорять муравейники, ловить и уничтожать птиц и животных;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применять любые пестициды на территориях детских, спортивных, медицинских учреждений, школ, предприятий общественного питания, водоохранных зон рек, озер и водохранилищ, зон первого и второго поясов санитарной охраны источников водоснабжения, в непосредственной близости от жилых домов и воздухозаборных устройств;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проводить разрытия для прокладки инженерных коммуникаций без согласования по установленным правилам;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16.5 - 16.6. Исключены. - </w:t>
      </w:r>
      <w:hyperlink r:id="rId86" w:history="1">
        <w:r>
          <w:rPr>
            <w:color w:val="0000FF"/>
          </w:rPr>
          <w:t>Решение</w:t>
        </w:r>
      </w:hyperlink>
      <w:r>
        <w:t xml:space="preserve"> Казанской городской Думы от 14.03.2013 N 11-21.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16.7. При производстве строительных работ строительные и другие организации обязаны: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согласовывать с землепользователями озелененной территории начало строительных работ в зоне зеленых насаждений и уведомлять их об окончании работ не позднее чем за два дня;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мощении и асфальтировании городских проездов, площадей, дворов, тротуаров и т.п. оставлять вокруг дерева свободные пространства диаметром не менее 2 м с последующей установкой железобетонной решетки или другого покрытия;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выкопку траншей при прокладке кабеля, канализационных труб и прочих сооружений производить от ствола дерева при толщине ствола до 15 см на расстоянии не менее 2 м, при толщине ствола более 15 см - не менее 3 м, от кустарников - не менее 1,5 м, считая расстояние от основания крайней скелетной ветви;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 реконструкции и строительстве дорог, тротуаров,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- не складировать строительные материалы и не устраивать стоянки машин и автомобилей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подъездные пути и места для установки подъемных кранов располагать вне насаждений и не нарушать установленные ограждения деревьев;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сохранять верхний растительный грунт на всех участках нового строительства, организовать снятие его и буртование по краям строительной площадки. Забуртованный растительный грунт передавать специализированным организациям зеленого строительства для использования при озеленении этих или новых территорий.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16.8. Новые посадки должны осуществляться саженцами деревьев, соответствующих требованиям таблицы </w:t>
      </w:r>
      <w:hyperlink w:anchor="P250" w:history="1">
        <w:r>
          <w:rPr>
            <w:color w:val="0000FF"/>
          </w:rPr>
          <w:t>4.4.1</w:t>
        </w:r>
      </w:hyperlink>
      <w:r>
        <w:t>.</w:t>
      </w:r>
    </w:p>
    <w:p w:rsidR="00F67A4E" w:rsidRDefault="00F67A4E">
      <w:pPr>
        <w:pStyle w:val="ConsPlusNormal"/>
        <w:jc w:val="both"/>
      </w:pPr>
      <w:r>
        <w:t xml:space="preserve">(п. 16.8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Заместитель Главы</w:t>
      </w:r>
    </w:p>
    <w:p w:rsidR="00F67A4E" w:rsidRDefault="00F67A4E">
      <w:pPr>
        <w:pStyle w:val="ConsPlusNormal"/>
        <w:jc w:val="right"/>
      </w:pPr>
      <w:r>
        <w:t>Л.Н.АНДРЕЕВА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1</w:t>
      </w:r>
    </w:p>
    <w:p w:rsidR="00F67A4E" w:rsidRDefault="00F67A4E">
      <w:pPr>
        <w:pStyle w:val="ConsPlusNormal"/>
        <w:jc w:val="right"/>
      </w:pPr>
      <w:r>
        <w:t>к Правилам создания, содержания и</w:t>
      </w:r>
    </w:p>
    <w:p w:rsidR="00F67A4E" w:rsidRDefault="00F67A4E">
      <w:pPr>
        <w:pStyle w:val="ConsPlusNormal"/>
        <w:jc w:val="right"/>
      </w:pPr>
      <w:r>
        <w:t>охраны зеленых насаждений на территории</w:t>
      </w:r>
    </w:p>
    <w:p w:rsidR="00F67A4E" w:rsidRDefault="00F67A4E">
      <w:pPr>
        <w:pStyle w:val="ConsPlusNormal"/>
        <w:jc w:val="right"/>
      </w:pPr>
      <w:r>
        <w:t>муниципального образования города Казани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Title"/>
        <w:jc w:val="center"/>
      </w:pPr>
      <w:bookmarkStart w:id="12" w:name="P1198"/>
      <w:bookmarkEnd w:id="12"/>
      <w:r>
        <w:t>МЕТОДИКА РАСЧЕТА</w:t>
      </w:r>
    </w:p>
    <w:p w:rsidR="00F67A4E" w:rsidRDefault="00F67A4E">
      <w:pPr>
        <w:pStyle w:val="ConsPlusTitle"/>
        <w:jc w:val="center"/>
      </w:pPr>
      <w:r>
        <w:t>ФАКТИЧЕСКИХ ЗАТРАТ НА ВОССТАНОВЛЕНИЕ НАРУШЕННОГО СОСТОЯНИЯ</w:t>
      </w:r>
    </w:p>
    <w:p w:rsidR="00F67A4E" w:rsidRDefault="00F67A4E">
      <w:pPr>
        <w:pStyle w:val="ConsPlusTitle"/>
        <w:jc w:val="center"/>
      </w:pPr>
      <w:r>
        <w:t>ОКРУЖАЮЩЕЙ СРЕДЫ, ПРИЧИНЕННОГО ПОВРЕЖДЕНИЕМ И (ИЛИ)</w:t>
      </w:r>
    </w:p>
    <w:p w:rsidR="00F67A4E" w:rsidRDefault="00F67A4E">
      <w:pPr>
        <w:pStyle w:val="ConsPlusTitle"/>
        <w:jc w:val="center"/>
      </w:pPr>
      <w:r>
        <w:t>УНИЧТОЖЕНИЕМ ЗЕЛЕНЫХ НАСАЖДЕНИЙ НА ТЕРРИТОРИИ ГОРОДА КАЗАНИ</w:t>
      </w:r>
    </w:p>
    <w:p w:rsidR="00F67A4E" w:rsidRDefault="00F67A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Казанской городской Думы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27.04.2011 </w:t>
            </w:r>
            <w:hyperlink r:id="rId88" w:history="1">
              <w:r>
                <w:rPr>
                  <w:color w:val="0000FF"/>
                </w:rPr>
                <w:t>N 12-5</w:t>
              </w:r>
            </w:hyperlink>
            <w:r>
              <w:rPr>
                <w:color w:val="392C69"/>
              </w:rPr>
              <w:t xml:space="preserve">, от 24.10.2012 </w:t>
            </w:r>
            <w:hyperlink r:id="rId89" w:history="1">
              <w:r>
                <w:rPr>
                  <w:color w:val="0000FF"/>
                </w:rPr>
                <w:t>N 16-17</w:t>
              </w:r>
            </w:hyperlink>
            <w:r>
              <w:rPr>
                <w:color w:val="392C69"/>
              </w:rPr>
              <w:t>,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14.03.2013 </w:t>
            </w:r>
            <w:hyperlink r:id="rId90" w:history="1">
              <w:r>
                <w:rPr>
                  <w:color w:val="0000FF"/>
                </w:rPr>
                <w:t>N 11-21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center"/>
        <w:outlineLvl w:val="2"/>
      </w:pPr>
      <w:r>
        <w:t>1. Общие положения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1.1. Методика предназначена для исчисления платежей, подлежащих внесению в бюджет муниципального образования города Казани для компенсационного озеленения, в случаях повреждения или уничтожения зеленых насаждений, находящихся на территории г. Казани.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Казанской городской Думы от 27.04.2011 N 12-5)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1.2. Методика применяется: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вреда, который может возникнуть при осуществлении хозяйственной деятельности, затрагивающей зеленые насаждения на территории г. Казани;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- для определения размера восстановительной стоимости зеленых насаждений при их </w:t>
      </w:r>
      <w:r>
        <w:lastRenderedPageBreak/>
        <w:t>сносе.</w:t>
      </w:r>
    </w:p>
    <w:p w:rsidR="00F67A4E" w:rsidRDefault="00F67A4E">
      <w:pPr>
        <w:pStyle w:val="ConsPlusNormal"/>
        <w:jc w:val="both"/>
      </w:pPr>
      <w:r>
        <w:t xml:space="preserve">(п. 1.2 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1.3. Восстановительная стоимость зеленых насаждений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F67A4E" w:rsidRDefault="00F67A4E">
      <w:pPr>
        <w:pStyle w:val="ConsPlusNormal"/>
        <w:jc w:val="both"/>
      </w:pPr>
      <w:r>
        <w:t xml:space="preserve">(п. 1.3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2. Термины и определения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2.1. Лианы - это все вьющиеся и лазающие растения, имеющие многообразные способы прикрепления к опоре. По способу лазания они подразделяются на: опирающиеся, корнелазающие, вьющиеся, усиконосные.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2.2. Заросли - деревья и (или) кустарники самосевного и порослевого происхождения, образующие единый сомкнутый полог.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2.3. Повреждение зеленых насаждений - причинение вреда наземной части растения или его корневой системе, не повлекшее прекращения его роста.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2.4. Уничтожение зеленых насаждений - причинение вреда, повлекшее прекращение роста растений.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2.5. Восстановительная стоимость зеленых насаждений - стоимостная оценка конкретных зеленых насаждений, устанавливаемая для учета их ценности при сносе, определяется из базисной стоимости с учетом декоративных, экологических качеств, состояния и функциональной значимости.</w:t>
      </w:r>
    </w:p>
    <w:p w:rsidR="00F67A4E" w:rsidRDefault="00F67A4E">
      <w:pPr>
        <w:pStyle w:val="ConsPlusNormal"/>
        <w:jc w:val="both"/>
      </w:pPr>
      <w:r>
        <w:t xml:space="preserve">(п. 2.5 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2.6. Компенсационное озеленение - воспроизводство зеленых насаждений взамен уничтоженных и их сохранение до полной приживаемости.</w:t>
      </w:r>
    </w:p>
    <w:p w:rsidR="00F67A4E" w:rsidRDefault="00F67A4E">
      <w:pPr>
        <w:pStyle w:val="ConsPlusNormal"/>
        <w:jc w:val="both"/>
      </w:pPr>
      <w:r>
        <w:t xml:space="preserve">(п. 2.6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Казанской городской Думы от 24.10.2012 N 16-17)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3. Классификация и идентификация зеленых насаждений</w:t>
      </w:r>
    </w:p>
    <w:p w:rsidR="00F67A4E" w:rsidRDefault="00F67A4E">
      <w:pPr>
        <w:pStyle w:val="ConsPlusNormal"/>
        <w:jc w:val="center"/>
      </w:pPr>
      <w:r>
        <w:t>для определения стоимости сносимых зеленых насаждений.</w:t>
      </w:r>
    </w:p>
    <w:p w:rsidR="00F67A4E" w:rsidRDefault="00F67A4E">
      <w:pPr>
        <w:pStyle w:val="ConsPlusNormal"/>
        <w:jc w:val="center"/>
      </w:pPr>
      <w:r>
        <w:t>Компенсационное озеленение</w:t>
      </w:r>
    </w:p>
    <w:p w:rsidR="00F67A4E" w:rsidRDefault="00F67A4E">
      <w:pPr>
        <w:pStyle w:val="ConsPlusNormal"/>
        <w:jc w:val="center"/>
      </w:pPr>
    </w:p>
    <w:p w:rsidR="00F67A4E" w:rsidRDefault="00F67A4E">
      <w:pPr>
        <w:pStyle w:val="ConsPlusNormal"/>
        <w:ind w:firstLine="540"/>
        <w:jc w:val="both"/>
      </w:pPr>
      <w:r>
        <w:t>3.1. Для расчета стоимости сносимых основных типов городских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деревья;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кустарники (групповая и одиночная посадка);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живые изгороди из кустарников;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лианы;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цветники;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травяной покров (газоны и естественная травяная растительность).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3.2. Породы различных деревьев в городе Казани по своей ценности объединяются в группы. Выделяются 3 группы: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- 1-я группа - хвойные и лиственные (особо ценные) деревья;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- 2-я группа - лиственные деревья (ценные);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- 3-я группа - лиственные деревья (малоценные).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Базовая стоимость деревьев по породам, диаметрам (на высоте 1,3 м) и их ценности (группам) представлена в </w:t>
      </w:r>
      <w:hyperlink w:anchor="P1246" w:history="1">
        <w:r>
          <w:rPr>
            <w:color w:val="0000FF"/>
          </w:rPr>
          <w:t>таблицах 1,</w:t>
        </w:r>
      </w:hyperlink>
      <w:r>
        <w:t xml:space="preserve"> </w:t>
      </w:r>
      <w:hyperlink w:anchor="P1269" w:history="1">
        <w:r>
          <w:rPr>
            <w:color w:val="0000FF"/>
          </w:rPr>
          <w:t>2,</w:t>
        </w:r>
      </w:hyperlink>
      <w:r>
        <w:t xml:space="preserve"> </w:t>
      </w:r>
      <w:hyperlink w:anchor="P1292" w:history="1">
        <w:r>
          <w:rPr>
            <w:color w:val="0000FF"/>
          </w:rPr>
          <w:t>3.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bookmarkStart w:id="13" w:name="P1246"/>
      <w:bookmarkEnd w:id="13"/>
      <w:r>
        <w:t>Базисная стоимость отдельно стоящего дерева 1-й группы</w:t>
      </w:r>
    </w:p>
    <w:p w:rsidR="00F67A4E" w:rsidRDefault="00F67A4E">
      <w:pPr>
        <w:pStyle w:val="ConsPlusNormal"/>
        <w:jc w:val="center"/>
      </w:pPr>
      <w:r>
        <w:t>(дуб, липа, клен остролистный, сахарный и др., ясень, бук,</w:t>
      </w:r>
    </w:p>
    <w:p w:rsidR="00F67A4E" w:rsidRDefault="00F67A4E">
      <w:pPr>
        <w:pStyle w:val="ConsPlusNormal"/>
        <w:jc w:val="center"/>
      </w:pPr>
      <w:r>
        <w:t>граб, платан, кипарис, орех, сосна, кедр, пихта, каштан,</w:t>
      </w:r>
    </w:p>
    <w:p w:rsidR="00F67A4E" w:rsidRDefault="00F67A4E">
      <w:pPr>
        <w:pStyle w:val="ConsPlusNormal"/>
        <w:jc w:val="center"/>
      </w:pPr>
      <w:r>
        <w:t>ель, лиственница) в руб.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Таблица 1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1080"/>
        <w:gridCol w:w="960"/>
        <w:gridCol w:w="1080"/>
        <w:gridCol w:w="1200"/>
        <w:gridCol w:w="1200"/>
        <w:gridCol w:w="1200"/>
        <w:gridCol w:w="1080"/>
        <w:gridCol w:w="960"/>
      </w:tblGrid>
      <w:tr w:rsidR="00F67A4E">
        <w:trPr>
          <w:trHeight w:val="240"/>
        </w:trPr>
        <w:tc>
          <w:tcPr>
            <w:tcW w:w="12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Саженцы </w:t>
            </w:r>
          </w:p>
        </w:tc>
        <w:tc>
          <w:tcPr>
            <w:tcW w:w="8760" w:type="dxa"/>
            <w:gridSpan w:val="8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Диаметр деревьев (на высоте 1,3 м), см             </w:t>
            </w:r>
          </w:p>
        </w:tc>
      </w:tr>
      <w:tr w:rsidR="00F67A4E">
        <w:tc>
          <w:tcPr>
            <w:tcW w:w="10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12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16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24 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28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32  </w:t>
            </w:r>
          </w:p>
        </w:tc>
      </w:tr>
      <w:tr w:rsidR="00F67A4E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6,6  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14,8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83,6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108,6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139,5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172,5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198,7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209,4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218,7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080"/>
        <w:gridCol w:w="1200"/>
        <w:gridCol w:w="1200"/>
        <w:gridCol w:w="1200"/>
        <w:gridCol w:w="1200"/>
        <w:gridCol w:w="960"/>
      </w:tblGrid>
      <w:tr w:rsidR="00F67A4E">
        <w:trPr>
          <w:trHeight w:val="240"/>
        </w:trPr>
        <w:tc>
          <w:tcPr>
            <w:tcW w:w="12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Саженцы </w:t>
            </w:r>
          </w:p>
        </w:tc>
        <w:tc>
          <w:tcPr>
            <w:tcW w:w="8760" w:type="dxa"/>
            <w:gridSpan w:val="8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Диаметр деревьев (на высоте 1,3 м), см              </w:t>
            </w:r>
          </w:p>
        </w:tc>
      </w:tr>
      <w:tr w:rsidR="00F67A4E">
        <w:tc>
          <w:tcPr>
            <w:tcW w:w="10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36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44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48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52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80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100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120 </w:t>
            </w:r>
          </w:p>
        </w:tc>
      </w:tr>
      <w:tr w:rsidR="00F67A4E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6,6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229,5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235,6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246,4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255,4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264,9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301,8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321,9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333,0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bookmarkStart w:id="14" w:name="P1269"/>
      <w:bookmarkEnd w:id="14"/>
      <w:r>
        <w:t>Базисная стоимость отдельно стоящего дерева 2-й группы</w:t>
      </w:r>
    </w:p>
    <w:p w:rsidR="00F67A4E" w:rsidRDefault="00F67A4E">
      <w:pPr>
        <w:pStyle w:val="ConsPlusNormal"/>
        <w:jc w:val="center"/>
      </w:pPr>
      <w:r>
        <w:t>(ольха, береза, вяз, рябина, осина, тополь (белый,</w:t>
      </w:r>
    </w:p>
    <w:p w:rsidR="00F67A4E" w:rsidRDefault="00F67A4E">
      <w:pPr>
        <w:pStyle w:val="ConsPlusNormal"/>
        <w:jc w:val="center"/>
      </w:pPr>
      <w:r>
        <w:t>пирамидальный, 38 клон), яблоня, декоративные плодовые</w:t>
      </w:r>
    </w:p>
    <w:p w:rsidR="00F67A4E" w:rsidRDefault="00F67A4E">
      <w:pPr>
        <w:pStyle w:val="ConsPlusNormal"/>
        <w:jc w:val="center"/>
      </w:pPr>
      <w:r>
        <w:t>посадки) в руб.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Таблица 2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080"/>
        <w:gridCol w:w="1200"/>
        <w:gridCol w:w="1200"/>
        <w:gridCol w:w="1200"/>
        <w:gridCol w:w="1200"/>
        <w:gridCol w:w="960"/>
      </w:tblGrid>
      <w:tr w:rsidR="00F67A4E">
        <w:trPr>
          <w:trHeight w:val="240"/>
        </w:trPr>
        <w:tc>
          <w:tcPr>
            <w:tcW w:w="12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Саженцы </w:t>
            </w:r>
          </w:p>
        </w:tc>
        <w:tc>
          <w:tcPr>
            <w:tcW w:w="8760" w:type="dxa"/>
            <w:gridSpan w:val="8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Диаметр деревьев (на высоте 1,3 м), см             </w:t>
            </w:r>
          </w:p>
        </w:tc>
      </w:tr>
      <w:tr w:rsidR="00F67A4E">
        <w:tc>
          <w:tcPr>
            <w:tcW w:w="10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12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16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24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28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32  </w:t>
            </w:r>
          </w:p>
        </w:tc>
      </w:tr>
      <w:tr w:rsidR="00F67A4E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4,9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11,6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80,8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105,3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136,3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163,2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184,8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191,0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195,6 </w:t>
            </w:r>
          </w:p>
        </w:tc>
      </w:tr>
    </w:tbl>
    <w:p w:rsidR="00F67A4E" w:rsidRDefault="00F67A4E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080"/>
        <w:gridCol w:w="1200"/>
        <w:gridCol w:w="1200"/>
        <w:gridCol w:w="1200"/>
        <w:gridCol w:w="1200"/>
        <w:gridCol w:w="960"/>
      </w:tblGrid>
      <w:tr w:rsidR="00F67A4E">
        <w:trPr>
          <w:trHeight w:val="240"/>
        </w:trPr>
        <w:tc>
          <w:tcPr>
            <w:tcW w:w="12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Саженцы </w:t>
            </w:r>
          </w:p>
        </w:tc>
        <w:tc>
          <w:tcPr>
            <w:tcW w:w="8760" w:type="dxa"/>
            <w:gridSpan w:val="8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Диаметр деревьев (на высоте 1,3 м), см             </w:t>
            </w:r>
          </w:p>
        </w:tc>
      </w:tr>
      <w:tr w:rsidR="00F67A4E">
        <w:tc>
          <w:tcPr>
            <w:tcW w:w="10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44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48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52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80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100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120  </w:t>
            </w:r>
          </w:p>
        </w:tc>
      </w:tr>
      <w:tr w:rsidR="00F67A4E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4,9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200,2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203,3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207,9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212,5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218,7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235,6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-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bookmarkStart w:id="15" w:name="P1292"/>
      <w:bookmarkEnd w:id="15"/>
      <w:r>
        <w:t>Базисная стоимость отдельно стоящего дерева 3-й группы</w:t>
      </w:r>
    </w:p>
    <w:p w:rsidR="00F67A4E" w:rsidRDefault="00F67A4E">
      <w:pPr>
        <w:pStyle w:val="ConsPlusNormal"/>
        <w:jc w:val="center"/>
      </w:pPr>
      <w:r>
        <w:t>(тополь (кроме белого, пирамидального, 38 клона), ива, клен</w:t>
      </w:r>
    </w:p>
    <w:p w:rsidR="00F67A4E" w:rsidRDefault="00F67A4E">
      <w:pPr>
        <w:pStyle w:val="ConsPlusNormal"/>
        <w:jc w:val="center"/>
      </w:pPr>
      <w:r>
        <w:t>ясенелистный) в руб.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Таблица 3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080"/>
        <w:gridCol w:w="1200"/>
        <w:gridCol w:w="1200"/>
        <w:gridCol w:w="1200"/>
        <w:gridCol w:w="1200"/>
        <w:gridCol w:w="960"/>
      </w:tblGrid>
      <w:tr w:rsidR="00F67A4E">
        <w:trPr>
          <w:trHeight w:val="240"/>
        </w:trPr>
        <w:tc>
          <w:tcPr>
            <w:tcW w:w="12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Саженцы </w:t>
            </w:r>
          </w:p>
        </w:tc>
        <w:tc>
          <w:tcPr>
            <w:tcW w:w="8760" w:type="dxa"/>
            <w:gridSpan w:val="8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Диаметр деревьев (на высоте 1,3 м), см             </w:t>
            </w:r>
          </w:p>
        </w:tc>
      </w:tr>
      <w:tr w:rsidR="00F67A4E">
        <w:tc>
          <w:tcPr>
            <w:tcW w:w="10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8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12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16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24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28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32  </w:t>
            </w:r>
          </w:p>
        </w:tc>
      </w:tr>
      <w:tr w:rsidR="00F67A4E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  3,2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7,7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43,9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57,0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72,3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87,8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100,1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104,7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107,8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080"/>
        <w:gridCol w:w="1200"/>
        <w:gridCol w:w="1200"/>
        <w:gridCol w:w="1200"/>
        <w:gridCol w:w="1200"/>
        <w:gridCol w:w="960"/>
      </w:tblGrid>
      <w:tr w:rsidR="00F67A4E">
        <w:trPr>
          <w:trHeight w:val="240"/>
        </w:trPr>
        <w:tc>
          <w:tcPr>
            <w:tcW w:w="12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Саженцы </w:t>
            </w:r>
          </w:p>
        </w:tc>
        <w:tc>
          <w:tcPr>
            <w:tcW w:w="960" w:type="dxa"/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7800" w:type="dxa"/>
            <w:gridSpan w:val="7"/>
          </w:tcPr>
          <w:p w:rsidR="00F67A4E" w:rsidRDefault="00F67A4E">
            <w:pPr>
              <w:pStyle w:val="ConsPlusNonformat"/>
              <w:jc w:val="both"/>
            </w:pPr>
            <w:r>
              <w:t xml:space="preserve">     Диаметр деревьев (на высоте 1,3 м), см              </w:t>
            </w:r>
          </w:p>
        </w:tc>
      </w:tr>
      <w:tr w:rsidR="00F67A4E">
        <w:tc>
          <w:tcPr>
            <w:tcW w:w="10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44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48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52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80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100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120  </w:t>
            </w:r>
          </w:p>
        </w:tc>
      </w:tr>
      <w:tr w:rsidR="00F67A4E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3,2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109,3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115,5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118,6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121,7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124,7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130,9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9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-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3.3. Деревья подсчитываются поштучно.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3.4. На практике часто случается, что деревья растут "букетом", т.е. на одной корневой системе 2 шт. и более стволов. Если дерево имеет несколько стволов и второстепенный ствол (стволы) на высоте 1,3 м от земли достиг в диаметре 8 см, то в расчетах стоимости сносимых зеленых насаждений каждый ствол считается за отдельное дерево.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3.5. Кустарники в группах подсчитываются поштучно, в т.ч. красивоцветущие кустарники и розы. Кустарники, произрастающие на территории города Казани, относятся по ценности к 1-й группе. Базовая стоимость кустарников по их возрасту и ценности (группе) представлена в </w:t>
      </w:r>
      <w:hyperlink w:anchor="P1318" w:history="1">
        <w:r>
          <w:rPr>
            <w:color w:val="0000FF"/>
          </w:rPr>
          <w:t>таблице 4.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bookmarkStart w:id="16" w:name="P1318"/>
      <w:bookmarkEnd w:id="16"/>
      <w:r>
        <w:t>Базовая стоимость одного кустарника 1-й группы в руб.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Таблица 4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680"/>
        <w:gridCol w:w="1200"/>
        <w:gridCol w:w="1200"/>
        <w:gridCol w:w="1080"/>
        <w:gridCol w:w="1920"/>
        <w:gridCol w:w="1200"/>
      </w:tblGrid>
      <w:tr w:rsidR="00F67A4E">
        <w:trPr>
          <w:trHeight w:val="240"/>
        </w:trPr>
        <w:tc>
          <w:tcPr>
            <w:tcW w:w="1440" w:type="dxa"/>
            <w:gridSpan w:val="2"/>
          </w:tcPr>
          <w:p w:rsidR="00F67A4E" w:rsidRDefault="00F67A4E">
            <w:pPr>
              <w:pStyle w:val="ConsPlusNonformat"/>
              <w:jc w:val="both"/>
            </w:pPr>
            <w:r>
              <w:t xml:space="preserve">Красиво- </w:t>
            </w:r>
          </w:p>
          <w:p w:rsidR="00F67A4E" w:rsidRDefault="00F67A4E">
            <w:pPr>
              <w:pStyle w:val="ConsPlusNonformat"/>
              <w:jc w:val="both"/>
            </w:pPr>
            <w:r>
              <w:t>цветущие,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т.ч.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розы,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гортен-  </w:t>
            </w:r>
          </w:p>
          <w:p w:rsidR="00F67A4E" w:rsidRDefault="00F67A4E">
            <w:pPr>
              <w:pStyle w:val="ConsPlusNonformat"/>
              <w:jc w:val="both"/>
            </w:pPr>
            <w:r>
              <w:t>зии, сам-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шит      </w:t>
            </w:r>
          </w:p>
        </w:tc>
        <w:tc>
          <w:tcPr>
            <w:tcW w:w="1680" w:type="dxa"/>
          </w:tcPr>
          <w:p w:rsidR="00F67A4E" w:rsidRDefault="00F67A4E">
            <w:pPr>
              <w:pStyle w:val="ConsPlusNonformat"/>
              <w:jc w:val="both"/>
            </w:pPr>
            <w:r>
              <w:t>Декоративные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лиственные  </w:t>
            </w:r>
          </w:p>
        </w:tc>
        <w:tc>
          <w:tcPr>
            <w:tcW w:w="1200" w:type="dxa"/>
          </w:tcPr>
          <w:p w:rsidR="00F67A4E" w:rsidRDefault="00F67A4E">
            <w:pPr>
              <w:pStyle w:val="ConsPlusNonformat"/>
              <w:jc w:val="both"/>
            </w:pPr>
            <w:r>
              <w:t>Красиво-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цвету-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щие в   </w:t>
            </w:r>
          </w:p>
          <w:p w:rsidR="00F67A4E" w:rsidRDefault="00F67A4E">
            <w:pPr>
              <w:pStyle w:val="ConsPlusNonformat"/>
              <w:jc w:val="both"/>
            </w:pPr>
            <w:r>
              <w:t>т.ч. ро-</w:t>
            </w:r>
          </w:p>
          <w:p w:rsidR="00F67A4E" w:rsidRDefault="00F67A4E">
            <w:pPr>
              <w:pStyle w:val="ConsPlusNonformat"/>
              <w:jc w:val="both"/>
            </w:pPr>
            <w:r>
              <w:t>зы, гор-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тензии,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самшит  </w:t>
            </w:r>
          </w:p>
        </w:tc>
        <w:tc>
          <w:tcPr>
            <w:tcW w:w="120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Декора-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тивные  </w:t>
            </w:r>
          </w:p>
          <w:p w:rsidR="00F67A4E" w:rsidRDefault="00F67A4E">
            <w:pPr>
              <w:pStyle w:val="ConsPlusNonformat"/>
              <w:jc w:val="both"/>
            </w:pPr>
            <w:r>
              <w:t>листвен-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ные     </w:t>
            </w:r>
          </w:p>
        </w:tc>
        <w:tc>
          <w:tcPr>
            <w:tcW w:w="108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Краси-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воцве-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тущие,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т.ч.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розы,  </w:t>
            </w:r>
          </w:p>
          <w:p w:rsidR="00F67A4E" w:rsidRDefault="00F67A4E">
            <w:pPr>
              <w:pStyle w:val="ConsPlusNonformat"/>
              <w:jc w:val="both"/>
            </w:pPr>
            <w:r>
              <w:t>гортен-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зии,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самшит </w:t>
            </w:r>
          </w:p>
        </w:tc>
        <w:tc>
          <w:tcPr>
            <w:tcW w:w="19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Декоративные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лиственные    </w:t>
            </w:r>
          </w:p>
        </w:tc>
        <w:tc>
          <w:tcPr>
            <w:tcW w:w="120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Розы,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гортен-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зии,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самшит  </w:t>
            </w:r>
          </w:p>
        </w:tc>
      </w:tr>
      <w:tr w:rsidR="00F67A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до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3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лет </w:t>
            </w: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Возраст до 5 лет </w:t>
            </w: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Возраст  5  -  10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лет              </w:t>
            </w:r>
          </w:p>
        </w:tc>
        <w:tc>
          <w:tcPr>
            <w:tcW w:w="3000" w:type="dxa"/>
            <w:gridSpan w:val="2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Возраст более 10 лет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Возраст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10 - 20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лет   </w:t>
            </w:r>
          </w:p>
        </w:tc>
      </w:tr>
      <w:tr w:rsidR="00F67A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4,3</w:t>
            </w:r>
          </w:p>
        </w:tc>
        <w:tc>
          <w:tcPr>
            <w:tcW w:w="7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7,9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6,0  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10,0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8,0 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12,0 </w:t>
            </w:r>
          </w:p>
        </w:tc>
        <w:tc>
          <w:tcPr>
            <w:tcW w:w="1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9,4   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12,3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3.6. При подсчете стоимости сносимой живой изгороди из кустарников, лиан расчет ведется за каждый погонный метр. Живые изгороди из кустарников, лиан, произрастающие на территории города Казани, относятся по ценности к 1-й группе. Базовая стоимость живых изгородей из кустарников, лиан с учетом их рядности и ценности (группы) представлена в </w:t>
      </w:r>
      <w:hyperlink w:anchor="P1341" w:history="1">
        <w:r>
          <w:rPr>
            <w:color w:val="0000FF"/>
          </w:rPr>
          <w:t>таблице 5.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bookmarkStart w:id="17" w:name="P1341"/>
      <w:bookmarkEnd w:id="17"/>
      <w:r>
        <w:t>Базовая стоимость 1 п. м живой изгороди из кустарников,</w:t>
      </w:r>
    </w:p>
    <w:p w:rsidR="00F67A4E" w:rsidRDefault="00F67A4E">
      <w:pPr>
        <w:pStyle w:val="ConsPlusNormal"/>
        <w:jc w:val="center"/>
      </w:pPr>
      <w:r>
        <w:t>лиан 1-й группы в руб.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Таблица 5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320"/>
        <w:gridCol w:w="1680"/>
        <w:gridCol w:w="1560"/>
        <w:gridCol w:w="1560"/>
        <w:gridCol w:w="1920"/>
      </w:tblGrid>
      <w:tr w:rsidR="00F67A4E">
        <w:trPr>
          <w:trHeight w:val="240"/>
        </w:trPr>
        <w:tc>
          <w:tcPr>
            <w:tcW w:w="156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1-рядная  </w:t>
            </w:r>
          </w:p>
        </w:tc>
        <w:tc>
          <w:tcPr>
            <w:tcW w:w="13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2-рядная </w:t>
            </w:r>
          </w:p>
        </w:tc>
        <w:tc>
          <w:tcPr>
            <w:tcW w:w="168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1-рядная  </w:t>
            </w:r>
          </w:p>
        </w:tc>
        <w:tc>
          <w:tcPr>
            <w:tcW w:w="156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2-рядная  </w:t>
            </w:r>
          </w:p>
        </w:tc>
        <w:tc>
          <w:tcPr>
            <w:tcW w:w="156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1-рядная  </w:t>
            </w:r>
          </w:p>
        </w:tc>
        <w:tc>
          <w:tcPr>
            <w:tcW w:w="19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2-рядная   </w:t>
            </w:r>
          </w:p>
        </w:tc>
      </w:tr>
      <w:tr w:rsidR="00F67A4E">
        <w:trPr>
          <w:trHeight w:val="240"/>
        </w:trPr>
        <w:tc>
          <w:tcPr>
            <w:tcW w:w="2880" w:type="dxa"/>
            <w:gridSpan w:val="2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3 - 10 лет      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10 - 20 лет       </w:t>
            </w: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Свыше 20 лет       </w:t>
            </w:r>
          </w:p>
        </w:tc>
      </w:tr>
      <w:tr w:rsidR="00F67A4E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6,2    </w:t>
            </w:r>
          </w:p>
        </w:tc>
        <w:tc>
          <w:tcPr>
            <w:tcW w:w="13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12,4  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9,2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18,4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6,2    </w:t>
            </w:r>
          </w:p>
        </w:tc>
        <w:tc>
          <w:tcPr>
            <w:tcW w:w="1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7,7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3.7.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</w:t>
      </w:r>
      <w:r>
        <w:lastRenderedPageBreak/>
        <w:t>образом: каждые 100 кв. м приравниваются к 10 деревьям диаметром 12 см соответствующей породы.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3.8. Лиственные деревья порослевого и самосевного происхождения, не подлежащие пересадке, с диаметром ствола до 8 см включительно, в расчете компенсационной стоимости не учитываются.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3.9. Количество цветников определяется исходя из занимаемой ими площади в кв. м. Все цветники, произрастающие на территории города Казани, относятся по ценности к 1-й группе. Базовая стоимость цветников с учетом их ценности (группы) представлена в </w:t>
      </w:r>
      <w:hyperlink w:anchor="P1358" w:history="1">
        <w:r>
          <w:rPr>
            <w:color w:val="0000FF"/>
          </w:rPr>
          <w:t>таблице 6.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bookmarkStart w:id="18" w:name="P1358"/>
      <w:bookmarkEnd w:id="18"/>
      <w:r>
        <w:t>Базовая стоимость 1 кв. м цветников 1-й группы в руб.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Таблица 6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2160"/>
        <w:gridCol w:w="1680"/>
        <w:gridCol w:w="2040"/>
      </w:tblGrid>
      <w:tr w:rsidR="00F67A4E">
        <w:trPr>
          <w:trHeight w:val="240"/>
        </w:trPr>
        <w:tc>
          <w:tcPr>
            <w:tcW w:w="19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Цветник из  </w:t>
            </w:r>
          </w:p>
          <w:p w:rsidR="00F67A4E" w:rsidRDefault="00F67A4E">
            <w:pPr>
              <w:pStyle w:val="ConsPlusNonformat"/>
              <w:jc w:val="both"/>
            </w:pPr>
            <w:r>
              <w:t>многолетников,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  кв. м    </w:t>
            </w:r>
          </w:p>
        </w:tc>
        <w:tc>
          <w:tcPr>
            <w:tcW w:w="7560" w:type="dxa"/>
            <w:gridSpan w:val="4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Цветник из однолетников, кв. м                </w:t>
            </w:r>
          </w:p>
        </w:tc>
      </w:tr>
      <w:tr w:rsidR="00F67A4E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  <w:r>
              <w:t xml:space="preserve">     9,2      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Посадка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цветов   </w:t>
            </w:r>
          </w:p>
          <w:p w:rsidR="00F67A4E" w:rsidRDefault="00F67A4E">
            <w:pPr>
              <w:pStyle w:val="ConsPlusNonformat"/>
              <w:jc w:val="both"/>
            </w:pPr>
            <w:r>
              <w:t>40 шт./кв. м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Посадка цветов,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50 шт./кв. м  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Посадка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цветов    </w:t>
            </w:r>
          </w:p>
          <w:p w:rsidR="00F67A4E" w:rsidRDefault="00F67A4E">
            <w:pPr>
              <w:pStyle w:val="ConsPlusNonformat"/>
              <w:jc w:val="both"/>
            </w:pPr>
            <w:r>
              <w:t>70 шт./кв. м</w:t>
            </w:r>
          </w:p>
        </w:tc>
        <w:tc>
          <w:tcPr>
            <w:tcW w:w="20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Посадка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цветов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100 шт./кв. м  </w:t>
            </w:r>
          </w:p>
        </w:tc>
      </w:tr>
      <w:tr w:rsidR="00F67A4E">
        <w:tc>
          <w:tcPr>
            <w:tcW w:w="180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10,1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12,9      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14,6    </w:t>
            </w:r>
          </w:p>
        </w:tc>
        <w:tc>
          <w:tcPr>
            <w:tcW w:w="20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19,4 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3.10. Количество газонов и естественной травяной растительности определяется исходя из занимаемой ими площади в кв. м. Все газоны, произрастающие на территории города Казани, отнесены по ценности к 1-й группе. Базовая стоимость газона с учетом их ценности (группы) представлена в </w:t>
      </w:r>
      <w:hyperlink w:anchor="P1376" w:history="1">
        <w:r>
          <w:rPr>
            <w:color w:val="0000FF"/>
          </w:rPr>
          <w:t>таблице 7.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bookmarkStart w:id="19" w:name="P1376"/>
      <w:bookmarkEnd w:id="19"/>
      <w:r>
        <w:t>Базовая стоимость 1 кв. м цветников 1-й группы в руб.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Таблица 7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760"/>
        <w:gridCol w:w="3000"/>
        <w:gridCol w:w="3480"/>
      </w:tblGrid>
      <w:tr w:rsidR="00F67A4E">
        <w:trPr>
          <w:trHeight w:val="240"/>
        </w:trPr>
        <w:tc>
          <w:tcPr>
            <w:tcW w:w="9240" w:type="dxa"/>
            <w:gridSpan w:val="3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                      Газоны                                </w:t>
            </w:r>
          </w:p>
        </w:tc>
      </w:tr>
      <w:tr w:rsidR="00F67A4E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Луговой      </w:t>
            </w:r>
          </w:p>
        </w:tc>
        <w:tc>
          <w:tcPr>
            <w:tcW w:w="3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Обыкновенный      </w:t>
            </w:r>
          </w:p>
        </w:tc>
        <w:tc>
          <w:tcPr>
            <w:tcW w:w="34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Партерный          </w:t>
            </w:r>
          </w:p>
        </w:tc>
      </w:tr>
      <w:tr w:rsidR="00F67A4E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0,14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1,5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3,5        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3.11. За напочвенный покров, представленный рудеральной (сорной, придорожной) растительностью, стоимость сносимых зеленых насаждений не взимается, компенсационное озеленение не производится.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3.12. Коэффициент поправки на жизненное состояние зеленых насаждений (растений) (Кж) указан в </w:t>
      </w:r>
      <w:hyperlink w:anchor="P1391" w:history="1">
        <w:r>
          <w:rPr>
            <w:color w:val="0000FF"/>
          </w:rPr>
          <w:t>таблице 8.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bookmarkStart w:id="20" w:name="P1391"/>
      <w:bookmarkEnd w:id="20"/>
      <w:r>
        <w:t>Жизненное состояние зеленых насаждений (растений) - Кж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</w:pPr>
      <w:r>
        <w:t>Таблица 8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20"/>
        <w:gridCol w:w="2520"/>
        <w:gridCol w:w="2160"/>
        <w:gridCol w:w="1680"/>
        <w:gridCol w:w="1800"/>
      </w:tblGrid>
      <w:tr w:rsidR="00F67A4E">
        <w:trPr>
          <w:trHeight w:val="240"/>
        </w:trPr>
        <w:tc>
          <w:tcPr>
            <w:tcW w:w="13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Значение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Кж    </w:t>
            </w:r>
          </w:p>
        </w:tc>
        <w:tc>
          <w:tcPr>
            <w:tcW w:w="25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   Деревья      </w:t>
            </w:r>
          </w:p>
        </w:tc>
        <w:tc>
          <w:tcPr>
            <w:tcW w:w="216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Кустарники,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живые изгороди,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  лианы      </w:t>
            </w:r>
          </w:p>
        </w:tc>
        <w:tc>
          <w:tcPr>
            <w:tcW w:w="168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Газон    </w:t>
            </w:r>
          </w:p>
        </w:tc>
        <w:tc>
          <w:tcPr>
            <w:tcW w:w="180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Цветник   </w:t>
            </w:r>
          </w:p>
        </w:tc>
      </w:tr>
      <w:tr w:rsidR="00F67A4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2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 2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3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4     </w:t>
            </w: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F67A4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   0,5   </w:t>
            </w:r>
          </w:p>
        </w:tc>
        <w:tc>
          <w:tcPr>
            <w:tcW w:w="2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Сухостойные,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угнетенные,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порослевого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происхождения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Сухостойные,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угнетенные,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порослевого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происхождения   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Вытоптанный,</w:t>
            </w:r>
          </w:p>
          <w:p w:rsidR="00F67A4E" w:rsidRDefault="00F67A4E">
            <w:pPr>
              <w:pStyle w:val="ConsPlusNonformat"/>
              <w:jc w:val="both"/>
            </w:pPr>
            <w:r>
              <w:t>неухоженный,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луговой     </w:t>
            </w: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Вытоптанный,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неухоженный,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луговой      </w:t>
            </w:r>
          </w:p>
        </w:tc>
      </w:tr>
      <w:tr w:rsidR="00F67A4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1,0   </w:t>
            </w:r>
          </w:p>
        </w:tc>
        <w:tc>
          <w:tcPr>
            <w:tcW w:w="2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Естественного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происхождения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Естественного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происхождения   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Обыкновенный</w:t>
            </w: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Из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однолетников </w:t>
            </w:r>
          </w:p>
        </w:tc>
      </w:tr>
      <w:tr w:rsidR="00F67A4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25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 хорошо развитой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кроной и полным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облиствением,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хорошо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сформированные в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результате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формовочной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обрезки,           </w:t>
            </w:r>
          </w:p>
          <w:p w:rsidR="00F67A4E" w:rsidRDefault="00F67A4E">
            <w:pPr>
              <w:pStyle w:val="ConsPlusNonformat"/>
              <w:jc w:val="both"/>
            </w:pPr>
            <w:r>
              <w:t>высокодекоративные,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высокоценные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породы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 хорошо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развитой кроной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полным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облиствением,   </w:t>
            </w:r>
          </w:p>
          <w:p w:rsidR="00F67A4E" w:rsidRDefault="00F67A4E">
            <w:pPr>
              <w:pStyle w:val="ConsPlusNonformat"/>
              <w:jc w:val="both"/>
            </w:pPr>
            <w:r>
              <w:t>стриженные живые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изгороди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Партерный   </w:t>
            </w: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Из           </w:t>
            </w:r>
          </w:p>
          <w:p w:rsidR="00F67A4E" w:rsidRDefault="00F67A4E">
            <w:pPr>
              <w:pStyle w:val="ConsPlusNonformat"/>
              <w:jc w:val="both"/>
            </w:pPr>
            <w:r>
              <w:t>многолетников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3.13. Коэффициент поправки на функциональное использование растений (Кф) указан в </w:t>
      </w:r>
      <w:hyperlink w:anchor="P1425" w:history="1">
        <w:r>
          <w:rPr>
            <w:color w:val="0000FF"/>
          </w:rPr>
          <w:t>таблице 9.</w:t>
        </w:r>
      </w:hyperlink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3"/>
      </w:pPr>
      <w:bookmarkStart w:id="21" w:name="P1425"/>
      <w:bookmarkEnd w:id="21"/>
      <w:r>
        <w:t>Функциональное использование растений - Кф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right"/>
      </w:pPr>
      <w:r>
        <w:t>Таблица 9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40"/>
        <w:gridCol w:w="2280"/>
      </w:tblGrid>
      <w:tr w:rsidR="00F67A4E">
        <w:trPr>
          <w:trHeight w:val="240"/>
        </w:trPr>
        <w:tc>
          <w:tcPr>
            <w:tcW w:w="684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              Наименование                          </w:t>
            </w:r>
          </w:p>
        </w:tc>
        <w:tc>
          <w:tcPr>
            <w:tcW w:w="228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 Значение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    Кф        </w:t>
            </w:r>
          </w:p>
        </w:tc>
      </w:tr>
      <w:tr w:rsidR="00F67A4E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1. Экзоты и растения из Красной Книги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10        </w:t>
            </w:r>
          </w:p>
        </w:tc>
      </w:tr>
      <w:tr w:rsidR="00F67A4E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2. Особо охраняемые территории:         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- набережные, водоохранные зоны, поймы рек, санитарно-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защитные зоны предприятий, вертикальное озеленение,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цветники, рокарии, альпийские горки и т.д.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F67A4E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3. Насаждения, имеющие первостепенное экологическое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значение (шумо-, газопоглощающие, пылеосаждающие):     </w:t>
            </w:r>
          </w:p>
          <w:p w:rsidR="00F67A4E" w:rsidRDefault="00F67A4E">
            <w:pPr>
              <w:pStyle w:val="ConsPlusNonformat"/>
              <w:jc w:val="both"/>
            </w:pPr>
            <w:r>
              <w:t>- уличные насаждения (магистрали), сады, скверы, парки,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бульвары  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F67A4E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4. Насаждения специального назначения:  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- внутриквартальные уличные, дворовые территории,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территории  школ, больниц, спортивных сооружений,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предприятий, лесополосы, лесопарки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F67A4E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5. Насаждения ограниченного пользования: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- кладбища, зоопарки, питомники и т.д.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4. Порядок расчета фактических затрат на восстановление</w:t>
      </w:r>
    </w:p>
    <w:p w:rsidR="00F67A4E" w:rsidRDefault="00F67A4E">
      <w:pPr>
        <w:pStyle w:val="ConsPlusNormal"/>
        <w:jc w:val="center"/>
      </w:pPr>
      <w:r>
        <w:t>нарушенного состояния окружающей среды,</w:t>
      </w:r>
    </w:p>
    <w:p w:rsidR="00F67A4E" w:rsidRDefault="00F67A4E">
      <w:pPr>
        <w:pStyle w:val="ConsPlusNormal"/>
        <w:jc w:val="center"/>
      </w:pPr>
      <w:r>
        <w:t>причиненного повреждением и (или) уничтожением</w:t>
      </w:r>
    </w:p>
    <w:p w:rsidR="00F67A4E" w:rsidRDefault="00F67A4E">
      <w:pPr>
        <w:pStyle w:val="ConsPlusNormal"/>
        <w:jc w:val="center"/>
      </w:pPr>
      <w:r>
        <w:t>зеленых насаждений на территории города Казани</w:t>
      </w:r>
    </w:p>
    <w:p w:rsidR="00F67A4E" w:rsidRDefault="00F67A4E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Казанской городской Думы</w:t>
      </w:r>
    </w:p>
    <w:p w:rsidR="00F67A4E" w:rsidRDefault="00F67A4E">
      <w:pPr>
        <w:pStyle w:val="ConsPlusNormal"/>
        <w:jc w:val="center"/>
      </w:pPr>
      <w:r>
        <w:t>от 14.03.2013 N 11-21)</w:t>
      </w:r>
    </w:p>
    <w:p w:rsidR="00F67A4E" w:rsidRDefault="00F67A4E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Казанской городской Думы</w:t>
      </w:r>
    </w:p>
    <w:p w:rsidR="00F67A4E" w:rsidRDefault="00F67A4E">
      <w:pPr>
        <w:pStyle w:val="ConsPlusNormal"/>
        <w:jc w:val="center"/>
      </w:pPr>
      <w:r>
        <w:t>от 24.10.2012 N 16-17)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4.1. Размер восстановительной стоимости вследствие повреждения и (или) уничтожения зеленых насаждений на территории города Казани, определяется по формуле:</w:t>
      </w:r>
    </w:p>
    <w:p w:rsidR="00F67A4E" w:rsidRDefault="00F67A4E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Ссд = Бсj x Кж x Кф x Ии, где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Ссд - стоимость сносимого дерева,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Бс - базовая стоимость дерева, определенная с учетом породы и диаметра дерева (на высоте 1,3 м),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j - группа древесных пород по их ценности: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деревьев 1-й группы - 7;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деревьев 2-й группы - 5;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деревьев 3-й группы - 2;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Кж - коэффициент поправки на жизненное состояние зеленых насаждений (растений);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Кф - коэффициент поправки на функциональное использование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Ии - индекс изменения сметной стоимости (согласно </w:t>
      </w:r>
      <w:hyperlink r:id="rId99" w:history="1">
        <w:r>
          <w:rPr>
            <w:color w:val="0000FF"/>
          </w:rPr>
          <w:t>Постановлению</w:t>
        </w:r>
      </w:hyperlink>
      <w:r>
        <w:t xml:space="preserve"> Кабинета Министров Республики Татарстан от 20.07.2011 N 572 для строительно-монтажных работ он равен 4,32).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4.2. Размер восстановительной стоимости вследствие повреждения и (или) уничтожения кустарника на территории города Казани, определяется по формуле: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Сск = Бсj x Кж x Кф x Ии, где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Сск - стоимость сносимого кустарника,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Бс - базовая стоимость кустарника, определенная с учетом породы и возраста,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j - группа древесных пород по их ценности: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деревьев 1-й группы - 7;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деревьев 2-й группы - 5;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для деревьев 3-й группы - 2;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Кж - коэффициент поправки на жизненное состояние зеленых насаждений (растений);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Кф - коэффициент поправки на функциональное использование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Ии - индекс изменения сметной стоимости (согласно </w:t>
      </w:r>
      <w:hyperlink r:id="rId101" w:history="1">
        <w:r>
          <w:rPr>
            <w:color w:val="0000FF"/>
          </w:rPr>
          <w:t>Постановлению</w:t>
        </w:r>
      </w:hyperlink>
      <w:r>
        <w:t xml:space="preserve"> Кабинета Министров Республики Татарстан от 20.07.2011 N 572 для строительно-монтажных работ он равен 4,32).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4.3. Размер восстановительной стоимости вследствие повреждения и (или) уничтожения живой изгороди из кустарников, лиан, определяется по формуле: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Ссжи = Бсj x Кж x Кф x Ии, где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Ссжи - стоимость сносимой живой изгороди, лианы в п. м,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lastRenderedPageBreak/>
        <w:t>Бс - базовая стоимость 1 п. м живой изгороди, лианы, определенная с учетом рядности и возраста,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j - 1-я группа по их ценности - 7;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Кж - коэффициент поправки на жизненное состояние живой изгороди, лианы;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Кф - коэффициент поправки на функциональное использование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Ии - индекс изменения сметной стоимости (согласно </w:t>
      </w:r>
      <w:hyperlink r:id="rId103" w:history="1">
        <w:r>
          <w:rPr>
            <w:color w:val="0000FF"/>
          </w:rPr>
          <w:t>Постановлению</w:t>
        </w:r>
      </w:hyperlink>
      <w:r>
        <w:t xml:space="preserve"> Кабинета Министров Республики Татарстан от 20.07.2011 N 572 для строительно-монтажных работ он равен 4,32).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4.4. Размер восстановительной стоимости вследствие повреждения и (или) уничтожения цветника, определяется по формуле: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Ссц = Бсj x Кж x Кф x Ии, где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Ссц - стоимость сносимого цветника,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Бс - базовая стоимость цветника, определенная с учетом биологического возраста растений,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j - 1-я группа по их ценности - 7;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Кж - коэффициент поправки на жизненное состояние цветников;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Кф - коэффициент поправки на функциональное использование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Ии - индекс изменения сметной стоимости (согласно </w:t>
      </w:r>
      <w:hyperlink r:id="rId105" w:history="1">
        <w:r>
          <w:rPr>
            <w:color w:val="0000FF"/>
          </w:rPr>
          <w:t>Постановлению</w:t>
        </w:r>
      </w:hyperlink>
      <w:r>
        <w:t xml:space="preserve"> Кабинета Министров Республики Татарстан от 20.07.2011 N 572 для строительно-монтажных работ он равен 4,32).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4.5. Размер восстановительной стоимости вследствие повреждения и (или) уничтожения газона, определяется по формуле:</w:t>
      </w:r>
    </w:p>
    <w:p w:rsidR="00F67A4E" w:rsidRDefault="00F67A4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Казанской городской Думы от 14.03.2013 N 11-21)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Ссг = Бсj x Кж x Кф x Ии, где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Ссг - стоимость сносимого газона,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Бс - базовая стоимость газона, руб.;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j - 1-я группа по их ценности - 7;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Кж - коэффициент поправки на жизненное состояние газона;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Кф - коэффициент поправки на функциональное использование зеленых насаждений;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 xml:space="preserve">Ии - индекс изменения сметной стоимости (согласно </w:t>
      </w:r>
      <w:hyperlink r:id="rId107" w:history="1">
        <w:r>
          <w:rPr>
            <w:color w:val="0000FF"/>
          </w:rPr>
          <w:t>Постановлению</w:t>
        </w:r>
      </w:hyperlink>
      <w:r>
        <w:t xml:space="preserve"> Кабинета Министров Республики Татарстан от 20.07.2011 N 572 для строительно-монтажных работ он равен 4,32).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Индекс изменения сметной стоимости ежегодно пересматривается.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5. Порядок расходования средств</w:t>
      </w:r>
    </w:p>
    <w:p w:rsidR="00F67A4E" w:rsidRDefault="00F67A4E">
      <w:pPr>
        <w:pStyle w:val="ConsPlusNormal"/>
        <w:jc w:val="center"/>
      </w:pPr>
      <w:r>
        <w:t>за сносимые зеленые насаждения</w:t>
      </w:r>
    </w:p>
    <w:p w:rsidR="00F67A4E" w:rsidRDefault="00F67A4E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Казанской городской Думы</w:t>
      </w:r>
    </w:p>
    <w:p w:rsidR="00F67A4E" w:rsidRDefault="00F67A4E">
      <w:pPr>
        <w:pStyle w:val="ConsPlusNormal"/>
        <w:jc w:val="center"/>
      </w:pPr>
      <w:r>
        <w:t>от 14.03.2013 N 11-21)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5.1 - 5.2. Исключены. - </w:t>
      </w:r>
      <w:hyperlink r:id="rId109" w:history="1">
        <w:r>
          <w:rPr>
            <w:color w:val="0000FF"/>
          </w:rPr>
          <w:t>Решение</w:t>
        </w:r>
      </w:hyperlink>
      <w:r>
        <w:t xml:space="preserve"> Казанской городской Думы от 14.03.2013 N 11-21.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5.3. Средства, поступившие за сносимые зеленые насаждения, расходуются на воспроизводство зеленых насаждений взамен уничтоженных или поврежденных, в том числе на финансирование следующих работ: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приобретение (заготовка) и доставка посадочного материала, включая выкапывание саженцев деревьев и кустарников, погрузку на автотранспорт и разгрузку, упаковку комов деревьев, оплату стоимости приобретаемых для озеленения саженцев и семян;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подготовка почвы для устройства газона и посадка деревьев и кустарников, включая планировку, вспашку, дискование, рыхление почвы фрезой, перекопку, боронование, разравнивание почвы;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рытье ям и канав (траншей) для посадки деревьев и кустарников;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замена грунта на 25%, 50% или 100% при посадке деревьев, кустарников и устройстве газонов;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укрепление откосов с применением биоматов, деревянной решетки, одерновки, включая стоимость дерна;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внесение в почву органических и минеральных удобрений при подготовке посадочных мест и устройстве газонов;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посадка деревьев и кустарников в готовые ямы и траншеи;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посев семян трав, включая гидропосев, укладка дерна;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работы по вертикальному озеленению;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- подсев семян газонных трав.</w:t>
      </w:r>
    </w:p>
    <w:p w:rsidR="00F67A4E" w:rsidRDefault="00F67A4E">
      <w:pPr>
        <w:pStyle w:val="ConsPlusNormal"/>
        <w:spacing w:before="220"/>
        <w:ind w:firstLine="540"/>
        <w:jc w:val="both"/>
      </w:pPr>
      <w:r>
        <w:t>5.4. Использование средств, поступивших за сносимые зеленые насаждения, в иных целях запрещается.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center"/>
        <w:outlineLvl w:val="2"/>
      </w:pPr>
      <w:r>
        <w:t>6. Компенсационное озеленение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Решение</w:t>
        </w:r>
      </w:hyperlink>
      <w:r>
        <w:t xml:space="preserve"> Казанской городской Думы от 14.03.2013 N 11-21.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2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Title"/>
        <w:jc w:val="center"/>
      </w:pPr>
      <w:bookmarkStart w:id="22" w:name="P1556"/>
      <w:bookmarkEnd w:id="22"/>
      <w:r>
        <w:t>ХАРАКТЕРИСТИКА НАИБОЛЕЕ ОПАСНЫХ БОЛЕЗНЕЙ</w:t>
      </w:r>
    </w:p>
    <w:p w:rsidR="00F67A4E" w:rsidRDefault="00F67A4E">
      <w:pPr>
        <w:pStyle w:val="ConsPlusTitle"/>
        <w:jc w:val="center"/>
      </w:pPr>
      <w:r>
        <w:t>ДРЕВЕСНЫХ ПОРОД В ГОРОДСКИХ НАСАЖДЕНИЯХ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280"/>
        <w:gridCol w:w="1560"/>
        <w:gridCol w:w="3360"/>
        <w:gridCol w:w="2160"/>
      </w:tblGrid>
      <w:tr w:rsidR="00F67A4E">
        <w:trPr>
          <w:trHeight w:val="240"/>
        </w:trPr>
        <w:tc>
          <w:tcPr>
            <w:tcW w:w="2280" w:type="dxa"/>
          </w:tcPr>
          <w:p w:rsidR="00F67A4E" w:rsidRDefault="00F67A4E">
            <w:pPr>
              <w:pStyle w:val="ConsPlusNonformat"/>
              <w:jc w:val="both"/>
            </w:pPr>
            <w:r>
              <w:t>Группа и название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болезни, вид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возбудителя   </w:t>
            </w:r>
          </w:p>
        </w:tc>
        <w:tc>
          <w:tcPr>
            <w:tcW w:w="156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Поражаемый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 вид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растений  </w:t>
            </w:r>
          </w:p>
        </w:tc>
        <w:tc>
          <w:tcPr>
            <w:tcW w:w="336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Диагностические признаки </w:t>
            </w:r>
          </w:p>
        </w:tc>
        <w:tc>
          <w:tcPr>
            <w:tcW w:w="216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Причиняемый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      вред      </w:t>
            </w:r>
          </w:p>
        </w:tc>
      </w:tr>
      <w:tr w:rsidR="00F67A4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2"/>
            </w:pPr>
            <w:r>
              <w:t xml:space="preserve">Болезни стволов, ветвей, корней                                          </w:t>
            </w:r>
          </w:p>
        </w:tc>
      </w:tr>
      <w:tr w:rsidR="00F67A4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3"/>
            </w:pPr>
            <w:r>
              <w:lastRenderedPageBreak/>
              <w:t xml:space="preserve">I. Сосудистые                                                    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Голландская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болезнь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(офиостомоз)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Ophiostoma ulmi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(= Ceratocystis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ulmi)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Вяз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Первые внешние признаки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голландской болезни в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начале вегетации можно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заметить на старых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деревьях с хронической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формой заболевания и на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молодых деревьях с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частичным прошлогодним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поражением кроны. У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крупных старых деревьев с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хронической формой        </w:t>
            </w:r>
          </w:p>
          <w:p w:rsidR="00F67A4E" w:rsidRDefault="00F67A4E">
            <w:pPr>
              <w:pStyle w:val="ConsPlusNonformat"/>
              <w:jc w:val="both"/>
            </w:pPr>
            <w:r>
              <w:t>заболевания уже в середине</w:t>
            </w:r>
          </w:p>
          <w:p w:rsidR="00F67A4E" w:rsidRDefault="00F67A4E">
            <w:pPr>
              <w:pStyle w:val="ConsPlusNonformat"/>
              <w:jc w:val="both"/>
            </w:pPr>
            <w:r>
              <w:t>мая листва заметно мельче,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чем у здоровых деревьев.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Особенно это выражено в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верхней части кроны. На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протяжении всего периода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вегетации такие деревья   </w:t>
            </w:r>
          </w:p>
          <w:p w:rsidR="00F67A4E" w:rsidRDefault="00F67A4E">
            <w:pPr>
              <w:pStyle w:val="ConsPlusNonformat"/>
              <w:jc w:val="both"/>
            </w:pPr>
            <w:r>
              <w:t>выделяются ажурной кроной.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 острой форме болезни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зараженные во второй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половине лета молодые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деревья могут быть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распознаны по более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позднему (на одну - две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недели) распусканию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листвы на пораженных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ветвях. Причем листья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из спящих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почек, расположенных      </w:t>
            </w:r>
          </w:p>
          <w:p w:rsidR="00F67A4E" w:rsidRDefault="00F67A4E">
            <w:pPr>
              <w:pStyle w:val="ConsPlusNonformat"/>
              <w:jc w:val="both"/>
            </w:pPr>
            <w:r>
              <w:t>непосредственно на толстых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ветвях и стволе, а не на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побегах, как у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непораженных деревьев.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Иногда зараженные поздним </w:t>
            </w:r>
          </w:p>
          <w:p w:rsidR="00F67A4E" w:rsidRDefault="00F67A4E">
            <w:pPr>
              <w:pStyle w:val="ConsPlusNonformat"/>
              <w:jc w:val="both"/>
            </w:pPr>
            <w:r>
              <w:t>летом ветви зимой отмирают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не распускаются.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Наиболее типичным и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одновременно хорошо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различимым симптомом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голландской болезни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является скручивание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листьев вдоль осевой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жилки. При этом листья    </w:t>
            </w:r>
          </w:p>
          <w:p w:rsidR="00F67A4E" w:rsidRDefault="00F67A4E">
            <w:pPr>
              <w:pStyle w:val="ConsPlusNonformat"/>
              <w:jc w:val="both"/>
            </w:pPr>
            <w:r>
              <w:t>могут желтеть, коричневеть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или оставаться зелеными.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Первые симптомы такого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рода появляются в конце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июня, наиболее заметны 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обычны - в конце июля -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августа. Характерным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внутренним признаком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болезни является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потемнение сосудов,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хорошо заметное на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поперечных срезах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пораженных ветвей. Они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имеют вид отдельных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бурых почек,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прерывистых или сплошных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колец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Болезнь приводит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 гибели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деревьев. При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хронической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форме болезни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происходит в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течение 8 - 10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лет. Острая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форма болезни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вызывает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усыхание        </w:t>
            </w:r>
          </w:p>
          <w:p w:rsidR="00F67A4E" w:rsidRDefault="00F67A4E">
            <w:pPr>
              <w:pStyle w:val="ConsPlusNonformat"/>
              <w:jc w:val="both"/>
            </w:pPr>
            <w:r>
              <w:t>деревьев за один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вегетационный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период, месяц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или даже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несколько дней  </w:t>
            </w:r>
          </w:p>
        </w:tc>
      </w:tr>
      <w:tr w:rsidR="00F67A4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3"/>
            </w:pPr>
            <w:r>
              <w:lastRenderedPageBreak/>
              <w:t xml:space="preserve">II. Некрозно-раковые                                             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Туберкуляриевый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(натриевый)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некроз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Tubercularia     </w:t>
            </w:r>
          </w:p>
          <w:p w:rsidR="00F67A4E" w:rsidRDefault="00F67A4E">
            <w:pPr>
              <w:pStyle w:val="ConsPlusNonformat"/>
              <w:jc w:val="both"/>
            </w:pPr>
            <w:r>
              <w:t>vulgaris    (сум.</w:t>
            </w:r>
          </w:p>
          <w:p w:rsidR="00F67A4E" w:rsidRDefault="00F67A4E">
            <w:pPr>
              <w:pStyle w:val="ConsPlusNonformat"/>
              <w:jc w:val="both"/>
            </w:pPr>
            <w:r>
              <w:t>ст.       Nectria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cinnabarina) 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Каштан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конский,   </w:t>
            </w:r>
          </w:p>
          <w:p w:rsidR="00F67A4E" w:rsidRDefault="00F67A4E">
            <w:pPr>
              <w:pStyle w:val="ConsPlusNonformat"/>
              <w:jc w:val="both"/>
            </w:pPr>
            <w:r>
              <w:t>клен, липа,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рябина 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др.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лиственные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породы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Гриб вызывает образование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локальных и кольцевых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некрозов ветвей и стволов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без изменения окраски     </w:t>
            </w:r>
          </w:p>
          <w:p w:rsidR="00F67A4E" w:rsidRDefault="00F67A4E">
            <w:pPr>
              <w:pStyle w:val="ConsPlusNonformat"/>
              <w:jc w:val="both"/>
            </w:pPr>
            <w:r>
              <w:t>пораженной коры. Начиная с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ранней весны в трещинах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окраски пораженной коры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спороношения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возбудителя - стромы. Они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представляют собой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сплетения мицелия, на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поверхности которых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развиваются споры. Стромы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являются характерным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признаком болезни и имеют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вид многочисленных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выпуклых, гладких розовых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или кирпично-розовых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подушечек диаметром 0,5 - </w:t>
            </w:r>
          </w:p>
          <w:p w:rsidR="00F67A4E" w:rsidRDefault="00F67A4E">
            <w:pPr>
              <w:pStyle w:val="ConsPlusNonformat"/>
              <w:jc w:val="both"/>
            </w:pPr>
            <w:r>
              <w:t>2,0 мм и высотой до 1,5 м,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расположенных рядами или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беспорядочно. При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поражении сосудов, что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чаще наблюдается у клена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остролистного, заболонная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древесина окрашивается 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синеватый цвет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Взрослым        </w:t>
            </w:r>
          </w:p>
          <w:p w:rsidR="00F67A4E" w:rsidRDefault="00F67A4E">
            <w:pPr>
              <w:pStyle w:val="ConsPlusNonformat"/>
              <w:jc w:val="both"/>
            </w:pPr>
            <w:r>
              <w:t>деревьям болезнь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 причиняет    </w:t>
            </w:r>
          </w:p>
          <w:p w:rsidR="00F67A4E" w:rsidRDefault="00F67A4E">
            <w:pPr>
              <w:pStyle w:val="ConsPlusNonformat"/>
              <w:jc w:val="both"/>
            </w:pPr>
            <w:r>
              <w:t>заметного вреда,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поскольку гриб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поселяется лишь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 отмерших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ветвях. В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школьных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отделениях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питомников и 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молодых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городских       </w:t>
            </w:r>
          </w:p>
          <w:p w:rsidR="00F67A4E" w:rsidRDefault="00F67A4E">
            <w:pPr>
              <w:pStyle w:val="ConsPlusNonformat"/>
              <w:jc w:val="both"/>
            </w:pPr>
            <w:r>
              <w:t>посадках болезнь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поражает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ослабленные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экземпляры,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способствует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ускорению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ослабления 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приводит к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гибели растений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Цитоспоровый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некроз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(бурый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цитоспороз)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Cytospora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chrysosperma 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Тополь, ива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Болезнь проявляется в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образовании на стволах 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ветвях некрозов, реже -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раковых ран. На побегах,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тонких ветвях и стволиках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небольшого диаметра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некрозы чаще всего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круговые, охватывающие их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 окружности. На толстых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ветвях и стволах с тонкой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гладкой корой образуются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локальные некрозы в виде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отдельных, слегка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вдавленных овально-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вытянутых участков разных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размеров. В толще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отмершей коры образуются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спороношения возбудителя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пикниды, имеющие вид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многочисленных, мелких,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конических бугорков с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темно-серыми, почти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черными вершинами. Весной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в конце лета из пикнид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выходит слизистая масса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спор, застывающая на      </w:t>
            </w:r>
          </w:p>
          <w:p w:rsidR="00F67A4E" w:rsidRDefault="00F67A4E">
            <w:pPr>
              <w:pStyle w:val="ConsPlusNonformat"/>
              <w:jc w:val="both"/>
            </w:pPr>
            <w:r>
              <w:t>воздухе в виде характерных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золотисто-оранжевых или   </w:t>
            </w:r>
          </w:p>
          <w:p w:rsidR="00F67A4E" w:rsidRDefault="00F67A4E">
            <w:pPr>
              <w:pStyle w:val="ConsPlusNonformat"/>
              <w:jc w:val="both"/>
            </w:pPr>
            <w:r>
              <w:t>оранжевых, тонких, длинных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спиралек, часто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покрывающих всю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поверхность пораженных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участков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Поражаются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деревья на фоне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их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>предварительного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ослабления,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вызванного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разными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факторами. У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взрослых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        </w:t>
            </w:r>
          </w:p>
          <w:p w:rsidR="00F67A4E" w:rsidRDefault="00F67A4E">
            <w:pPr>
              <w:pStyle w:val="ConsPlusNonformat"/>
              <w:jc w:val="both"/>
            </w:pPr>
            <w:r>
              <w:t>болезнь вызывает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усыхание        </w:t>
            </w:r>
          </w:p>
          <w:p w:rsidR="00F67A4E" w:rsidRDefault="00F67A4E">
            <w:pPr>
              <w:pStyle w:val="ConsPlusNonformat"/>
              <w:jc w:val="both"/>
            </w:pPr>
            <w:r>
              <w:t>отдельных ветвей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частичную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потерю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декоративности.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Наиболее сильно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страдают от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болезни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питомники и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молодые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городские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посадки.        </w:t>
            </w:r>
          </w:p>
          <w:p w:rsidR="00F67A4E" w:rsidRDefault="00F67A4E">
            <w:pPr>
              <w:pStyle w:val="ConsPlusNonformat"/>
              <w:jc w:val="both"/>
            </w:pPr>
            <w:r>
              <w:t>Поражение такого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рода приводит к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быстрому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ослаблению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усыханию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растений этих   </w:t>
            </w:r>
          </w:p>
          <w:p w:rsidR="00F67A4E" w:rsidRDefault="00F67A4E">
            <w:pPr>
              <w:pStyle w:val="ConsPlusNonformat"/>
              <w:jc w:val="both"/>
            </w:pPr>
            <w:r>
              <w:t>возрастных групп</w:t>
            </w:r>
          </w:p>
          <w:p w:rsidR="00F67A4E" w:rsidRDefault="00F67A4E">
            <w:pPr>
              <w:pStyle w:val="ConsPlusNonformat"/>
              <w:jc w:val="both"/>
            </w:pPr>
            <w:r>
              <w:t>в течение одного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вегетационного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сезона или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нескольких  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недель  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Цитоспоровый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некроз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(цитоспороз)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Cytospora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schulzeri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(= C.capitata)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Яблоня,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рябина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 ветвях и стволах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круговые или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локальные некрозы, кора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которых приобретает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красновато-коричневый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цвет. Локальные некрозы   </w:t>
            </w:r>
          </w:p>
          <w:p w:rsidR="00F67A4E" w:rsidRDefault="00F67A4E">
            <w:pPr>
              <w:pStyle w:val="ConsPlusNonformat"/>
              <w:jc w:val="both"/>
            </w:pPr>
            <w:r>
              <w:t>имеют вид овальных, слегка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вдавленных участков,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отграниченных трещиной от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здоровой коры. В толще    </w:t>
            </w:r>
          </w:p>
          <w:p w:rsidR="00F67A4E" w:rsidRDefault="00F67A4E">
            <w:pPr>
              <w:pStyle w:val="ConsPlusNonformat"/>
              <w:jc w:val="both"/>
            </w:pPr>
            <w:r>
              <w:t>пораженной коры образуются</w:t>
            </w:r>
          </w:p>
          <w:p w:rsidR="00F67A4E" w:rsidRDefault="00F67A4E">
            <w:pPr>
              <w:pStyle w:val="ConsPlusNonformat"/>
              <w:jc w:val="both"/>
            </w:pPr>
            <w:r>
              <w:t>спороношения возбудителя 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пикниды, имеющие вид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многочисленных, мелких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конических бугорков.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Весной из пикнид выходит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слизистая масса спор,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застывающая на воздухе 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виде тонких оранжево-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красных спиралек.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Отмершая кора отстает от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 и мочалится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Поражаются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деревья,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ослабленные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вследствие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подмерзания,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солнечных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ожогов,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атмосферного 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почвенного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загрязнения. У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взрослых        </w:t>
            </w:r>
          </w:p>
          <w:p w:rsidR="00F67A4E" w:rsidRDefault="00F67A4E">
            <w:pPr>
              <w:pStyle w:val="ConsPlusNonformat"/>
              <w:jc w:val="both"/>
            </w:pPr>
            <w:r>
              <w:t>деревьев болезнь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приводит к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частичной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сухокронности,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потере          </w:t>
            </w:r>
          </w:p>
          <w:p w:rsidR="00F67A4E" w:rsidRDefault="00F67A4E">
            <w:pPr>
              <w:pStyle w:val="ConsPlusNonformat"/>
              <w:jc w:val="both"/>
            </w:pPr>
            <w:r>
              <w:t>декоративности и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повышает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восприимчивость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 черному раку.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растений в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питомниках 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молодых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городских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посадках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приводит к их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сравнительно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быстрой гибели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Дискоспориевый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(дотихициевый)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некроз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Discosporium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populeum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(= Dotohichiza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populea)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Тополь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Гриб развивается в коре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стволов и ветвей, вызывая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образование локальных или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круговых некрозов, реже 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раковых ран. Вначале на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коре стволов и ветвей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появляются вдавленные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некротические участки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овальной формы до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нескольких сантиметров 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диаметре. Они образуются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 всей длине стволов 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побегов, но чаще всего в  </w:t>
            </w:r>
          </w:p>
          <w:p w:rsidR="00F67A4E" w:rsidRDefault="00F67A4E">
            <w:pPr>
              <w:pStyle w:val="ConsPlusNonformat"/>
              <w:jc w:val="both"/>
            </w:pPr>
            <w:r>
              <w:t>местах прикрепления ветвей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 стволам, побегов - к    </w:t>
            </w:r>
          </w:p>
          <w:p w:rsidR="00F67A4E" w:rsidRDefault="00F67A4E">
            <w:pPr>
              <w:pStyle w:val="ConsPlusNonformat"/>
              <w:jc w:val="both"/>
            </w:pPr>
            <w:r>
              <w:t>ветвям. На живых стволах и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ветвях пораженные участки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выделяются более темным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цветом, но по мере        </w:t>
            </w:r>
          </w:p>
          <w:p w:rsidR="00F67A4E" w:rsidRDefault="00F67A4E">
            <w:pPr>
              <w:pStyle w:val="ConsPlusNonformat"/>
              <w:jc w:val="both"/>
            </w:pPr>
            <w:r>
              <w:t>отмирания кора приобретает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желтоватый  цвет. Вокруг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некротических участков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валики каллюса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толщиной в несколько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миллиметров. Постепенно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отдельные некротические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участки сливаются,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окольцовывая ствол или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ветвь. При поражении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толстых стволов грибница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распространяется в тканях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дерева в течение 2 - 3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лет, вследствие чего на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стволах развиваются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раковые раны. Пораженные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деревья имеют ажурную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крону с мелкими листьями, </w:t>
            </w:r>
          </w:p>
          <w:p w:rsidR="00F67A4E" w:rsidRDefault="00F67A4E">
            <w:pPr>
              <w:pStyle w:val="ConsPlusNonformat"/>
              <w:jc w:val="both"/>
            </w:pPr>
            <w:r>
              <w:t>на   стволах    образуются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многочисленные водяные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побеги.    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 отмирающих и отмерших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участках коры весной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пикниды гриба,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имеющие вид бугорков до 2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мм в диаметре. Пикниды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располагаются чаще всего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продольными рядами, реже  </w:t>
            </w:r>
          </w:p>
          <w:p w:rsidR="00F67A4E" w:rsidRDefault="00F67A4E">
            <w:pPr>
              <w:pStyle w:val="ConsPlusNonformat"/>
              <w:jc w:val="both"/>
            </w:pPr>
            <w:r>
              <w:t>беспорядочно. Выходящие из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пикнид споры имеют вид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черновато-белых или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светло-оливковых жгутиков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длиной до 2 - 4  мм. При  </w:t>
            </w:r>
          </w:p>
          <w:p w:rsidR="00F67A4E" w:rsidRDefault="00F67A4E">
            <w:pPr>
              <w:pStyle w:val="ConsPlusNonformat"/>
              <w:jc w:val="both"/>
            </w:pPr>
            <w:r>
              <w:t>сильном поражении во время</w:t>
            </w:r>
          </w:p>
          <w:p w:rsidR="00F67A4E" w:rsidRDefault="00F67A4E">
            <w:pPr>
              <w:pStyle w:val="ConsPlusNonformat"/>
              <w:jc w:val="both"/>
            </w:pPr>
            <w:r>
              <w:t>массовой споруляции стволы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становятся белесо-серыми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 массы тяжей выходящих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спор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Болезнь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развивается на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фоне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>предварительного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тополя,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вызванного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разными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факторами. У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взрослых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 она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вызывает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ослабление,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частичную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сухокронность 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потерю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декоративности. </w:t>
            </w:r>
          </w:p>
          <w:p w:rsidR="00F67A4E" w:rsidRDefault="00F67A4E">
            <w:pPr>
              <w:pStyle w:val="ConsPlusNonformat"/>
              <w:jc w:val="both"/>
            </w:pPr>
            <w:r>
              <w:t>Поражение тополя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питомниках 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молодых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городских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посадках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приводит к его  </w:t>
            </w:r>
          </w:p>
          <w:p w:rsidR="00F67A4E" w:rsidRDefault="00F67A4E">
            <w:pPr>
              <w:pStyle w:val="ConsPlusNonformat"/>
              <w:jc w:val="both"/>
            </w:pPr>
            <w:r>
              <w:t>гибели в течение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одного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вегетационного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сезона  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Инфекционное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усыхание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(стигминиоз,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тиростромоз)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Steqanosporium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compactum Sacc/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Thyrostroma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compactum Sacc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Липа, вяз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Болезнь проявляется в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образовании некрозов и    </w:t>
            </w:r>
          </w:p>
          <w:p w:rsidR="00F67A4E" w:rsidRDefault="00F67A4E">
            <w:pPr>
              <w:pStyle w:val="ConsPlusNonformat"/>
              <w:jc w:val="both"/>
            </w:pPr>
            <w:r>
              <w:t>ран. На ветвях и стволах с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гладкой корой вначале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появляются некротические,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слегка вдавленные участки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 более темной корой.     </w:t>
            </w:r>
          </w:p>
          <w:p w:rsidR="00F67A4E" w:rsidRDefault="00F67A4E">
            <w:pPr>
              <w:pStyle w:val="ConsPlusNonformat"/>
              <w:jc w:val="both"/>
            </w:pPr>
            <w:r>
              <w:t>Некрозы отграничиваются от</w:t>
            </w:r>
          </w:p>
          <w:p w:rsidR="00F67A4E" w:rsidRDefault="00F67A4E">
            <w:pPr>
              <w:pStyle w:val="ConsPlusNonformat"/>
              <w:jc w:val="both"/>
            </w:pPr>
            <w:r>
              <w:t>здоровых участков валиками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каллюса, а позже -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трещинами. По мере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развития болезни на месте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некрозов образуются       </w:t>
            </w:r>
          </w:p>
          <w:p w:rsidR="00F67A4E" w:rsidRDefault="00F67A4E">
            <w:pPr>
              <w:pStyle w:val="ConsPlusNonformat"/>
              <w:jc w:val="both"/>
            </w:pPr>
            <w:r>
              <w:t>характерные продолговатые,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неступенчатые раны. Чаще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всего раны возникают в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местах соединения ветвей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 стволом, побегов - с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ветвями. Тонкие побеги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отмирают полностью. На    </w:t>
            </w:r>
          </w:p>
          <w:p w:rsidR="00F67A4E" w:rsidRDefault="00F67A4E">
            <w:pPr>
              <w:pStyle w:val="ConsPlusNonformat"/>
              <w:jc w:val="both"/>
            </w:pPr>
            <w:r>
              <w:t>отмирающей и отмершей коре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развиваются спороношения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возбудителя, имеющие вид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многочисленных темно-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бурых, почти черных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бархатистых подушечек,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выступающих из разрывов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эпидермиса коры.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Спороношения особенно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хорошо заметны во влажную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погоду. Одним из главных  </w:t>
            </w:r>
          </w:p>
          <w:p w:rsidR="00F67A4E" w:rsidRDefault="00F67A4E">
            <w:pPr>
              <w:pStyle w:val="ConsPlusNonformat"/>
              <w:jc w:val="both"/>
            </w:pPr>
            <w:r>
              <w:t>признаков болезни является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характерная, как бы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растрепанная крона. Это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происходит вследствие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ежегодного отмирания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приростов последних лет и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образования взамен их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многочисленных пучков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побегов из спящих почек с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очень крупными листьями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У взрослых      </w:t>
            </w:r>
          </w:p>
          <w:p w:rsidR="00F67A4E" w:rsidRDefault="00F67A4E">
            <w:pPr>
              <w:pStyle w:val="ConsPlusNonformat"/>
              <w:jc w:val="both"/>
            </w:pPr>
            <w:r>
              <w:t>деревьев болезнь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вызывает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сравнительно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быстрое, в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течение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нескольких лет,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ослабление,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сильную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деформацию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кроны, полную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потерю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декоративности.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 деревьев,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имеющих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множественные   </w:t>
            </w:r>
          </w:p>
          <w:p w:rsidR="00F67A4E" w:rsidRDefault="00F67A4E">
            <w:pPr>
              <w:pStyle w:val="ConsPlusNonformat"/>
              <w:jc w:val="both"/>
            </w:pPr>
            <w:r>
              <w:t>раны на стволах,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течение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нескольких лет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(10 и более)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происходит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деформация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ствола, а при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окольцовывании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его ранами      </w:t>
            </w:r>
          </w:p>
          <w:p w:rsidR="00F67A4E" w:rsidRDefault="00F67A4E">
            <w:pPr>
              <w:pStyle w:val="ConsPlusNonformat"/>
              <w:jc w:val="both"/>
            </w:pPr>
            <w:r>
              <w:t>наступает гибель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дерева. У таких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снижается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устойчивость к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бурелому.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Растения в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питомниках и    </w:t>
            </w:r>
          </w:p>
          <w:p w:rsidR="00F67A4E" w:rsidRDefault="00F67A4E">
            <w:pPr>
              <w:pStyle w:val="ConsPlusNonformat"/>
              <w:jc w:val="both"/>
            </w:pPr>
            <w:r>
              <w:t>молодых посадках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 сильном     </w:t>
            </w:r>
          </w:p>
          <w:p w:rsidR="00F67A4E" w:rsidRDefault="00F67A4E">
            <w:pPr>
              <w:pStyle w:val="ConsPlusNonformat"/>
              <w:jc w:val="both"/>
            </w:pPr>
            <w:r>
              <w:t>поражении гибнут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течение 2 - 5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лет     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Ступенчатый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(нектриевый,     </w:t>
            </w:r>
          </w:p>
          <w:p w:rsidR="00F67A4E" w:rsidRDefault="00F67A4E">
            <w:pPr>
              <w:pStyle w:val="ConsPlusNonformat"/>
              <w:jc w:val="both"/>
            </w:pPr>
            <w:r>
              <w:t>обыкновенный) рак</w:t>
            </w:r>
          </w:p>
          <w:p w:rsidR="00F67A4E" w:rsidRDefault="00F67A4E">
            <w:pPr>
              <w:pStyle w:val="ConsPlusNonformat"/>
              <w:jc w:val="both"/>
            </w:pPr>
            <w:r>
              <w:t>Nectria galligena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Вяз, клен,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липа,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рябина,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яблоня 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др.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лиственные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породы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 стволах и ветвях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вначале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закрытые, позже открытые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многолетние раны.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Закрытые раны имеют вид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больших округлых вмятин с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потрескавшейся корой.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После опадения отмершей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коры обнажаются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характерные ступенчатые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раны, которые могут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развиваться в течение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многих лет. Раны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по всей длине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длине ствола, чаще в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нижней и средней его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частях. Они возникают с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разных сторон ствола,     </w:t>
            </w:r>
          </w:p>
          <w:p w:rsidR="00F67A4E" w:rsidRDefault="00F67A4E">
            <w:pPr>
              <w:pStyle w:val="ConsPlusNonformat"/>
              <w:jc w:val="both"/>
            </w:pPr>
            <w:r>
              <w:t>нередко по несколько штук.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 мере развития раны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сливаются по длине и по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окружности ствола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Болезнь вызывает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постепенное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деревьев,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образование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частичной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сухокронности,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деформацию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стволов, потерю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декоративности, </w:t>
            </w:r>
          </w:p>
          <w:p w:rsidR="00F67A4E" w:rsidRDefault="00F67A4E">
            <w:pPr>
              <w:pStyle w:val="ConsPlusNonformat"/>
              <w:jc w:val="both"/>
            </w:pPr>
            <w:r>
              <w:t>что происходит в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течение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нескольких лет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(10 и более).   </w:t>
            </w:r>
          </w:p>
          <w:p w:rsidR="00F67A4E" w:rsidRDefault="00F67A4E">
            <w:pPr>
              <w:pStyle w:val="ConsPlusNonformat"/>
              <w:jc w:val="both"/>
            </w:pPr>
            <w:r>
              <w:t>При окольцевании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ствола ранами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дерево гибнет.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Кроме того,     </w:t>
            </w:r>
          </w:p>
          <w:p w:rsidR="00F67A4E" w:rsidRDefault="00F67A4E">
            <w:pPr>
              <w:pStyle w:val="ConsPlusNonformat"/>
              <w:jc w:val="both"/>
            </w:pPr>
            <w:r>
              <w:t>деревья с ранами</w:t>
            </w:r>
          </w:p>
          <w:p w:rsidR="00F67A4E" w:rsidRDefault="00F67A4E">
            <w:pPr>
              <w:pStyle w:val="ConsPlusNonformat"/>
              <w:jc w:val="both"/>
            </w:pPr>
            <w:r>
              <w:t>на стволе теряют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устойчивость к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бурелому и с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большей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вероятностью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поражаются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гнилями.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Растения в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питомниках 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молодые посадки </w:t>
            </w:r>
          </w:p>
          <w:p w:rsidR="00F67A4E" w:rsidRDefault="00F67A4E">
            <w:pPr>
              <w:pStyle w:val="ConsPlusNonformat"/>
              <w:jc w:val="both"/>
            </w:pPr>
            <w:r>
              <w:t>значительно реже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поражаются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ступенчатым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раком   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Бактериальный рак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(мокрый язвенно-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сосудистый рак,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бурое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слизетечение)    </w:t>
            </w:r>
          </w:p>
          <w:p w:rsidR="00F67A4E" w:rsidRDefault="00F67A4E">
            <w:pPr>
              <w:pStyle w:val="ConsPlusNonformat"/>
              <w:jc w:val="both"/>
            </w:pPr>
            <w:r>
              <w:t>Psedomonas cerasi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(= P. syringae)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Тополь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Первые признаки болезни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появляются в конце апреля </w:t>
            </w:r>
          </w:p>
          <w:p w:rsidR="00F67A4E" w:rsidRDefault="00F67A4E">
            <w:pPr>
              <w:pStyle w:val="ConsPlusNonformat"/>
              <w:jc w:val="both"/>
            </w:pPr>
            <w:r>
              <w:t>- начале мая. На стволах и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ветвях с тонкой гладкой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корой образуются округлые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или овальные вздутия до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1 - 2 см в диаметре. При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надавливании из них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вытекает прозрачная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жидкость, которая под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воздействием бактерий     </w:t>
            </w:r>
          </w:p>
          <w:p w:rsidR="00F67A4E" w:rsidRDefault="00F67A4E">
            <w:pPr>
              <w:pStyle w:val="ConsPlusNonformat"/>
              <w:jc w:val="both"/>
            </w:pPr>
            <w:r>
              <w:t>приобретает бурый цвет. На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стволах с трещиноватой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корой таких вздутий не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образуется, и первые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признаки болезни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обнаруживаются по наличию </w:t>
            </w:r>
          </w:p>
          <w:p w:rsidR="00F67A4E" w:rsidRDefault="00F67A4E">
            <w:pPr>
              <w:pStyle w:val="ConsPlusNonformat"/>
              <w:jc w:val="both"/>
            </w:pPr>
            <w:r>
              <w:t>мокнущих пятен подтеков на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коре. Несколько позже на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месте вздутий появляется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продольная трещина.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Пораженные участки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постепенно разрастаются 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принимают вид типичной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раны. По краям ран    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образуются наплывы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древесины толщиной до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2 - 3 мм. На одном стволе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 1 год может возникнуть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до 10 - 25 ран, которые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появляются по всей длине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ствола. Разрастаясь, они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сливаются в одну большую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рану длиной до 1 м,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нередко полностью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окольцовывающую ствол.    </w:t>
            </w:r>
          </w:p>
          <w:p w:rsidR="00F67A4E" w:rsidRDefault="00F67A4E">
            <w:pPr>
              <w:pStyle w:val="ConsPlusNonformat"/>
              <w:jc w:val="both"/>
            </w:pPr>
            <w:r>
              <w:t>Чаще всего раны образуются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 наиболее освещенных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сторонах стволов. На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следующий год на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пораженных стволах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возникают новые раны,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которые в конце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вегетационного периода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тоже сливаются. На        </w:t>
            </w:r>
          </w:p>
          <w:p w:rsidR="00F67A4E" w:rsidRDefault="00F67A4E">
            <w:pPr>
              <w:pStyle w:val="ConsPlusNonformat"/>
              <w:jc w:val="both"/>
            </w:pPr>
            <w:r>
              <w:t>пораженных деревьях весной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осенью видны бурые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потеки, часто они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появляются в местах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прикрепления сучьев.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Пораженные стволы сильно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деформируются из-за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утолщений, образующихся с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разных сторон ствола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>Болезнь вызывает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постепенное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усыхание кроны,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ослабление 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потерю          </w:t>
            </w:r>
          </w:p>
          <w:p w:rsidR="00F67A4E" w:rsidRDefault="00F67A4E">
            <w:pPr>
              <w:pStyle w:val="ConsPlusNonformat"/>
              <w:jc w:val="both"/>
            </w:pPr>
            <w:r>
              <w:t>декоративности у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взрослых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деревьев. В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школьных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отделениях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питомников и 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молодых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городских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посадках (до 5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лет) сильное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поражение раком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приводит к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быстрому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ослаблению 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усыханию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растений (за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2 - 4 года)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Черный рак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Hyloxylon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mammatum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(= H.ptuinatum)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Белый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тополь,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осина 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Первые признаки болезни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проявляются в образовании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 стволах участков с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вдавленной корой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буроватого цвета, нерезко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отграниченных от здоровой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коры. Позже в местах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поражения появляются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мокнущие вздутия, кора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покрывается мелкими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трещинами, из которых при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надавливании вытекает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беловатая жидкость.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Постепенно на этих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участках образуются раны.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коре, покрывающей раны,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в заболони развивается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черная, мажущаяся грибная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ткань строма толщиной в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несколько мм. В строме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формируются группы        </w:t>
            </w:r>
          </w:p>
          <w:p w:rsidR="00F67A4E" w:rsidRDefault="00F67A4E">
            <w:pPr>
              <w:pStyle w:val="ConsPlusNonformat"/>
              <w:jc w:val="both"/>
            </w:pPr>
            <w:r>
              <w:t>плодовых тел возбудителя в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виде серовато-черных,     </w:t>
            </w:r>
          </w:p>
          <w:p w:rsidR="00F67A4E" w:rsidRDefault="00F67A4E">
            <w:pPr>
              <w:pStyle w:val="ConsPlusNonformat"/>
              <w:jc w:val="both"/>
            </w:pPr>
            <w:r>
              <w:t>многоугольных образований,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хорошо заметных на фоне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черной стромы. Раны не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имеют ясно выраженной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ступенчатости, вытянутой  </w:t>
            </w:r>
          </w:p>
          <w:p w:rsidR="00F67A4E" w:rsidRDefault="00F67A4E">
            <w:pPr>
              <w:pStyle w:val="ConsPlusNonformat"/>
              <w:jc w:val="both"/>
            </w:pPr>
            <w:r>
              <w:t>формы, достигают 1,5 - 2,0</w:t>
            </w:r>
          </w:p>
          <w:p w:rsidR="00F67A4E" w:rsidRDefault="00F67A4E">
            <w:pPr>
              <w:pStyle w:val="ConsPlusNonformat"/>
              <w:jc w:val="both"/>
            </w:pPr>
            <w:r>
              <w:t>м в длину. Раны образуются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средней и нижней частях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ствола и на ветвях. Как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правило, болезнь      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сопровождается развитием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 стволе и ветвях белой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смешанной (ядрово-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заболонной) гнили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>Болезнь приводит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 постепенному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усыханию кроны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ослаблению    </w:t>
            </w:r>
          </w:p>
          <w:p w:rsidR="00F67A4E" w:rsidRDefault="00F67A4E">
            <w:pPr>
              <w:pStyle w:val="ConsPlusNonformat"/>
              <w:jc w:val="both"/>
            </w:pPr>
            <w:r>
              <w:t>деревьев, потере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ими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декоративности,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снижению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устойчивости к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бурелому. Чаще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поражаются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деревья старше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20 лет. В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зависимости от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диаметра ствола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происходит в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течение 10 - 15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лет     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Черный рак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Sphaeropsis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malorum          </w:t>
            </w:r>
          </w:p>
          <w:p w:rsidR="00F67A4E" w:rsidRDefault="00F67A4E">
            <w:pPr>
              <w:pStyle w:val="ConsPlusNonformat"/>
              <w:jc w:val="both"/>
            </w:pPr>
            <w:r>
              <w:t>(= Botryosphaeria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obtusa)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Яблоня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Вначале на коре стволов 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ветвей появляются как бы  </w:t>
            </w:r>
          </w:p>
          <w:p w:rsidR="00F67A4E" w:rsidRDefault="00F67A4E">
            <w:pPr>
              <w:pStyle w:val="ConsPlusNonformat"/>
              <w:jc w:val="both"/>
            </w:pPr>
            <w:r>
              <w:t>маслянистые пятна, которые</w:t>
            </w:r>
          </w:p>
          <w:p w:rsidR="00F67A4E" w:rsidRDefault="00F67A4E">
            <w:pPr>
              <w:pStyle w:val="ConsPlusNonformat"/>
              <w:jc w:val="both"/>
            </w:pPr>
            <w:r>
              <w:t>постепенно приобретают вид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буровато-фиолетового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цвета. Позже пораженная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кора становится черной,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как бы обугленной. Под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эпидермисом пораженной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коры образуются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многочисленные пикниды -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спороношения возбудителя,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вследствие чего кора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становится бугристой 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принимает характерный вид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гусиной кожи. На границе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между здоровой и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пораженной корой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образуется трещина.       </w:t>
            </w:r>
          </w:p>
          <w:p w:rsidR="00F67A4E" w:rsidRDefault="00F67A4E">
            <w:pPr>
              <w:pStyle w:val="ConsPlusNonformat"/>
              <w:jc w:val="both"/>
            </w:pPr>
            <w:r>
              <w:t>Постепенно пораженная кора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покрывается сетью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продольных и поперечных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трещин и опадает, обнажая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раковую рану с черной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древесиной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Поражаются чаще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деревья старше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25 лет и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молодые, но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ослабленные     </w:t>
            </w:r>
          </w:p>
          <w:p w:rsidR="00F67A4E" w:rsidRDefault="00F67A4E">
            <w:pPr>
              <w:pStyle w:val="ConsPlusNonformat"/>
              <w:jc w:val="both"/>
            </w:pPr>
            <w:r>
              <w:t>под воздействием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разных факторов </w:t>
            </w:r>
          </w:p>
          <w:p w:rsidR="00F67A4E" w:rsidRDefault="00F67A4E">
            <w:pPr>
              <w:pStyle w:val="ConsPlusNonformat"/>
              <w:jc w:val="both"/>
            </w:pPr>
            <w:r>
              <w:t>(неблагоприятные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условия         </w:t>
            </w:r>
          </w:p>
          <w:p w:rsidR="00F67A4E" w:rsidRDefault="00F67A4E">
            <w:pPr>
              <w:pStyle w:val="ConsPlusNonformat"/>
              <w:jc w:val="both"/>
            </w:pPr>
            <w:r>
              <w:t>городской среды,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погоды,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уитоспорозом 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др. болезнями). </w:t>
            </w:r>
          </w:p>
          <w:p w:rsidR="00F67A4E" w:rsidRDefault="00F67A4E">
            <w:pPr>
              <w:pStyle w:val="ConsPlusNonformat"/>
              <w:jc w:val="both"/>
            </w:pPr>
            <w:r>
              <w:t>Болезнь приводит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 ослаблению 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гибели яблони в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течение         </w:t>
            </w:r>
          </w:p>
          <w:p w:rsidR="00F67A4E" w:rsidRDefault="00F67A4E">
            <w:pPr>
              <w:pStyle w:val="ConsPlusNonformat"/>
              <w:jc w:val="both"/>
            </w:pPr>
            <w:r>
              <w:t>нескольких  лет.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Если поражены   </w:t>
            </w:r>
          </w:p>
          <w:p w:rsidR="00F67A4E" w:rsidRDefault="00F67A4E">
            <w:pPr>
              <w:pStyle w:val="ConsPlusNonformat"/>
              <w:jc w:val="both"/>
            </w:pPr>
            <w:r>
              <w:t>ствол и развилки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скелетных       </w:t>
            </w:r>
          </w:p>
          <w:p w:rsidR="00F67A4E" w:rsidRDefault="00F67A4E">
            <w:pPr>
              <w:pStyle w:val="ConsPlusNonformat"/>
              <w:jc w:val="both"/>
            </w:pPr>
            <w:r>
              <w:t>ветвей, усыхание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дерева может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происходить за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5 - 6 лет.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Молодые яблони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 таком же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характере       </w:t>
            </w:r>
          </w:p>
          <w:p w:rsidR="00F67A4E" w:rsidRDefault="00F67A4E">
            <w:pPr>
              <w:pStyle w:val="ConsPlusNonformat"/>
              <w:jc w:val="both"/>
            </w:pPr>
            <w:r>
              <w:t>поражения гибнут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 3 - 4 года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Смоляной рак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(серянка)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Peridermium pini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Cronartium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flaccidum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Сосна 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 стволах образуются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многолетние раны,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разрастающиеся вдоль и по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окружности ствола в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течение нескольких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десятков лет. Раны        </w:t>
            </w:r>
          </w:p>
          <w:p w:rsidR="00F67A4E" w:rsidRDefault="00F67A4E">
            <w:pPr>
              <w:pStyle w:val="ConsPlusNonformat"/>
              <w:jc w:val="both"/>
            </w:pPr>
            <w:r>
              <w:t>вытянутой формы, длиной до</w:t>
            </w:r>
          </w:p>
          <w:p w:rsidR="00F67A4E" w:rsidRDefault="00F67A4E">
            <w:pPr>
              <w:pStyle w:val="ConsPlusNonformat"/>
              <w:jc w:val="both"/>
            </w:pPr>
            <w:r>
              <w:t>1 м и более. Кора на ранах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шелушится и опадает.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Вытекающая из разрушенных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смоляных ходов смола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застывает на воздухе в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виде серо-желтых желваков </w:t>
            </w:r>
          </w:p>
          <w:p w:rsidR="00F67A4E" w:rsidRDefault="00F67A4E">
            <w:pPr>
              <w:pStyle w:val="ConsPlusNonformat"/>
              <w:jc w:val="both"/>
            </w:pPr>
            <w:r>
              <w:t>и потеков, придающих ранам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характерную черновато-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желтоватую окраску. Такие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раны хорошо заметны. Раны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на всем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протяжении ствола, чаще - </w:t>
            </w:r>
          </w:p>
          <w:p w:rsidR="00F67A4E" w:rsidRDefault="00F67A4E">
            <w:pPr>
              <w:pStyle w:val="ConsPlusNonformat"/>
              <w:jc w:val="both"/>
            </w:pPr>
            <w:r>
              <w:t>в средней и верхней частях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Состояние дерева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зависит от      </w:t>
            </w:r>
          </w:p>
          <w:p w:rsidR="00F67A4E" w:rsidRDefault="00F67A4E">
            <w:pPr>
              <w:pStyle w:val="ConsPlusNonformat"/>
              <w:jc w:val="both"/>
            </w:pPr>
            <w:r>
              <w:t>расположения ран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 стволе. При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возникновении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части ствола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наблюдается     </w:t>
            </w:r>
          </w:p>
          <w:p w:rsidR="00F67A4E" w:rsidRDefault="00F67A4E">
            <w:pPr>
              <w:pStyle w:val="ConsPlusNonformat"/>
              <w:jc w:val="both"/>
            </w:pPr>
            <w:r>
              <w:t>суховершинностъ.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Если усохшая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вершина меньше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половины длины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кроны, то такие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деревья могут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жить в течение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длительного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времени.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Образование ран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средней части </w:t>
            </w:r>
          </w:p>
          <w:p w:rsidR="00F67A4E" w:rsidRDefault="00F67A4E">
            <w:pPr>
              <w:pStyle w:val="ConsPlusNonformat"/>
              <w:jc w:val="both"/>
            </w:pPr>
            <w:r>
              <w:t>кроны приводит к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частичной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сухокронности 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ослаблению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деревьев.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Возникновение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ран в нижней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части кроны 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под кроной  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приводит к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сильному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ослаблению и    </w:t>
            </w:r>
          </w:p>
          <w:p w:rsidR="00F67A4E" w:rsidRDefault="00F67A4E">
            <w:pPr>
              <w:pStyle w:val="ConsPlusNonformat"/>
              <w:jc w:val="both"/>
            </w:pPr>
            <w:r>
              <w:t>гибели деревьев,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которая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наступает при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полном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окольцевании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ствола раной (в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течение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десятилетий).   </w:t>
            </w:r>
          </w:p>
          <w:p w:rsidR="00F67A4E" w:rsidRDefault="00F67A4E">
            <w:pPr>
              <w:pStyle w:val="ConsPlusNonformat"/>
              <w:jc w:val="both"/>
            </w:pPr>
            <w:r>
              <w:t>Больные деревья,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как правило,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заселяются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стволовыми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вредителями,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теряют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устойчивость к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бурелому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Пузырчатая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ржавчина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Cronartium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ribicola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Сосна      </w:t>
            </w:r>
          </w:p>
          <w:p w:rsidR="00F67A4E" w:rsidRDefault="00F67A4E">
            <w:pPr>
              <w:pStyle w:val="ConsPlusNonformat"/>
              <w:jc w:val="both"/>
            </w:pPr>
            <w:r>
              <w:t>веймутовая,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сосна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кедровая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 ветвях и стволах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утолщения,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которые постепенно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разрастаются, покрываются </w:t>
            </w:r>
          </w:p>
          <w:p w:rsidR="00F67A4E" w:rsidRDefault="00F67A4E">
            <w:pPr>
              <w:pStyle w:val="ConsPlusNonformat"/>
              <w:jc w:val="both"/>
            </w:pPr>
            <w:r>
              <w:t>трещинами и превращаются в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раны. На третий год после </w:t>
            </w:r>
          </w:p>
          <w:p w:rsidR="00F67A4E" w:rsidRDefault="00F67A4E">
            <w:pPr>
              <w:pStyle w:val="ConsPlusNonformat"/>
              <w:jc w:val="both"/>
            </w:pPr>
            <w:r>
              <w:t>заражения, весной в местах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поражения образуются      </w:t>
            </w:r>
          </w:p>
          <w:p w:rsidR="00F67A4E" w:rsidRDefault="00F67A4E">
            <w:pPr>
              <w:pStyle w:val="ConsPlusNonformat"/>
              <w:jc w:val="both"/>
            </w:pPr>
            <w:r>
              <w:t>спороношения возбудителя -</w:t>
            </w:r>
          </w:p>
          <w:p w:rsidR="00F67A4E" w:rsidRDefault="00F67A4E">
            <w:pPr>
              <w:pStyle w:val="ConsPlusNonformat"/>
              <w:jc w:val="both"/>
            </w:pPr>
            <w:r>
              <w:t>эции, имеющие вид крупных,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хорошо заметных желто-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оранжевых пузырьков,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заполненных спорами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Болезнь приводит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 ослаблению 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снижению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декоративности,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реже - к гибели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взрослых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деревьев.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растений в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питомниках и    </w:t>
            </w:r>
          </w:p>
          <w:p w:rsidR="00F67A4E" w:rsidRDefault="00F67A4E">
            <w:pPr>
              <w:pStyle w:val="ConsPlusNonformat"/>
              <w:jc w:val="both"/>
            </w:pPr>
            <w:r>
              <w:t>молодых посадках</w:t>
            </w:r>
          </w:p>
          <w:p w:rsidR="00F67A4E" w:rsidRDefault="00F67A4E">
            <w:pPr>
              <w:pStyle w:val="ConsPlusNonformat"/>
              <w:jc w:val="both"/>
            </w:pPr>
            <w:r>
              <w:t>вызывает сильное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ослабление и    </w:t>
            </w:r>
          </w:p>
          <w:p w:rsidR="00F67A4E" w:rsidRDefault="00F67A4E">
            <w:pPr>
              <w:pStyle w:val="ConsPlusNonformat"/>
              <w:jc w:val="both"/>
            </w:pPr>
            <w:r>
              <w:t>нередко усыхание</w:t>
            </w:r>
          </w:p>
        </w:tc>
      </w:tr>
      <w:tr w:rsidR="00F67A4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3"/>
            </w:pPr>
            <w:r>
              <w:t xml:space="preserve">III. Гнилевые                                                    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Хвойные 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лиственные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Наиболее достоверными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признаками поражения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 гнилями являются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плодовые тела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возбудителей, их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бесплодные образования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(ризоморфы, пленки,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наросты), дупла.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Многолетние плодовые тела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обнаруживаются в течение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всего года. Они крупные,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твердые, разнообразные по </w:t>
            </w:r>
          </w:p>
          <w:p w:rsidR="00F67A4E" w:rsidRDefault="00F67A4E">
            <w:pPr>
              <w:pStyle w:val="ConsPlusNonformat"/>
              <w:jc w:val="both"/>
            </w:pPr>
            <w:r>
              <w:t>форме, окраске и размерам.</w:t>
            </w:r>
          </w:p>
          <w:p w:rsidR="00F67A4E" w:rsidRDefault="00F67A4E">
            <w:pPr>
              <w:pStyle w:val="ConsPlusNonformat"/>
              <w:jc w:val="both"/>
            </w:pPr>
            <w:r>
              <w:t>Однолетние плодовые тела 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мягкие, разные по форме,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цвету и размерам,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загнивающие в старости,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осенью. Они образуются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 начала лета до осени,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особенно интенсивно - в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условиях повышенной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влажности. 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Плодовые тела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дереворазрушающих грибов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формируются по всей длине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ствола, но чаще - в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средней и нижней его  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частях. В условиях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городской среды плодовые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тела возбудителей гнилей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древесины образуются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значительно реже и не так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обильно, как в лесных 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лесопарковых насаждениях.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Ризоморфы представляют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собой шнуровидные темно-  </w:t>
            </w:r>
          </w:p>
          <w:p w:rsidR="00F67A4E" w:rsidRDefault="00F67A4E">
            <w:pPr>
              <w:pStyle w:val="ConsPlusNonformat"/>
              <w:jc w:val="both"/>
            </w:pPr>
            <w:r>
              <w:t>бурые или черные сплетения</w:t>
            </w:r>
          </w:p>
          <w:p w:rsidR="00F67A4E" w:rsidRDefault="00F67A4E">
            <w:pPr>
              <w:pStyle w:val="ConsPlusNonformat"/>
              <w:jc w:val="both"/>
            </w:pPr>
            <w:r>
              <w:t>грибницы, похожие на корни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высших растений. Они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обнаруживаются под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отставшей корой стволов 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являются признаком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поражения опенком осенним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(Armillaria mellea).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Пленки являются плотными,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плоскими сплетениями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грибницы, белого,         </w:t>
            </w:r>
          </w:p>
          <w:p w:rsidR="00F67A4E" w:rsidRDefault="00F67A4E">
            <w:pPr>
              <w:pStyle w:val="ConsPlusNonformat"/>
              <w:jc w:val="both"/>
            </w:pPr>
            <w:r>
              <w:t>кремового или  желтоватого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цвета, часто похожими на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замшу. У одних видов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дереворазрушающих грибов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(серно-желтый трутовик -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Laetiporus sulphureus,    </w:t>
            </w:r>
          </w:p>
          <w:p w:rsidR="00F67A4E" w:rsidRDefault="00F67A4E">
            <w:pPr>
              <w:pStyle w:val="ConsPlusNonformat"/>
              <w:jc w:val="both"/>
            </w:pPr>
            <w:r>
              <w:t>настоящий трутовик - Fomes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fomentarius, дубовая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губка - Daedalia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quercina) пленки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образуются в трещинах     </w:t>
            </w:r>
          </w:p>
          <w:p w:rsidR="00F67A4E" w:rsidRDefault="00F67A4E">
            <w:pPr>
              <w:pStyle w:val="ConsPlusNonformat"/>
              <w:jc w:val="both"/>
            </w:pPr>
            <w:r>
              <w:t>гнилой древесины, у других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(опенок) - под корой.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Веерообразные, белые,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тонкие или кожистые,      </w:t>
            </w:r>
          </w:p>
          <w:p w:rsidR="00F67A4E" w:rsidRDefault="00F67A4E">
            <w:pPr>
              <w:pStyle w:val="ConsPlusNonformat"/>
              <w:jc w:val="both"/>
            </w:pPr>
            <w:r>
              <w:t>желтоватые пленки являются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характерным признаком     </w:t>
            </w:r>
          </w:p>
          <w:p w:rsidR="00F67A4E" w:rsidRDefault="00F67A4E">
            <w:pPr>
              <w:pStyle w:val="ConsPlusNonformat"/>
              <w:jc w:val="both"/>
            </w:pPr>
            <w:r>
              <w:t>поражения опенком. Наросты</w:t>
            </w:r>
          </w:p>
          <w:p w:rsidR="00F67A4E" w:rsidRDefault="00F67A4E">
            <w:pPr>
              <w:pStyle w:val="ConsPlusNonformat"/>
              <w:jc w:val="both"/>
            </w:pPr>
            <w:r>
              <w:t>- бесплодные деревянистые,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крупные, черные,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трещиноватые образования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(чага), образующиеся на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стволах березы (иногда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ольхи, ясеня, рябины)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свидетельствуют о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поражении гнилью от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скошенного трутовика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(Inonotus obliquus).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Дупло является последней  </w:t>
            </w:r>
          </w:p>
          <w:p w:rsidR="00F67A4E" w:rsidRDefault="00F67A4E">
            <w:pPr>
              <w:pStyle w:val="ConsPlusNonformat"/>
              <w:jc w:val="both"/>
            </w:pPr>
            <w:r>
              <w:t>стадией гниения, признаком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прекращения процесса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гниения и начала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механического распада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древесины. 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Кроме того, установить    </w:t>
            </w:r>
          </w:p>
          <w:p w:rsidR="00F67A4E" w:rsidRDefault="00F67A4E">
            <w:pPr>
              <w:pStyle w:val="ConsPlusNonformat"/>
              <w:jc w:val="both"/>
            </w:pPr>
            <w:r>
              <w:t>пораженность гнилями можно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 образцам древесины,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взятым с помощью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приростного бурава, или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выстукиванием по стволу   </w:t>
            </w:r>
          </w:p>
          <w:p w:rsidR="00F67A4E" w:rsidRDefault="00F67A4E">
            <w:pPr>
              <w:pStyle w:val="ConsPlusNonformat"/>
              <w:jc w:val="both"/>
            </w:pPr>
            <w:r>
              <w:t>обухом топора. В последнем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случае гулкий нечистый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звук будет 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свидетельствовать о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наличии в стволе гнили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(как правило, в последней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стадии).    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Косвенными признаками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поражения стволовыми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гнилями могут служить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деформации ствола,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сухобочины, наличие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раковых ран, морозобоин,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трещин, повреждения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стволовыми вредителями.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Поражение хвойных пород   </w:t>
            </w:r>
          </w:p>
          <w:p w:rsidR="00F67A4E" w:rsidRDefault="00F67A4E">
            <w:pPr>
              <w:pStyle w:val="ConsPlusNonformat"/>
              <w:jc w:val="both"/>
            </w:pPr>
            <w:r>
              <w:t>корневыми гнилями (опенок,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корневая губка)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сопровождается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образованием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суховершинное,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изреженностью кроны,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бледной окраской хвои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смолоподтеками в          </w:t>
            </w:r>
          </w:p>
          <w:p w:rsidR="00F67A4E" w:rsidRDefault="00F67A4E">
            <w:pPr>
              <w:pStyle w:val="ConsPlusNonformat"/>
              <w:jc w:val="both"/>
            </w:pPr>
            <w:r>
              <w:t>комлевой части ствола и на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корнях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Поражение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корневыми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гнилями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приводит к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быстрому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ослаблению 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усыханию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хвойных пород,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особенно сосны.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Стволовые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ядровые гнили в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течение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длительного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времени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(нескольких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десятилетий) не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оказывают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заметного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влияния на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состояние       </w:t>
            </w:r>
          </w:p>
          <w:p w:rsidR="00F67A4E" w:rsidRDefault="00F67A4E">
            <w:pPr>
              <w:pStyle w:val="ConsPlusNonformat"/>
              <w:jc w:val="both"/>
            </w:pPr>
            <w:r>
              <w:t>деревьев. Однако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пораженные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деревья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теряют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устойчивость к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ветру 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подвергаются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бурелому.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Более опасными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являются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ядрово-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заболонные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гнили,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 которых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наблюдается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усыхание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ветвей,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образование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сухобочин,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заметное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деревьев,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значительное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снижение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устойчивости к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бурелому        </w:t>
            </w:r>
          </w:p>
        </w:tc>
      </w:tr>
      <w:tr w:rsidR="00F67A4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2"/>
            </w:pPr>
            <w:r>
              <w:lastRenderedPageBreak/>
              <w:t xml:space="preserve">Болезни листьев и хвои                                           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Мучнистая роса,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грибы p.p.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Microsphaera,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Sawadaea,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Uncinula,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Phyllactina,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Podosphaera  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Лиственные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породы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В начале лета на листьях и</w:t>
            </w:r>
          </w:p>
          <w:p w:rsidR="00F67A4E" w:rsidRDefault="00F67A4E">
            <w:pPr>
              <w:pStyle w:val="ConsPlusNonformat"/>
              <w:jc w:val="both"/>
            </w:pPr>
            <w:r>
              <w:t>молодых побегах появляется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белый паутинистый налет   </w:t>
            </w:r>
          </w:p>
          <w:p w:rsidR="00F67A4E" w:rsidRDefault="00F67A4E">
            <w:pPr>
              <w:pStyle w:val="ConsPlusNonformat"/>
              <w:jc w:val="both"/>
            </w:pPr>
            <w:r>
              <w:t>грибницы, по мере развития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уплотняется. На грибнице  </w:t>
            </w:r>
          </w:p>
          <w:p w:rsidR="00F67A4E" w:rsidRDefault="00F67A4E">
            <w:pPr>
              <w:pStyle w:val="ConsPlusNonformat"/>
              <w:jc w:val="both"/>
            </w:pPr>
            <w:r>
              <w:t>в середине лета образуется</w:t>
            </w:r>
          </w:p>
          <w:p w:rsidR="00F67A4E" w:rsidRDefault="00F67A4E">
            <w:pPr>
              <w:pStyle w:val="ConsPlusNonformat"/>
              <w:jc w:val="both"/>
            </w:pPr>
            <w:r>
              <w:t>спороношение возбудителей,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придающее налету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характерный вид. Он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становится более плотным,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как бы мучнистым, хорошо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заметным. При сильном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развитии болезни налет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покрывает всю поверхность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листьев. Во второй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половине лета на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поверхности налета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появляются плодовые тела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возбудителей, имеющие вид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многочисленных мелких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черных точек, часто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расположенных вдоль жилок </w:t>
            </w:r>
          </w:p>
          <w:p w:rsidR="00F67A4E" w:rsidRDefault="00F67A4E">
            <w:pPr>
              <w:pStyle w:val="ConsPlusNonformat"/>
              <w:jc w:val="both"/>
            </w:pPr>
            <w:r>
              <w:t>листа. В этот период налет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грибницы становится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войлочным, желтоватым, 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многочисленные плодовые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тела придают налету серый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или грязно-черный цвет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При сильном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поражении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листьев болезнь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приводит к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полной потере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декоративности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 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кустарников.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Пораженные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молодые побеги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 успевают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одревеснеть 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погибают от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ранних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заморозков.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Систематическое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поражение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вторичной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листвы после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объедания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листогрызущими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вредителями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способствует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интенсификации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ослабления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Грибы p.p.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Discula,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Cercospora,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Gloeosporium,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Phyllosticta,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Septoria,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Marssonina и др.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вирусы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Лиственные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породы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Болезни этого типа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проявляются в образовании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 листьях пятен разных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форм, размеров, окраски.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большинстве случаев     </w:t>
            </w:r>
          </w:p>
          <w:p w:rsidR="00F67A4E" w:rsidRDefault="00F67A4E">
            <w:pPr>
              <w:pStyle w:val="ConsPlusNonformat"/>
              <w:jc w:val="both"/>
            </w:pPr>
            <w:r>
              <w:t>массовое поражение листьев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наблюдается во второй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половине лета, реже - в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начале лета. 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При сильном развитии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болезни пятна покрывают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всю поверхность листовой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пластинки или большую ее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часть, нередко и листовые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черешки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Сильная степень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поражения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листьев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пятнистостями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приводит к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значительной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потере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декоративности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 и      </w:t>
            </w:r>
          </w:p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кустарников,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вызывает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преждевременное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опадение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листвы.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Наибольшую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опасность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пятнистости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представляют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для питомников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молодых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посадок, где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при   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повторяющемся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массовом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поражении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листьев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наблюдается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ослабление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растений        </w:t>
            </w:r>
          </w:p>
        </w:tc>
      </w:tr>
      <w:tr w:rsidR="00F67A4E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Ржавчина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Melampsoridium   </w:t>
            </w:r>
          </w:p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  <w:r>
              <w:t xml:space="preserve">betulinum        </w:t>
            </w:r>
          </w:p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  <w:r>
              <w:t xml:space="preserve">p. Melampsora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Phragmidium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mucornatum,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P. tuberculatum  </w:t>
            </w:r>
          </w:p>
        </w:tc>
        <w:tc>
          <w:tcPr>
            <w:tcW w:w="15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Береза     </w:t>
            </w:r>
          </w:p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  <w:r>
              <w:t>ива, тополь</w:t>
            </w:r>
          </w:p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  <w:r>
              <w:t xml:space="preserve">роза  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Во второй половине лета на</w:t>
            </w:r>
          </w:p>
          <w:p w:rsidR="00F67A4E" w:rsidRDefault="00F67A4E">
            <w:pPr>
              <w:pStyle w:val="ConsPlusNonformat"/>
              <w:jc w:val="both"/>
            </w:pPr>
            <w:r>
              <w:t>верхней или нижней стороне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листьев образуется летнее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спороношение возбудителей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виде желтых или         </w:t>
            </w:r>
          </w:p>
          <w:p w:rsidR="00F67A4E" w:rsidRDefault="00F67A4E">
            <w:pPr>
              <w:pStyle w:val="ConsPlusNonformat"/>
              <w:jc w:val="both"/>
            </w:pPr>
            <w:r>
              <w:t>оранжевых мелких порошащих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подушечек, выступающих из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разрывов эпидермиса. При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сильном развитии болезни  </w:t>
            </w:r>
          </w:p>
          <w:p w:rsidR="00F67A4E" w:rsidRDefault="00F67A4E">
            <w:pPr>
              <w:pStyle w:val="ConsPlusNonformat"/>
              <w:jc w:val="both"/>
            </w:pPr>
            <w:r>
              <w:t>спороношения покрывают всю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поверхность листьев. В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конце лета или осенью на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месте летнего образуется  </w:t>
            </w:r>
          </w:p>
          <w:p w:rsidR="00F67A4E" w:rsidRDefault="00F67A4E">
            <w:pPr>
              <w:pStyle w:val="ConsPlusNonformat"/>
              <w:jc w:val="both"/>
            </w:pPr>
            <w:r>
              <w:t>осенне-зимнее спороношение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грибов, черных порошащих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подушечек или темно-бурых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неровных восковатых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коростинок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При сильном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развитии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болезни деревья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 кустарники 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значительной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степени теряют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декоративность,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 некоторых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случаях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наблюдается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преждевременный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листопад   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3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Title"/>
        <w:jc w:val="center"/>
      </w:pPr>
      <w:bookmarkStart w:id="23" w:name="P2251"/>
      <w:bookmarkEnd w:id="23"/>
      <w:r>
        <w:t>СПИСОК</w:t>
      </w:r>
    </w:p>
    <w:p w:rsidR="00F67A4E" w:rsidRDefault="00F67A4E">
      <w:pPr>
        <w:pStyle w:val="ConsPlusTitle"/>
        <w:jc w:val="center"/>
      </w:pPr>
      <w:r>
        <w:t>ХИМИЧЕСКИХ И БИОЛОГИЧЕСКИХ СРЕДСТВ ЗАЩИТЫ</w:t>
      </w:r>
    </w:p>
    <w:p w:rsidR="00F67A4E" w:rsidRDefault="00F67A4E">
      <w:pPr>
        <w:pStyle w:val="ConsPlusTitle"/>
        <w:jc w:val="center"/>
      </w:pPr>
      <w:r>
        <w:t>ЗЕЛЕНЫХ НАСАЖДЕНИЙ ОТ ВРЕДИТЕЛЕЙ, БОЛЕЗНЕЙ И</w:t>
      </w:r>
    </w:p>
    <w:p w:rsidR="00F67A4E" w:rsidRDefault="00F67A4E">
      <w:pPr>
        <w:pStyle w:val="ConsPlusTitle"/>
        <w:jc w:val="center"/>
      </w:pPr>
      <w:r>
        <w:t>УНИЧТОЖЕНИЯ НЕЖЕЛАТЕЛЬНОЙ РАСТИТЕЛЬНОСТИ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056"/>
        <w:gridCol w:w="1152"/>
        <w:gridCol w:w="1632"/>
        <w:gridCol w:w="1440"/>
        <w:gridCol w:w="864"/>
      </w:tblGrid>
      <w:tr w:rsidR="00F67A4E">
        <w:trPr>
          <w:trHeight w:val="160"/>
        </w:trPr>
        <w:tc>
          <w:tcPr>
            <w:tcW w:w="1440" w:type="dxa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Торговое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название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препарата,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препаративная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форма        </w:t>
            </w:r>
          </w:p>
        </w:tc>
        <w:tc>
          <w:tcPr>
            <w:tcW w:w="1440" w:type="dxa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Действующее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вещество   </w:t>
            </w:r>
          </w:p>
        </w:tc>
        <w:tc>
          <w:tcPr>
            <w:tcW w:w="1056" w:type="dxa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Норма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расхода,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л/га,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кг/га  </w:t>
            </w:r>
          </w:p>
        </w:tc>
        <w:tc>
          <w:tcPr>
            <w:tcW w:w="1152" w:type="dxa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Обрабатыва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емые виды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насаждений</w:t>
            </w:r>
          </w:p>
        </w:tc>
        <w:tc>
          <w:tcPr>
            <w:tcW w:w="1632" w:type="dxa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Вредители или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 болезни    </w:t>
            </w:r>
          </w:p>
        </w:tc>
        <w:tc>
          <w:tcPr>
            <w:tcW w:w="1440" w:type="dxa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Технология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применения  </w:t>
            </w:r>
          </w:p>
        </w:tc>
        <w:tc>
          <w:tcPr>
            <w:tcW w:w="864" w:type="dxa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Крат-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обрабо-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ток    </w:t>
            </w:r>
          </w:p>
        </w:tc>
      </w:tr>
      <w:tr w:rsidR="00F67A4E">
        <w:trPr>
          <w:trHeight w:val="160"/>
        </w:trPr>
        <w:tc>
          <w:tcPr>
            <w:tcW w:w="9024" w:type="dxa"/>
            <w:gridSpan w:val="7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Биопрепараты                                                                       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Дипел, СП (БА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16000 Еа/мг)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Bacillus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thuringiensis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var. kurstaki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штамм HD-1,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дельта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эндотоксин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0,5   </w:t>
            </w:r>
          </w:p>
          <w:p w:rsidR="00F67A4E" w:rsidRDefault="00F67A4E">
            <w:pPr>
              <w:pStyle w:val="ConsPlusNonformat"/>
              <w:jc w:val="both"/>
            </w:pP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1,5 - 2,0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Моли, 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боярышница,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американская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белая бабочка,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пяденицы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(гусеницы 1 - 3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возраста),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златогузки,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листовертки,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шелкопряды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(гусеницы 1 - 3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возраста)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 период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против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каждого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вредителей с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интервалом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7 - 8 дней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1 - 2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Лепидоцид К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(титр 100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млрд спор/г,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БА-3000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Еаг/м)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Спорово-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кристалличес-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кий комплекс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1,0 - 1,5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Летне-осенний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комплекс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чешуекрылых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вредителей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(гусеницы 1 - 3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возраста)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 период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</w:tr>
      <w:tr w:rsidR="00F67A4E">
        <w:trPr>
          <w:trHeight w:val="160"/>
        </w:trPr>
        <w:tc>
          <w:tcPr>
            <w:tcW w:w="9024" w:type="dxa"/>
            <w:gridSpan w:val="7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Фунгициды                                                                          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Байлетон, СП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(250 г/кг)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Триадимефон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0,15/0,4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Парша,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мучнистая роса,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ржавчина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 период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0,01-процент-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ным рабочим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раствором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Вектра, СК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(100 г/л)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Бромуконазол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2,0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Злаковые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газонные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травы 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Бурая и желтая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ржавчины,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фузариоз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Двукратное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травостоя;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1-е - весной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после таяния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снега;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2-е - осенью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после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последнего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скашивания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Медный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купорос, РП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(980 г/кг)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Меди сульфат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 - 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Гнили стволов и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ветвей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Дезинфекция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срезов ран и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дупел 3 - 5%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раствором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Бордосская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смесь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Меди сульфат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+ + кальция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гидроксид 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6,0 -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12,0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сульфату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меди  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Парша,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пятнистости,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септориоз,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ржавчина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 период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</w:tr>
      <w:tr w:rsidR="00F67A4E">
        <w:trPr>
          <w:trHeight w:val="160"/>
        </w:trPr>
        <w:tc>
          <w:tcPr>
            <w:tcW w:w="9024" w:type="dxa"/>
            <w:gridSpan w:val="7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Инсектициды                                                                        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Актеллик, КЭ;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Фосбецид, КЭ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(500 г/л)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Пиримифосмети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л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0,5 -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0,15  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Комплекс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вредителей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растений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0,01-процент-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ным рабочим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раствором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4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Арриво, КЭ;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Цимбуш, КЭ;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Циперкил, КЭ;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Циракс, КЭ;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Шерпа, КЭ;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Циткор, КЭ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(250 г/л)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Циперметрин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0,05 -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0,1   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Тополевая моль,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непарный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шелкопряд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растений в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первой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половине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0,01-процент-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ным рабочим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раствором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Висметрин,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КЭ; 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Ровикурт, КЭ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(250 г/л)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Перметрин 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0,02    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0,05  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Комплекс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листогрызущих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вредителей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растений в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первой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половине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0,01-процент-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ным рабочим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раствором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Децис, КЭ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(25 г/л)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Дельтаметрин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2 мл/кв.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м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Стволовые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вредители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Инъекция под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кору. Доза на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1 кв. м коры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Димилин, СП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(250 г/л)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Дифлубенэурон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0,04    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0,08  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Комплекс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листогрызущих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вредителей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  период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0,1-процент-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ным рабочим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раствором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2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Инта-Вир, ВРП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(37,5 г/кг)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Циперметрин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1,0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Тли,  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листогрызущие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гусеницы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 период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0,03-процент-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ным рабочим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раствором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Карате, КЭ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(250 г/л)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Лямбдацига-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лотрин    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0,2 - 0,4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Американская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белая бабочка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 период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0,025-процен-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тным рабочим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раствором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Маврик 2Е,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ФЛО (250 г/л)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Флювалинат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0,1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Лиственные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хвойные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породы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Американская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белая бабочка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 период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вегетации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каждого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вредителя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</w:tr>
      <w:tr w:rsidR="00F67A4E">
        <w:trPr>
          <w:trHeight w:val="160"/>
        </w:trPr>
        <w:tc>
          <w:tcPr>
            <w:tcW w:w="9024" w:type="dxa"/>
            <w:gridSpan w:val="7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2"/>
            </w:pPr>
            <w:r>
              <w:rPr>
                <w:sz w:val="16"/>
              </w:rPr>
              <w:t xml:space="preserve">Гербициды                                                                          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Арсенал, ВК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(250 г/л)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Имазапир  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2,0 - 2,5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Парки,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скверы,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бульвары,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трамвайные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и железно-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дорожные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пути,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санитарно-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защитные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зоны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промышлен-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ных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предприя-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тий,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объекты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города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Нежелательная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травянистая и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древесно-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кустарниковая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растительность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вегетирующих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сорняков и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нежелательной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растительнос-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ти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Лонтрел 300,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ВР (300 г/л)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Клопиралид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0,16    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0,66   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Газоны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Одуванчик,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осот, 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ромашка,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гречишка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по  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вегетирующим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сорнякам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после первого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укоса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газона   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Глиалка, ВР;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Глисол, ВР;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Глифосат, ВР;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Свип, ВР;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Раундап, ВР;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Глиалка, ВРП;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Глифоган, ВР;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Глипер, ВР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(360 г/л)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Глифосат  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2,0 - 5,0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Парки,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скверы,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бульвары,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трамвайные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и железно-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дорожные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пути,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санитарно-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защитные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зоны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промышлен-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ных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предприя-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тий,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объекты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города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Нежелательная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травянистая и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древесно-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кустарниковая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растительность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вегетирующих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сорняков и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нежелательной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растительнос-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ти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</w:tr>
      <w:tr w:rsidR="00F67A4E">
        <w:trPr>
          <w:trHeight w:val="160"/>
        </w:trPr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Ураган, ВР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(360 г/л)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Глифосат -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соль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тримезиум    </w:t>
            </w:r>
          </w:p>
        </w:tc>
        <w:tc>
          <w:tcPr>
            <w:tcW w:w="10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2 - 5  </w:t>
            </w:r>
          </w:p>
        </w:tc>
        <w:tc>
          <w:tcPr>
            <w:tcW w:w="115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Парки,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скверы,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бульвары,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трамвайные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и железно-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дорожные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пути,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санитарно-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защитные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зоны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промышлен-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ных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предприя-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тий,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объекты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города    </w:t>
            </w:r>
          </w:p>
        </w:tc>
        <w:tc>
          <w:tcPr>
            <w:tcW w:w="163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Нежелательная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травянистая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и древесно-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кустарниковая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растительность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Опрыскивание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вегетирующих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сорняков и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нежелательной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>растительнос-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ти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  <w:r>
        <w:t>Примечание: приведенные химические и биологические средства защиты древесных насаждений от вредителей, болезней и уничтожения нежелательной растительности включены в Государственный каталог пестицидов и агрохимикатов, разрешенных к применению на территории Российской Федерации, который ежегодно пересматривается и публикуется в соответствующих изданиях.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4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Title"/>
        <w:jc w:val="center"/>
      </w:pPr>
      <w:bookmarkStart w:id="24" w:name="P2446"/>
      <w:bookmarkEnd w:id="24"/>
      <w:r>
        <w:t>ПРИЗНАКИ КАТЕГОРИЙ ДЕРЕВЬЕВ, ПОДЛЕЖАЩИХ</w:t>
      </w:r>
    </w:p>
    <w:p w:rsidR="00F67A4E" w:rsidRDefault="00F67A4E">
      <w:pPr>
        <w:pStyle w:val="ConsPlusTitle"/>
        <w:jc w:val="center"/>
      </w:pPr>
      <w:r>
        <w:t>САНИТАРНОЙ ВЫРУБКЕ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4080"/>
        <w:gridCol w:w="3360"/>
      </w:tblGrid>
      <w:tr w:rsidR="00F67A4E">
        <w:trPr>
          <w:trHeight w:val="240"/>
        </w:trPr>
        <w:tc>
          <w:tcPr>
            <w:tcW w:w="180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Подлежащие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санитарной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рубке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категории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состояния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     </w:t>
            </w:r>
          </w:p>
        </w:tc>
        <w:tc>
          <w:tcPr>
            <w:tcW w:w="408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     Основные признаки       </w:t>
            </w:r>
          </w:p>
        </w:tc>
        <w:tc>
          <w:tcPr>
            <w:tcW w:w="336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Дополнительные признаки  </w:t>
            </w:r>
          </w:p>
        </w:tc>
      </w:tr>
      <w:tr w:rsidR="00F67A4E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2"/>
            </w:pPr>
            <w:r>
              <w:t xml:space="preserve">Хвойные породы                                                       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Усыхающие    </w:t>
            </w:r>
          </w:p>
        </w:tc>
        <w:tc>
          <w:tcPr>
            <w:tcW w:w="4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Хвоя серая, желтоватая или      </w:t>
            </w:r>
          </w:p>
          <w:p w:rsidR="00F67A4E" w:rsidRDefault="00F67A4E">
            <w:pPr>
              <w:pStyle w:val="ConsPlusNonformat"/>
              <w:jc w:val="both"/>
            </w:pPr>
            <w:r>
              <w:t>желто-зеленая, изрежена, прирост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текущего года уменьшен или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отсутствует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Возможны признаки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заселения дерева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стволовыми вредителями    </w:t>
            </w:r>
          </w:p>
          <w:p w:rsidR="00F67A4E" w:rsidRDefault="00F67A4E">
            <w:pPr>
              <w:pStyle w:val="ConsPlusNonformat"/>
              <w:jc w:val="both"/>
            </w:pPr>
            <w:r>
              <w:t>(смоляные воронки, буровая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мука, насекомые на коре,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под корой и в древесине)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Сухостой     </w:t>
            </w:r>
          </w:p>
          <w:p w:rsidR="00F67A4E" w:rsidRDefault="00F67A4E">
            <w:pPr>
              <w:pStyle w:val="ConsPlusNonformat"/>
              <w:jc w:val="both"/>
            </w:pPr>
            <w:r>
              <w:t>текущего года</w:t>
            </w:r>
          </w:p>
        </w:tc>
        <w:tc>
          <w:tcPr>
            <w:tcW w:w="4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Хвоя серая, желтая или бурая,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мелкие веточки в кроне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сохраняются, кора может быть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частично опавшей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Возможно наличие на коре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дерева вылетных отверстий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насекомых             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Сухостой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прошлых лет  </w:t>
            </w:r>
          </w:p>
        </w:tc>
        <w:tc>
          <w:tcPr>
            <w:tcW w:w="4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Хвоя осыпалась или сохранилась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лишь частично, мелкие веточки,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как правило, обломились, кора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легко отслаивается или опала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 стволе и в ветвях      </w:t>
            </w:r>
          </w:p>
          <w:p w:rsidR="00F67A4E" w:rsidRDefault="00F67A4E">
            <w:pPr>
              <w:pStyle w:val="ConsPlusNonformat"/>
              <w:jc w:val="both"/>
            </w:pPr>
            <w:r>
              <w:t>имеются вылетные отверстия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насекомых, под корой -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обильная буровая мука и   </w:t>
            </w:r>
          </w:p>
          <w:p w:rsidR="00F67A4E" w:rsidRDefault="00F67A4E">
            <w:pPr>
              <w:pStyle w:val="ConsPlusNonformat"/>
              <w:jc w:val="both"/>
            </w:pPr>
            <w:r>
              <w:t>грибница дереворазрушающих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грибов                    </w:t>
            </w:r>
          </w:p>
        </w:tc>
      </w:tr>
      <w:tr w:rsidR="00F67A4E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  <w:outlineLvl w:val="2"/>
            </w:pPr>
            <w:r>
              <w:t xml:space="preserve">Лиственные породы                                                    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Усыхающие    </w:t>
            </w:r>
          </w:p>
        </w:tc>
        <w:tc>
          <w:tcPr>
            <w:tcW w:w="4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Листва мельче, светлее или более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желтая, чем обычная, изрежена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или преждевременно опала, а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кроне 75% и более сухих ветвей,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 стволе могут быть водяные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побеги; вязы, пораженные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графиозом, с 50% и более сухих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ветвей в кроне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 стволе и в ветвях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возможны признаки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заселения дерева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стволовыми вредителями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(входные отверстия,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насечки, сокотечение,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буровая мука и опилки,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насекомые на коре, под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корой и в древесине)  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lastRenderedPageBreak/>
              <w:t xml:space="preserve">Сухостой     </w:t>
            </w:r>
          </w:p>
          <w:p w:rsidR="00F67A4E" w:rsidRDefault="00F67A4E">
            <w:pPr>
              <w:pStyle w:val="ConsPlusNonformat"/>
              <w:jc w:val="both"/>
            </w:pPr>
            <w:r>
              <w:t>текущего года</w:t>
            </w:r>
          </w:p>
        </w:tc>
        <w:tc>
          <w:tcPr>
            <w:tcW w:w="4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Листва преждевременно опала,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мелкие веточки в кроне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сохраняются, кора может быть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частично опавшей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 стволе, ветвях и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корневых лапах часто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наблюдаются признаки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заселения стволовыми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вредителями и поражения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грибами                   </w:t>
            </w:r>
          </w:p>
        </w:tc>
      </w:tr>
      <w:tr w:rsidR="00F67A4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Сухостой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прошлых лет  </w:t>
            </w:r>
          </w:p>
        </w:tc>
        <w:tc>
          <w:tcPr>
            <w:tcW w:w="4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Листва и часть ветвей опала,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мелкие веточки, как правило,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обломились, кора легко   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отслаивается или опала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На стволе и в ветвях      </w:t>
            </w:r>
          </w:p>
          <w:p w:rsidR="00F67A4E" w:rsidRDefault="00F67A4E">
            <w:pPr>
              <w:pStyle w:val="ConsPlusNonformat"/>
              <w:jc w:val="both"/>
            </w:pPr>
            <w:r>
              <w:t>имеются вылетные отверстия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насекомых, под корой -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обильная буровая мука и   </w:t>
            </w:r>
          </w:p>
          <w:p w:rsidR="00F67A4E" w:rsidRDefault="00F67A4E">
            <w:pPr>
              <w:pStyle w:val="ConsPlusNonformat"/>
              <w:jc w:val="both"/>
            </w:pPr>
            <w:r>
              <w:t>грибница дереворазрушающих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грибов                    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5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Title"/>
        <w:jc w:val="center"/>
      </w:pPr>
      <w:bookmarkStart w:id="25" w:name="P2512"/>
      <w:bookmarkEnd w:id="25"/>
      <w:r>
        <w:t>ПОКАЗАТЕЛИ ОЦЕНКИ КАЧЕСТВА ВЫПОЛНЕННЫХ РАБОТ</w:t>
      </w:r>
    </w:p>
    <w:p w:rsidR="00F67A4E" w:rsidRDefault="00F67A4E">
      <w:pPr>
        <w:pStyle w:val="ConsPlusTitle"/>
        <w:jc w:val="center"/>
      </w:pPr>
      <w:r>
        <w:t>ПО ОЗЕЛЕНЕНИЮ ОБЪЕКТА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Cell"/>
        <w:jc w:val="both"/>
      </w:pPr>
      <w:r>
        <w:t>┌─────────────────────────┬──────────────────────┬────────────────────────┐</w:t>
      </w:r>
    </w:p>
    <w:p w:rsidR="00F67A4E" w:rsidRDefault="00F67A4E">
      <w:pPr>
        <w:pStyle w:val="ConsPlusCell"/>
        <w:jc w:val="both"/>
      </w:pPr>
      <w:r>
        <w:t>│        "Отлично"        │       "Хорошо"       │  "Удовлетворительно"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├─────────────────────────┴──────────────────────┴────────────────────────┤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│Общие требования                                 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├─────────────────────────┬──────────────────────┬────────────────────────┤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│Работы выполнены с особой│Работы выполнены в    │Работы выполнены с      │</w:t>
      </w:r>
    </w:p>
    <w:p w:rsidR="00F67A4E" w:rsidRDefault="00F67A4E">
      <w:pPr>
        <w:pStyle w:val="ConsPlusCell"/>
        <w:jc w:val="both"/>
      </w:pPr>
      <w:r>
        <w:t>│тщательностью,           │полном соответствии с │малозначительными       │</w:t>
      </w:r>
    </w:p>
    <w:p w:rsidR="00F67A4E" w:rsidRDefault="00F67A4E">
      <w:pPr>
        <w:pStyle w:val="ConsPlusCell"/>
        <w:jc w:val="both"/>
      </w:pPr>
      <w:r>
        <w:t>│профессиональным         │проектом, нормативными│отклонениями от         │</w:t>
      </w:r>
    </w:p>
    <w:p w:rsidR="00F67A4E" w:rsidRDefault="00F67A4E">
      <w:pPr>
        <w:pStyle w:val="ConsPlusCell"/>
        <w:jc w:val="both"/>
      </w:pPr>
      <w:r>
        <w:t>│мастерством. Технические │документами и         │требований технической  │</w:t>
      </w:r>
    </w:p>
    <w:p w:rsidR="00F67A4E" w:rsidRDefault="00F67A4E">
      <w:pPr>
        <w:pStyle w:val="ConsPlusCell"/>
        <w:jc w:val="both"/>
      </w:pPr>
      <w:r>
        <w:t>│показатели работ         │стандартами           │документации,           │</w:t>
      </w:r>
    </w:p>
    <w:p w:rsidR="00F67A4E" w:rsidRDefault="00F67A4E">
      <w:pPr>
        <w:pStyle w:val="ConsPlusCell"/>
        <w:jc w:val="both"/>
      </w:pPr>
      <w:r>
        <w:t>│превосходят показатели,  │                      │согласованными проектной│</w:t>
      </w:r>
    </w:p>
    <w:p w:rsidR="00F67A4E" w:rsidRDefault="00F67A4E">
      <w:pPr>
        <w:pStyle w:val="ConsPlusCell"/>
        <w:jc w:val="both"/>
      </w:pPr>
      <w:r>
        <w:t>│требуемые нормативными   │                      │организацией и          │</w:t>
      </w:r>
    </w:p>
    <w:p w:rsidR="00F67A4E" w:rsidRDefault="00F67A4E">
      <w:pPr>
        <w:pStyle w:val="ConsPlusCell"/>
        <w:jc w:val="both"/>
      </w:pPr>
      <w:r>
        <w:t>│документами и            │                      │заказчиком, но не       │</w:t>
      </w:r>
    </w:p>
    <w:p w:rsidR="00F67A4E" w:rsidRDefault="00F67A4E">
      <w:pPr>
        <w:pStyle w:val="ConsPlusCell"/>
        <w:jc w:val="both"/>
      </w:pPr>
      <w:r>
        <w:t>│стандартами. Более       │                      │снижающими показателей  │</w:t>
      </w:r>
    </w:p>
    <w:p w:rsidR="00F67A4E" w:rsidRDefault="00F67A4E">
      <w:pPr>
        <w:pStyle w:val="ConsPlusCell"/>
        <w:jc w:val="both"/>
      </w:pPr>
      <w:r>
        <w:t>│того, улучшение          │                      │надежности, прочности,  │</w:t>
      </w:r>
    </w:p>
    <w:p w:rsidR="00F67A4E" w:rsidRDefault="00F67A4E">
      <w:pPr>
        <w:pStyle w:val="ConsPlusCell"/>
        <w:jc w:val="both"/>
      </w:pPr>
      <w:r>
        <w:t>│предусмотренных проектом │                      │долговечности, внешнего │</w:t>
      </w:r>
    </w:p>
    <w:p w:rsidR="00F67A4E" w:rsidRDefault="00F67A4E">
      <w:pPr>
        <w:pStyle w:val="ConsPlusCell"/>
        <w:jc w:val="both"/>
      </w:pPr>
      <w:r>
        <w:t>│эксплуатационных         │                      │вида и эксплуатационных │</w:t>
      </w:r>
    </w:p>
    <w:p w:rsidR="00F67A4E" w:rsidRDefault="00F67A4E">
      <w:pPr>
        <w:pStyle w:val="ConsPlusCell"/>
        <w:jc w:val="both"/>
      </w:pPr>
      <w:r>
        <w:t>│показателей производится │                      │качеств.                │</w:t>
      </w:r>
    </w:p>
    <w:p w:rsidR="00F67A4E" w:rsidRDefault="00F67A4E">
      <w:pPr>
        <w:pStyle w:val="ConsPlusCell"/>
        <w:jc w:val="both"/>
      </w:pPr>
      <w:r>
        <w:t>│без увеличения сметной   │                      │Примечание: Работы,     │</w:t>
      </w:r>
    </w:p>
    <w:p w:rsidR="00F67A4E" w:rsidRDefault="00F67A4E">
      <w:pPr>
        <w:pStyle w:val="ConsPlusCell"/>
        <w:jc w:val="both"/>
      </w:pPr>
      <w:r>
        <w:t>│стоимости соответствующих│                      │выполненные с           │</w:t>
      </w:r>
    </w:p>
    <w:p w:rsidR="00F67A4E" w:rsidRDefault="00F67A4E">
      <w:pPr>
        <w:pStyle w:val="ConsPlusCell"/>
        <w:jc w:val="both"/>
      </w:pPr>
      <w:r>
        <w:t>│видов работ              │                      │отступлением от проектов│</w:t>
      </w:r>
    </w:p>
    <w:p w:rsidR="00F67A4E" w:rsidRDefault="00F67A4E">
      <w:pPr>
        <w:pStyle w:val="ConsPlusCell"/>
        <w:jc w:val="both"/>
      </w:pPr>
      <w:r>
        <w:t>│                         │                      │или с нарушением        │</w:t>
      </w:r>
    </w:p>
    <w:p w:rsidR="00F67A4E" w:rsidRDefault="00F67A4E">
      <w:pPr>
        <w:pStyle w:val="ConsPlusCell"/>
        <w:jc w:val="both"/>
      </w:pPr>
      <w:r>
        <w:t>│                         │                      │афотехнических правил,  │</w:t>
      </w:r>
    </w:p>
    <w:p w:rsidR="00F67A4E" w:rsidRDefault="00F67A4E">
      <w:pPr>
        <w:pStyle w:val="ConsPlusCell"/>
        <w:jc w:val="both"/>
      </w:pPr>
      <w:r>
        <w:t>│                         │                      │подлежат переделке      │</w:t>
      </w:r>
    </w:p>
    <w:p w:rsidR="00F67A4E" w:rsidRDefault="00F67A4E">
      <w:pPr>
        <w:pStyle w:val="ConsPlusCell"/>
        <w:jc w:val="both"/>
      </w:pPr>
      <w:r>
        <w:t>│                         │                      │(исправлению)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├─────────────────────────┴──────────────────────┴────────────────────────┤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│Устройство и капитальный ремонт газонов          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├─────────────────────────┬──────────────────────┬────────────────────────┤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│Работы выполнены в полном│Требования те же.     │При производстве работ  │</w:t>
      </w:r>
    </w:p>
    <w:p w:rsidR="00F67A4E" w:rsidRDefault="00F67A4E">
      <w:pPr>
        <w:pStyle w:val="ConsPlusCell"/>
        <w:jc w:val="both"/>
      </w:pPr>
      <w:r>
        <w:t>│соответствии с           │Допущены              │допущены:               │</w:t>
      </w:r>
    </w:p>
    <w:p w:rsidR="00F67A4E" w:rsidRDefault="00F67A4E">
      <w:pPr>
        <w:pStyle w:val="ConsPlusCell"/>
        <w:jc w:val="both"/>
      </w:pPr>
      <w:r>
        <w:t>│требованиями проектно-   │незначительные        │                        │</w:t>
      </w:r>
    </w:p>
    <w:p w:rsidR="00F67A4E" w:rsidRDefault="00F67A4E">
      <w:pPr>
        <w:pStyle w:val="ConsPlusCell"/>
        <w:jc w:val="both"/>
      </w:pPr>
      <w:r>
        <w:t>│сметной и действующей    │отклонения от         │- неравномерное         │</w:t>
      </w:r>
    </w:p>
    <w:p w:rsidR="00F67A4E" w:rsidRDefault="00F67A4E">
      <w:pPr>
        <w:pStyle w:val="ConsPlusCell"/>
        <w:jc w:val="both"/>
      </w:pPr>
      <w:r>
        <w:t>│нормативно-технической   │требований,           │распределение толщины   │</w:t>
      </w:r>
    </w:p>
    <w:p w:rsidR="00F67A4E" w:rsidRDefault="00F67A4E">
      <w:pPr>
        <w:pStyle w:val="ConsPlusCell"/>
        <w:jc w:val="both"/>
      </w:pPr>
      <w:r>
        <w:t>│документации:            │предъявляемых к оценке│слоя       растительного│</w:t>
      </w:r>
    </w:p>
    <w:p w:rsidR="00F67A4E" w:rsidRDefault="00F67A4E">
      <w:pPr>
        <w:pStyle w:val="ConsPlusCell"/>
        <w:jc w:val="both"/>
      </w:pPr>
      <w:r>
        <w:t>│- правильно спланировано │"отлично", но не      │грунта (свыше 10%);     │</w:t>
      </w:r>
    </w:p>
    <w:p w:rsidR="00F67A4E" w:rsidRDefault="00F67A4E">
      <w:pPr>
        <w:pStyle w:val="ConsPlusCell"/>
        <w:jc w:val="both"/>
      </w:pPr>
      <w:r>
        <w:t>│и произведено рыхление   │повлиявшие на конечный│                        │</w:t>
      </w:r>
    </w:p>
    <w:p w:rsidR="00F67A4E" w:rsidRDefault="00F67A4E">
      <w:pPr>
        <w:pStyle w:val="ConsPlusCell"/>
        <w:jc w:val="both"/>
      </w:pPr>
      <w:r>
        <w:t>│основания на глубину не  │результат (внешний вид│- неравномерность       │</w:t>
      </w:r>
    </w:p>
    <w:p w:rsidR="00F67A4E" w:rsidRDefault="00F67A4E">
      <w:pPr>
        <w:pStyle w:val="ConsPlusCell"/>
        <w:jc w:val="both"/>
      </w:pPr>
      <w:r>
        <w:lastRenderedPageBreak/>
        <w:t>│менее 10 см;             │готового газона);     │всходов семян;          │</w:t>
      </w:r>
    </w:p>
    <w:p w:rsidR="00F67A4E" w:rsidRDefault="00F67A4E">
      <w:pPr>
        <w:pStyle w:val="ConsPlusCell"/>
        <w:jc w:val="both"/>
      </w:pPr>
      <w:r>
        <w:t>│- выполнены рекомендации │- местами             │                        │</w:t>
      </w:r>
    </w:p>
    <w:p w:rsidR="00F67A4E" w:rsidRDefault="00F67A4E">
      <w:pPr>
        <w:pStyle w:val="ConsPlusCell"/>
        <w:jc w:val="both"/>
      </w:pPr>
      <w:r>
        <w:t>│по повышению плодородия  │неравномерное         │- наличие нежелательных │</w:t>
      </w:r>
    </w:p>
    <w:p w:rsidR="00F67A4E" w:rsidRDefault="00F67A4E">
      <w:pPr>
        <w:pStyle w:val="ConsPlusCell"/>
        <w:jc w:val="both"/>
      </w:pPr>
      <w:r>
        <w:t>│растительного слоя;      │распределение толщины │включений в состав      │</w:t>
      </w:r>
    </w:p>
    <w:p w:rsidR="00F67A4E" w:rsidRDefault="00F67A4E">
      <w:pPr>
        <w:pStyle w:val="ConsPlusCell"/>
        <w:jc w:val="both"/>
      </w:pPr>
      <w:r>
        <w:t>│- выдержаны соотношения  │слоя растительного    │грунта;                 │</w:t>
      </w:r>
    </w:p>
    <w:p w:rsidR="00F67A4E" w:rsidRDefault="00F67A4E">
      <w:pPr>
        <w:pStyle w:val="ConsPlusCell"/>
        <w:jc w:val="both"/>
      </w:pPr>
      <w:r>
        <w:t>│травосмеси из семян      │грунта в пределах не  │                        │</w:t>
      </w:r>
    </w:p>
    <w:p w:rsidR="00F67A4E" w:rsidRDefault="00F67A4E">
      <w:pPr>
        <w:pStyle w:val="ConsPlusCell"/>
        <w:jc w:val="both"/>
      </w:pPr>
      <w:r>
        <w:t>│газонных трав;           │более 10%);           │- несвоевременное       │</w:t>
      </w:r>
    </w:p>
    <w:p w:rsidR="00F67A4E" w:rsidRDefault="00F67A4E">
      <w:pPr>
        <w:pStyle w:val="ConsPlusCell"/>
        <w:jc w:val="both"/>
      </w:pPr>
      <w:r>
        <w:t>│- соблюдены установочные │                      │устранение замечаний    │</w:t>
      </w:r>
    </w:p>
    <w:p w:rsidR="00F67A4E" w:rsidRDefault="00F67A4E">
      <w:pPr>
        <w:pStyle w:val="ConsPlusCell"/>
        <w:jc w:val="both"/>
      </w:pPr>
      <w:r>
        <w:t>│нормы высева семян и     │- наличие в небольшом │контролирующих лиц,     │</w:t>
      </w:r>
    </w:p>
    <w:p w:rsidR="00F67A4E" w:rsidRDefault="00F67A4E">
      <w:pPr>
        <w:pStyle w:val="ConsPlusCell"/>
        <w:jc w:val="both"/>
      </w:pPr>
      <w:r>
        <w:t>│глубина их заделки в     │количестве            │записанных в журнале    │</w:t>
      </w:r>
    </w:p>
    <w:p w:rsidR="00F67A4E" w:rsidRDefault="00F67A4E">
      <w:pPr>
        <w:pStyle w:val="ConsPlusCell"/>
        <w:jc w:val="both"/>
      </w:pPr>
      <w:r>
        <w:t>│почву;                   │нежелательных         │производства работ и    │</w:t>
      </w:r>
    </w:p>
    <w:p w:rsidR="00F67A4E" w:rsidRDefault="00F67A4E">
      <w:pPr>
        <w:pStyle w:val="ConsPlusCell"/>
        <w:jc w:val="both"/>
      </w:pPr>
      <w:r>
        <w:t>│- произведены            │механических включений│предписаниях            │</w:t>
      </w:r>
    </w:p>
    <w:p w:rsidR="00F67A4E" w:rsidRDefault="00F67A4E">
      <w:pPr>
        <w:pStyle w:val="ConsPlusCell"/>
        <w:jc w:val="both"/>
      </w:pPr>
      <w:r>
        <w:t>│прикатывание и           │в    составе    грунта│                        │</w:t>
      </w:r>
    </w:p>
    <w:p w:rsidR="00F67A4E" w:rsidRDefault="00F67A4E">
      <w:pPr>
        <w:pStyle w:val="ConsPlusCell"/>
        <w:jc w:val="both"/>
      </w:pPr>
      <w:r>
        <w:t>│последующий полив (в     │(камней,              │                        │</w:t>
      </w:r>
    </w:p>
    <w:p w:rsidR="00F67A4E" w:rsidRDefault="00F67A4E">
      <w:pPr>
        <w:pStyle w:val="ConsPlusCell"/>
        <w:jc w:val="both"/>
      </w:pPr>
      <w:r>
        <w:t>│среднем из расчета       │корней и т.д.),       │                        │</w:t>
      </w:r>
    </w:p>
    <w:p w:rsidR="00F67A4E" w:rsidRDefault="00F67A4E">
      <w:pPr>
        <w:pStyle w:val="ConsPlusCell"/>
        <w:jc w:val="both"/>
      </w:pPr>
      <w:r>
        <w:t>│10 л/кв. м);             │вскрытых при приемке; │                        │</w:t>
      </w:r>
    </w:p>
    <w:p w:rsidR="00F67A4E" w:rsidRDefault="00F67A4E">
      <w:pPr>
        <w:pStyle w:val="ConsPlusCell"/>
        <w:jc w:val="both"/>
      </w:pPr>
      <w:r>
        <w:t>│- четко соблюдены и      │                      │                        │</w:t>
      </w:r>
    </w:p>
    <w:p w:rsidR="00F67A4E" w:rsidRDefault="00F67A4E">
      <w:pPr>
        <w:pStyle w:val="ConsPlusCell"/>
        <w:jc w:val="both"/>
      </w:pPr>
      <w:r>
        <w:t>│выполнены требуемые      │- замечания по ведению│                        │</w:t>
      </w:r>
    </w:p>
    <w:p w:rsidR="00F67A4E" w:rsidRDefault="00F67A4E">
      <w:pPr>
        <w:pStyle w:val="ConsPlusCell"/>
        <w:jc w:val="both"/>
      </w:pPr>
      <w:r>
        <w:t>│границы устроенного      │документации          │                        │</w:t>
      </w:r>
    </w:p>
    <w:p w:rsidR="00F67A4E" w:rsidRDefault="00F67A4E">
      <w:pPr>
        <w:pStyle w:val="ConsPlusCell"/>
        <w:jc w:val="both"/>
      </w:pPr>
      <w:r>
        <w:t>│газона;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│- поверхность готового   │                      │                        │</w:t>
      </w:r>
    </w:p>
    <w:p w:rsidR="00F67A4E" w:rsidRDefault="00F67A4E">
      <w:pPr>
        <w:pStyle w:val="ConsPlusCell"/>
        <w:jc w:val="both"/>
      </w:pPr>
      <w:r>
        <w:t>│газона ровная, на 3 - 5  │                      │                        │</w:t>
      </w:r>
    </w:p>
    <w:p w:rsidR="00F67A4E" w:rsidRDefault="00F67A4E">
      <w:pPr>
        <w:pStyle w:val="ConsPlusCell"/>
        <w:jc w:val="both"/>
      </w:pPr>
      <w:r>
        <w:t>│см ниже окаймляющего     │                      │                        │</w:t>
      </w:r>
    </w:p>
    <w:p w:rsidR="00F67A4E" w:rsidRDefault="00F67A4E">
      <w:pPr>
        <w:pStyle w:val="ConsPlusCell"/>
        <w:jc w:val="both"/>
      </w:pPr>
      <w:r>
        <w:t>│борта;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│- всходы семян           │                      │                        │</w:t>
      </w:r>
    </w:p>
    <w:p w:rsidR="00F67A4E" w:rsidRDefault="00F67A4E">
      <w:pPr>
        <w:pStyle w:val="ConsPlusCell"/>
        <w:jc w:val="both"/>
      </w:pPr>
      <w:r>
        <w:t>│равномерные и достаточной│                      │                        │</w:t>
      </w:r>
    </w:p>
    <w:p w:rsidR="00F67A4E" w:rsidRDefault="00F67A4E">
      <w:pPr>
        <w:pStyle w:val="ConsPlusCell"/>
        <w:jc w:val="both"/>
      </w:pPr>
      <w:r>
        <w:t>│густоты, без примесей    │                      │                        │</w:t>
      </w:r>
    </w:p>
    <w:p w:rsidR="00F67A4E" w:rsidRDefault="00F67A4E">
      <w:pPr>
        <w:pStyle w:val="ConsPlusCell"/>
        <w:jc w:val="both"/>
      </w:pPr>
      <w:r>
        <w:t>│сорной растительности.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│На скрытые работы и      │                      │                        │</w:t>
      </w:r>
    </w:p>
    <w:p w:rsidR="00F67A4E" w:rsidRDefault="00F67A4E">
      <w:pPr>
        <w:pStyle w:val="ConsPlusCell"/>
        <w:jc w:val="both"/>
      </w:pPr>
      <w:r>
        <w:t>│качество использованных  │                      │                        │</w:t>
      </w:r>
    </w:p>
    <w:p w:rsidR="00F67A4E" w:rsidRDefault="00F67A4E">
      <w:pPr>
        <w:pStyle w:val="ConsPlusCell"/>
        <w:jc w:val="both"/>
      </w:pPr>
      <w:r>
        <w:t>│материалов в полном      │                      │                        │</w:t>
      </w:r>
    </w:p>
    <w:p w:rsidR="00F67A4E" w:rsidRDefault="00F67A4E">
      <w:pPr>
        <w:pStyle w:val="ConsPlusCell"/>
        <w:jc w:val="both"/>
      </w:pPr>
      <w:r>
        <w:t>│объеме имеется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│необходимая документация.│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│Замечания контролирующих │                      │                        │</w:t>
      </w:r>
    </w:p>
    <w:p w:rsidR="00F67A4E" w:rsidRDefault="00F67A4E">
      <w:pPr>
        <w:pStyle w:val="ConsPlusCell"/>
        <w:jc w:val="both"/>
      </w:pPr>
      <w:r>
        <w:t>│лиц в процессе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│производства работ       │                      │                        │</w:t>
      </w:r>
    </w:p>
    <w:p w:rsidR="00F67A4E" w:rsidRDefault="00F67A4E">
      <w:pPr>
        <w:pStyle w:val="ConsPlusCell"/>
        <w:jc w:val="both"/>
      </w:pPr>
      <w:r>
        <w:t>│устранялись своевременно.│                      │                        │</w:t>
      </w:r>
    </w:p>
    <w:p w:rsidR="00F67A4E" w:rsidRDefault="00F67A4E">
      <w:pPr>
        <w:pStyle w:val="ConsPlusCell"/>
        <w:jc w:val="both"/>
      </w:pPr>
      <w:r>
        <w:t>│Постоянно поддерживался  │                      │                        │</w:t>
      </w:r>
    </w:p>
    <w:p w:rsidR="00F67A4E" w:rsidRDefault="00F67A4E">
      <w:pPr>
        <w:pStyle w:val="ConsPlusCell"/>
        <w:jc w:val="both"/>
      </w:pPr>
      <w:r>
        <w:t>│высокий организационно-  │                      │                        │</w:t>
      </w:r>
    </w:p>
    <w:p w:rsidR="00F67A4E" w:rsidRDefault="00F67A4E">
      <w:pPr>
        <w:pStyle w:val="ConsPlusCell"/>
        <w:jc w:val="both"/>
      </w:pPr>
      <w:r>
        <w:t>│культурный уровень       │                      │                        │</w:t>
      </w:r>
    </w:p>
    <w:p w:rsidR="00F67A4E" w:rsidRDefault="00F67A4E">
      <w:pPr>
        <w:pStyle w:val="ConsPlusCell"/>
        <w:jc w:val="both"/>
      </w:pPr>
      <w:r>
        <w:t>│производства, соблюдалась│                      │                        │</w:t>
      </w:r>
    </w:p>
    <w:p w:rsidR="00F67A4E" w:rsidRDefault="00F67A4E">
      <w:pPr>
        <w:pStyle w:val="ConsPlusCell"/>
        <w:jc w:val="both"/>
      </w:pPr>
      <w:r>
        <w:t>│последовательность в     │                      │                        │</w:t>
      </w:r>
    </w:p>
    <w:p w:rsidR="00F67A4E" w:rsidRDefault="00F67A4E">
      <w:pPr>
        <w:pStyle w:val="ConsPlusCell"/>
        <w:jc w:val="both"/>
      </w:pPr>
      <w:r>
        <w:t>│выполнении операций,     │                      │                        │</w:t>
      </w:r>
    </w:p>
    <w:p w:rsidR="00F67A4E" w:rsidRDefault="00F67A4E">
      <w:pPr>
        <w:pStyle w:val="ConsPlusCell"/>
        <w:jc w:val="both"/>
      </w:pPr>
      <w:r>
        <w:t>│своевременная уборка с   │                      │                        │</w:t>
      </w:r>
    </w:p>
    <w:p w:rsidR="00F67A4E" w:rsidRDefault="00F67A4E">
      <w:pPr>
        <w:pStyle w:val="ConsPlusCell"/>
        <w:jc w:val="both"/>
      </w:pPr>
      <w:r>
        <w:t>│объекта строительного    │                      │                        │</w:t>
      </w:r>
    </w:p>
    <w:p w:rsidR="00F67A4E" w:rsidRDefault="00F67A4E">
      <w:pPr>
        <w:pStyle w:val="ConsPlusCell"/>
        <w:jc w:val="both"/>
      </w:pPr>
      <w:r>
        <w:t>│мусора и т.д.            │                      │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├─────────────────────────┴──────────────────────┴────────────────────────┤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│Посадка деревьев и кустарников                   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├─────────────────────────┬──────────────────────┬────────────────────────┤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│Заготовка (выкопка)      │Требования те же.     │При производстве работ  │</w:t>
      </w:r>
    </w:p>
    <w:p w:rsidR="00F67A4E" w:rsidRDefault="00F67A4E">
      <w:pPr>
        <w:pStyle w:val="ConsPlusCell"/>
        <w:jc w:val="both"/>
      </w:pPr>
      <w:r>
        <w:t>│посадочного материала    │                      │допущены:               │</w:t>
      </w:r>
    </w:p>
    <w:p w:rsidR="00F67A4E" w:rsidRDefault="00F67A4E">
      <w:pPr>
        <w:pStyle w:val="ConsPlusCell"/>
        <w:jc w:val="both"/>
      </w:pPr>
      <w:r>
        <w:t>│произведена правильной:  │При производстве работ│                        │</w:t>
      </w:r>
    </w:p>
    <w:p w:rsidR="00F67A4E" w:rsidRDefault="00F67A4E">
      <w:pPr>
        <w:pStyle w:val="ConsPlusCell"/>
        <w:jc w:val="both"/>
      </w:pPr>
      <w:r>
        <w:t>│- соблюдены календарные  │по заготовке,         │- механические          │</w:t>
      </w:r>
    </w:p>
    <w:p w:rsidR="00F67A4E" w:rsidRDefault="00F67A4E">
      <w:pPr>
        <w:pStyle w:val="ConsPlusCell"/>
        <w:jc w:val="both"/>
      </w:pPr>
      <w:r>
        <w:t>│сроки, размеры кома,     │транспортировке и     │повреждения посадочного │</w:t>
      </w:r>
    </w:p>
    <w:p w:rsidR="00F67A4E" w:rsidRDefault="00F67A4E">
      <w:pPr>
        <w:pStyle w:val="ConsPlusCell"/>
        <w:jc w:val="both"/>
      </w:pPr>
      <w:r>
        <w:t>│минимально повреждена    │посадке материала     │материала, места        │</w:t>
      </w:r>
    </w:p>
    <w:p w:rsidR="00F67A4E" w:rsidRDefault="00F67A4E">
      <w:pPr>
        <w:pStyle w:val="ConsPlusCell"/>
        <w:jc w:val="both"/>
      </w:pPr>
      <w:r>
        <w:t>│корневая система, места  │допущены              │повреждений не покрыты  │</w:t>
      </w:r>
    </w:p>
    <w:p w:rsidR="00F67A4E" w:rsidRDefault="00F67A4E">
      <w:pPr>
        <w:pStyle w:val="ConsPlusCell"/>
        <w:jc w:val="both"/>
      </w:pPr>
      <w:r>
        <w:t>│повреждения зачищены и   │незначительные        │защитными средствами;   │</w:t>
      </w:r>
    </w:p>
    <w:p w:rsidR="00F67A4E" w:rsidRDefault="00F67A4E">
      <w:pPr>
        <w:pStyle w:val="ConsPlusCell"/>
        <w:jc w:val="both"/>
      </w:pPr>
      <w:r>
        <w:t>│покрыты защитными        │повреждения веток,    │                        │</w:t>
      </w:r>
    </w:p>
    <w:p w:rsidR="00F67A4E" w:rsidRDefault="00F67A4E">
      <w:pPr>
        <w:pStyle w:val="ConsPlusCell"/>
        <w:jc w:val="both"/>
      </w:pPr>
      <w:r>
        <w:t>│средствами;              │ствола. Места         │- нарушения по          │</w:t>
      </w:r>
    </w:p>
    <w:p w:rsidR="00F67A4E" w:rsidRDefault="00F67A4E">
      <w:pPr>
        <w:pStyle w:val="ConsPlusCell"/>
        <w:jc w:val="both"/>
      </w:pPr>
      <w:r>
        <w:t>│                         │повреждения зачищены и│ассортименту пород      │</w:t>
      </w:r>
    </w:p>
    <w:p w:rsidR="00F67A4E" w:rsidRDefault="00F67A4E">
      <w:pPr>
        <w:pStyle w:val="ConsPlusCell"/>
        <w:jc w:val="both"/>
      </w:pPr>
      <w:r>
        <w:t>│- перед транспортировкой │закрашены масляной    │(несвоевременное        │</w:t>
      </w:r>
    </w:p>
    <w:p w:rsidR="00F67A4E" w:rsidRDefault="00F67A4E">
      <w:pPr>
        <w:pStyle w:val="ConsPlusCell"/>
        <w:jc w:val="both"/>
      </w:pPr>
      <w:r>
        <w:t>│произведена упаковка кома│краской под цвет коры │пересогласование по     │</w:t>
      </w:r>
    </w:p>
    <w:p w:rsidR="00F67A4E" w:rsidRDefault="00F67A4E">
      <w:pPr>
        <w:pStyle w:val="ConsPlusCell"/>
        <w:jc w:val="both"/>
      </w:pPr>
      <w:r>
        <w:lastRenderedPageBreak/>
        <w:t>│у деревьев;              │                      │взаимозаменяемости);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│- при посадках           │                      │- несоответствие        │</w:t>
      </w:r>
    </w:p>
    <w:p w:rsidR="00F67A4E" w:rsidRDefault="00F67A4E">
      <w:pPr>
        <w:pStyle w:val="ConsPlusCell"/>
        <w:jc w:val="both"/>
      </w:pPr>
      <w:r>
        <w:t>│(пересадках) деревьев и  │                      │размеров кольев для     │</w:t>
      </w:r>
    </w:p>
    <w:p w:rsidR="00F67A4E" w:rsidRDefault="00F67A4E">
      <w:pPr>
        <w:pStyle w:val="ConsPlusCell"/>
        <w:jc w:val="both"/>
      </w:pPr>
      <w:r>
        <w:t>│кустарников для          │                      │крепления;              │</w:t>
      </w:r>
    </w:p>
    <w:p w:rsidR="00F67A4E" w:rsidRDefault="00F67A4E">
      <w:pPr>
        <w:pStyle w:val="ConsPlusCell"/>
        <w:jc w:val="both"/>
      </w:pPr>
      <w:r>
        <w:t>│мульчирования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│приствольных лунок       │                      │- нарушение норм полива;│</w:t>
      </w:r>
    </w:p>
    <w:p w:rsidR="00F67A4E" w:rsidRDefault="00F67A4E">
      <w:pPr>
        <w:pStyle w:val="ConsPlusCell"/>
        <w:jc w:val="both"/>
      </w:pPr>
      <w:r>
        <w:t>│применяется окрашенная и │                      │                        │</w:t>
      </w:r>
    </w:p>
    <w:p w:rsidR="00F67A4E" w:rsidRDefault="00F67A4E">
      <w:pPr>
        <w:pStyle w:val="ConsPlusCell"/>
        <w:jc w:val="both"/>
      </w:pPr>
      <w:r>
        <w:t>│обработанная антисептиком│                      │- несвоевременное       │</w:t>
      </w:r>
    </w:p>
    <w:p w:rsidR="00F67A4E" w:rsidRDefault="00F67A4E">
      <w:pPr>
        <w:pStyle w:val="ConsPlusCell"/>
        <w:jc w:val="both"/>
      </w:pPr>
      <w:r>
        <w:t>│древесная щепа и другие  │                      │устранение замечаний    │</w:t>
      </w:r>
    </w:p>
    <w:p w:rsidR="00F67A4E" w:rsidRDefault="00F67A4E">
      <w:pPr>
        <w:pStyle w:val="ConsPlusCell"/>
        <w:jc w:val="both"/>
      </w:pPr>
      <w:r>
        <w:t>│мульчирующие компоненты  │                      │контролирующих лиц,     │</w:t>
      </w:r>
    </w:p>
    <w:p w:rsidR="00F67A4E" w:rsidRDefault="00F67A4E">
      <w:pPr>
        <w:pStyle w:val="ConsPlusCell"/>
        <w:jc w:val="both"/>
      </w:pPr>
      <w:r>
        <w:t>│(абзац дополнительно     │                      │записанных в журнале    │</w:t>
      </w:r>
    </w:p>
    <w:p w:rsidR="00F67A4E" w:rsidRDefault="00F67A4E">
      <w:pPr>
        <w:pStyle w:val="ConsPlusCell"/>
        <w:jc w:val="both"/>
      </w:pPr>
      <w:r>
        <w:t>│включен на основании     │                      │производства работ и    │</w:t>
      </w:r>
    </w:p>
    <w:p w:rsidR="00F67A4E" w:rsidRDefault="00F67A4E">
      <w:pPr>
        <w:pStyle w:val="ConsPlusCell"/>
        <w:jc w:val="both"/>
      </w:pPr>
      <w:r>
        <w:t>│Постановления            │                      │предписаниях            │</w:t>
      </w:r>
    </w:p>
    <w:p w:rsidR="00F67A4E" w:rsidRDefault="00F67A4E">
      <w:pPr>
        <w:pStyle w:val="ConsPlusCell"/>
        <w:jc w:val="both"/>
      </w:pPr>
      <w:r>
        <w:t>│Правительства Москвы от  │                      │                        │</w:t>
      </w:r>
    </w:p>
    <w:p w:rsidR="00F67A4E" w:rsidRDefault="00F67A4E">
      <w:pPr>
        <w:pStyle w:val="ConsPlusCell"/>
        <w:jc w:val="both"/>
      </w:pPr>
      <w:r>
        <w:t>│31 мая 2005 N 376-ПП);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│- не допущены повреждения│                      │                        │</w:t>
      </w:r>
    </w:p>
    <w:p w:rsidR="00F67A4E" w:rsidRDefault="00F67A4E">
      <w:pPr>
        <w:pStyle w:val="ConsPlusCell"/>
        <w:jc w:val="both"/>
      </w:pPr>
      <w:r>
        <w:t>│при транспортировке;  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│- при производстве работ │                      │                        │</w:t>
      </w:r>
    </w:p>
    <w:p w:rsidR="00F67A4E" w:rsidRDefault="00F67A4E">
      <w:pPr>
        <w:pStyle w:val="ConsPlusCell"/>
        <w:jc w:val="both"/>
      </w:pPr>
      <w:r>
        <w:t>│по посадке полностью     │                      │                        │</w:t>
      </w:r>
    </w:p>
    <w:p w:rsidR="00F67A4E" w:rsidRDefault="00F67A4E">
      <w:pPr>
        <w:pStyle w:val="ConsPlusCell"/>
        <w:jc w:val="both"/>
      </w:pPr>
      <w:r>
        <w:t>│соблюдены технология и   │                      │                        │</w:t>
      </w:r>
    </w:p>
    <w:p w:rsidR="00F67A4E" w:rsidRDefault="00F67A4E">
      <w:pPr>
        <w:pStyle w:val="ConsPlusCell"/>
        <w:jc w:val="both"/>
      </w:pPr>
      <w:r>
        <w:t>│последовательность их    │                      │                        │</w:t>
      </w:r>
    </w:p>
    <w:p w:rsidR="00F67A4E" w:rsidRDefault="00F67A4E">
      <w:pPr>
        <w:pStyle w:val="ConsPlusCell"/>
        <w:jc w:val="both"/>
      </w:pPr>
      <w:r>
        <w:t>│выполнения;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│- разбивка посадочных    │                      │                        │</w:t>
      </w:r>
    </w:p>
    <w:p w:rsidR="00F67A4E" w:rsidRDefault="00F67A4E">
      <w:pPr>
        <w:pStyle w:val="ConsPlusCell"/>
        <w:jc w:val="both"/>
      </w:pPr>
      <w:r>
        <w:t>│мест, ассортимент и      │                      │                        │</w:t>
      </w:r>
    </w:p>
    <w:p w:rsidR="00F67A4E" w:rsidRDefault="00F67A4E">
      <w:pPr>
        <w:pStyle w:val="ConsPlusCell"/>
        <w:jc w:val="both"/>
      </w:pPr>
      <w:r>
        <w:t>│возраст посадочного      │                      │                        │</w:t>
      </w:r>
    </w:p>
    <w:p w:rsidR="00F67A4E" w:rsidRDefault="00F67A4E">
      <w:pPr>
        <w:pStyle w:val="ConsPlusCell"/>
        <w:jc w:val="both"/>
      </w:pPr>
      <w:r>
        <w:t>│материала полностью      │                      │                        │</w:t>
      </w:r>
    </w:p>
    <w:p w:rsidR="00F67A4E" w:rsidRDefault="00F67A4E">
      <w:pPr>
        <w:pStyle w:val="ConsPlusCell"/>
        <w:jc w:val="both"/>
      </w:pPr>
      <w:r>
        <w:t>│соответствуют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│требованиям проекта,     │                      │                        │</w:t>
      </w:r>
    </w:p>
    <w:p w:rsidR="00F67A4E" w:rsidRDefault="00F67A4E">
      <w:pPr>
        <w:pStyle w:val="ConsPlusCell"/>
        <w:jc w:val="both"/>
      </w:pPr>
      <w:r>
        <w:t>│правильно соблюдены      │                      │                        │</w:t>
      </w:r>
    </w:p>
    <w:p w:rsidR="00F67A4E" w:rsidRDefault="00F67A4E">
      <w:pPr>
        <w:pStyle w:val="ConsPlusCell"/>
        <w:jc w:val="both"/>
      </w:pPr>
      <w:r>
        <w:t>│соотношения размеров ям  │                      │                        │</w:t>
      </w:r>
    </w:p>
    <w:p w:rsidR="00F67A4E" w:rsidRDefault="00F67A4E">
      <w:pPr>
        <w:pStyle w:val="ConsPlusCell"/>
        <w:jc w:val="both"/>
      </w:pPr>
      <w:r>
        <w:t>│(траншей), кроны размерам│                      │                        │</w:t>
      </w:r>
    </w:p>
    <w:p w:rsidR="00F67A4E" w:rsidRDefault="00F67A4E">
      <w:pPr>
        <w:pStyle w:val="ConsPlusCell"/>
        <w:jc w:val="both"/>
      </w:pPr>
      <w:r>
        <w:t>│кома, температурный режим│                      │                        │</w:t>
      </w:r>
    </w:p>
    <w:p w:rsidR="00F67A4E" w:rsidRDefault="00F67A4E">
      <w:pPr>
        <w:pStyle w:val="ConsPlusCell"/>
        <w:jc w:val="both"/>
      </w:pPr>
      <w:r>
        <w:t>│и др.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│При посадке внесен       │                      │                        │</w:t>
      </w:r>
    </w:p>
    <w:p w:rsidR="00F67A4E" w:rsidRDefault="00F67A4E">
      <w:pPr>
        <w:pStyle w:val="ConsPlusCell"/>
        <w:jc w:val="both"/>
      </w:pPr>
      <w:r>
        <w:t>│качественный растительный│                      │                        │</w:t>
      </w:r>
    </w:p>
    <w:p w:rsidR="00F67A4E" w:rsidRDefault="00F67A4E">
      <w:pPr>
        <w:pStyle w:val="ConsPlusCell"/>
        <w:jc w:val="both"/>
      </w:pPr>
      <w:r>
        <w:t>│грунт (удостоверение     │                      │                        │</w:t>
      </w:r>
    </w:p>
    <w:p w:rsidR="00F67A4E" w:rsidRDefault="00F67A4E">
      <w:pPr>
        <w:pStyle w:val="ConsPlusCell"/>
        <w:jc w:val="both"/>
      </w:pPr>
      <w:r>
        <w:t>│агрохимической службы), в│                      │                        │</w:t>
      </w:r>
    </w:p>
    <w:p w:rsidR="00F67A4E" w:rsidRDefault="00F67A4E">
      <w:pPr>
        <w:pStyle w:val="ConsPlusCell"/>
        <w:jc w:val="both"/>
      </w:pPr>
      <w:r>
        <w:t>│зимнее время лишь талый, │                      │                        │</w:t>
      </w:r>
    </w:p>
    <w:p w:rsidR="00F67A4E" w:rsidRDefault="00F67A4E">
      <w:pPr>
        <w:pStyle w:val="ConsPlusCell"/>
        <w:jc w:val="both"/>
      </w:pPr>
      <w:r>
        <w:t>│с незначительным         │                      │                        │</w:t>
      </w:r>
    </w:p>
    <w:p w:rsidR="00F67A4E" w:rsidRDefault="00F67A4E">
      <w:pPr>
        <w:pStyle w:val="ConsPlusCell"/>
        <w:jc w:val="both"/>
      </w:pPr>
      <w:r>
        <w:t>│количеством комков       │                      │                        │</w:t>
      </w:r>
    </w:p>
    <w:p w:rsidR="00F67A4E" w:rsidRDefault="00F67A4E">
      <w:pPr>
        <w:pStyle w:val="ConsPlusCell"/>
        <w:jc w:val="both"/>
      </w:pPr>
      <w:r>
        <w:t>│размером не более 15 см и│                      │                        │</w:t>
      </w:r>
    </w:p>
    <w:p w:rsidR="00F67A4E" w:rsidRDefault="00F67A4E">
      <w:pPr>
        <w:pStyle w:val="ConsPlusCell"/>
        <w:jc w:val="both"/>
      </w:pPr>
      <w:r>
        <w:t>│в количестве не более 10%│                      │                        │</w:t>
      </w:r>
    </w:p>
    <w:p w:rsidR="00F67A4E" w:rsidRDefault="00F67A4E">
      <w:pPr>
        <w:pStyle w:val="ConsPlusCell"/>
        <w:jc w:val="both"/>
      </w:pPr>
      <w:r>
        <w:t>│от общего объема.     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│Аккуратно и правильно    │                      │                        │</w:t>
      </w:r>
    </w:p>
    <w:p w:rsidR="00F67A4E" w:rsidRDefault="00F67A4E">
      <w:pPr>
        <w:pStyle w:val="ConsPlusCell"/>
        <w:jc w:val="both"/>
      </w:pPr>
      <w:r>
        <w:t>│выполнены работы по      │                      │                        │</w:t>
      </w:r>
    </w:p>
    <w:p w:rsidR="00F67A4E" w:rsidRDefault="00F67A4E">
      <w:pPr>
        <w:pStyle w:val="ConsPlusCell"/>
        <w:jc w:val="both"/>
      </w:pPr>
      <w:r>
        <w:t>│укреплению посаженных    │                      │                        │</w:t>
      </w:r>
    </w:p>
    <w:p w:rsidR="00F67A4E" w:rsidRDefault="00F67A4E">
      <w:pPr>
        <w:pStyle w:val="ConsPlusCell"/>
        <w:jc w:val="both"/>
      </w:pPr>
      <w:r>
        <w:t>│деревьев и оформлению    │                      │                        │</w:t>
      </w:r>
    </w:p>
    <w:p w:rsidR="00F67A4E" w:rsidRDefault="00F67A4E">
      <w:pPr>
        <w:pStyle w:val="ConsPlusCell"/>
        <w:jc w:val="both"/>
      </w:pPr>
      <w:r>
        <w:t>│лунок. Размеры кольев для│                      │                        │</w:t>
      </w:r>
    </w:p>
    <w:p w:rsidR="00F67A4E" w:rsidRDefault="00F67A4E">
      <w:pPr>
        <w:pStyle w:val="ConsPlusCell"/>
        <w:jc w:val="both"/>
      </w:pPr>
      <w:r>
        <w:t>│крепления: толщина       │                      │                        │</w:t>
      </w:r>
    </w:p>
    <w:p w:rsidR="00F67A4E" w:rsidRDefault="00F67A4E">
      <w:pPr>
        <w:pStyle w:val="ConsPlusCell"/>
        <w:jc w:val="both"/>
      </w:pPr>
      <w:r>
        <w:t>│30 - 50 мм в верхнем     │                      │                        │</w:t>
      </w:r>
    </w:p>
    <w:p w:rsidR="00F67A4E" w:rsidRDefault="00F67A4E">
      <w:pPr>
        <w:pStyle w:val="ConsPlusCell"/>
        <w:jc w:val="both"/>
      </w:pPr>
      <w:r>
        <w:t>│срезе, высота - до начала│                      │                        │</w:t>
      </w:r>
    </w:p>
    <w:p w:rsidR="00F67A4E" w:rsidRDefault="00F67A4E">
      <w:pPr>
        <w:pStyle w:val="ConsPlusCell"/>
        <w:jc w:val="both"/>
      </w:pPr>
      <w:r>
        <w:t>│кроны. Величина лунок    │                      │                        │</w:t>
      </w:r>
    </w:p>
    <w:p w:rsidR="00F67A4E" w:rsidRDefault="00F67A4E">
      <w:pPr>
        <w:pStyle w:val="ConsPlusCell"/>
        <w:jc w:val="both"/>
      </w:pPr>
      <w:r>
        <w:t>│должна соответствовать   │                      │                        │</w:t>
      </w:r>
    </w:p>
    <w:p w:rsidR="00F67A4E" w:rsidRDefault="00F67A4E">
      <w:pPr>
        <w:pStyle w:val="ConsPlusCell"/>
        <w:jc w:val="both"/>
      </w:pPr>
      <w:r>
        <w:t>│размерам посадочных мест.│                      │                        │</w:t>
      </w:r>
    </w:p>
    <w:p w:rsidR="00F67A4E" w:rsidRDefault="00F67A4E">
      <w:pPr>
        <w:pStyle w:val="ConsPlusCell"/>
        <w:jc w:val="both"/>
      </w:pPr>
      <w:r>
        <w:t>│Произведен обязательный  │                      │                        │</w:t>
      </w:r>
    </w:p>
    <w:p w:rsidR="00F67A4E" w:rsidRDefault="00F67A4E">
      <w:pPr>
        <w:pStyle w:val="ConsPlusCell"/>
        <w:jc w:val="both"/>
      </w:pPr>
      <w:r>
        <w:t>│3-кратный полив (20 л за │                      │                        │</w:t>
      </w:r>
    </w:p>
    <w:p w:rsidR="00F67A4E" w:rsidRDefault="00F67A4E">
      <w:pPr>
        <w:pStyle w:val="ConsPlusCell"/>
        <w:jc w:val="both"/>
      </w:pPr>
      <w:r>
        <w:t>│один раз на - стандартный│                      │                        │</w:t>
      </w:r>
    </w:p>
    <w:p w:rsidR="00F67A4E" w:rsidRDefault="00F67A4E">
      <w:pPr>
        <w:pStyle w:val="ConsPlusCell"/>
        <w:jc w:val="both"/>
      </w:pPr>
      <w:r>
        <w:t>│саженец, 50 л - на одно  │                      │                        │</w:t>
      </w:r>
    </w:p>
    <w:p w:rsidR="00F67A4E" w:rsidRDefault="00F67A4E">
      <w:pPr>
        <w:pStyle w:val="ConsPlusCell"/>
        <w:jc w:val="both"/>
      </w:pPr>
      <w:r>
        <w:lastRenderedPageBreak/>
        <w:t>│дерево с комом размером  │                      │                        │</w:t>
      </w:r>
    </w:p>
    <w:p w:rsidR="00F67A4E" w:rsidRDefault="00F67A4E">
      <w:pPr>
        <w:pStyle w:val="ConsPlusCell"/>
        <w:jc w:val="both"/>
      </w:pPr>
      <w:r>
        <w:t>│до 1 x 1 м, 10 л - на    │                      │                        │</w:t>
      </w:r>
    </w:p>
    <w:p w:rsidR="00F67A4E" w:rsidRDefault="00F67A4E">
      <w:pPr>
        <w:pStyle w:val="ConsPlusCell"/>
        <w:jc w:val="both"/>
      </w:pPr>
      <w:r>
        <w:t>│одно дерево с размером   │                      │                        │</w:t>
      </w:r>
    </w:p>
    <w:p w:rsidR="00F67A4E" w:rsidRDefault="00F67A4E">
      <w:pPr>
        <w:pStyle w:val="ConsPlusCell"/>
        <w:jc w:val="both"/>
      </w:pPr>
      <w:r>
        <w:t>│кома более чем 1 x 1 м,  │                      │                        │</w:t>
      </w:r>
    </w:p>
    <w:p w:rsidR="00F67A4E" w:rsidRDefault="00F67A4E">
      <w:pPr>
        <w:pStyle w:val="ConsPlusCell"/>
        <w:jc w:val="both"/>
      </w:pPr>
      <w:r>
        <w:t>│10 л - на один куст,     │                      │                        │</w:t>
      </w:r>
    </w:p>
    <w:p w:rsidR="00F67A4E" w:rsidRDefault="00F67A4E">
      <w:pPr>
        <w:pStyle w:val="ConsPlusCell"/>
        <w:jc w:val="both"/>
      </w:pPr>
      <w:r>
        <w:t>│40 л - на 1 пог. м живой │                      │                        │</w:t>
      </w:r>
    </w:p>
    <w:p w:rsidR="00F67A4E" w:rsidRDefault="00F67A4E">
      <w:pPr>
        <w:pStyle w:val="ConsPlusCell"/>
        <w:jc w:val="both"/>
      </w:pPr>
      <w:r>
        <w:t>│изгороди). После полива  │                      │                        │</w:t>
      </w:r>
    </w:p>
    <w:p w:rsidR="00F67A4E" w:rsidRDefault="00F67A4E">
      <w:pPr>
        <w:pStyle w:val="ConsPlusCell"/>
        <w:jc w:val="both"/>
      </w:pPr>
      <w:r>
        <w:t>│произведена окончательная│                      │                        │</w:t>
      </w:r>
    </w:p>
    <w:p w:rsidR="00F67A4E" w:rsidRDefault="00F67A4E">
      <w:pPr>
        <w:pStyle w:val="ConsPlusCell"/>
        <w:jc w:val="both"/>
      </w:pPr>
      <w:r>
        <w:t>│правка деревьев и        │                      │                        │</w:t>
      </w:r>
    </w:p>
    <w:p w:rsidR="00F67A4E" w:rsidRDefault="00F67A4E">
      <w:pPr>
        <w:pStyle w:val="ConsPlusCell"/>
        <w:jc w:val="both"/>
      </w:pPr>
      <w:r>
        <w:t>│кустарников, при         │                      │                        │</w:t>
      </w:r>
    </w:p>
    <w:p w:rsidR="00F67A4E" w:rsidRDefault="00F67A4E">
      <w:pPr>
        <w:pStyle w:val="ConsPlusCell"/>
        <w:jc w:val="both"/>
      </w:pPr>
      <w:r>
        <w:t>│необходимости с добавкой │                      │                        │</w:t>
      </w:r>
    </w:p>
    <w:p w:rsidR="00F67A4E" w:rsidRDefault="00F67A4E">
      <w:pPr>
        <w:pStyle w:val="ConsPlusCell"/>
        <w:jc w:val="both"/>
      </w:pPr>
      <w:r>
        <w:t>│растительного грунта. 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│Правка и крепление       │                      │                        │</w:t>
      </w:r>
    </w:p>
    <w:p w:rsidR="00F67A4E" w:rsidRDefault="00F67A4E">
      <w:pPr>
        <w:pStyle w:val="ConsPlusCell"/>
        <w:jc w:val="both"/>
      </w:pPr>
      <w:r>
        <w:t>│деревьев, высаженных в   │                      │                        │</w:t>
      </w:r>
    </w:p>
    <w:p w:rsidR="00F67A4E" w:rsidRDefault="00F67A4E">
      <w:pPr>
        <w:pStyle w:val="ConsPlusCell"/>
        <w:jc w:val="both"/>
      </w:pPr>
      <w:r>
        <w:t>│зимний период,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│производятся весной,     │                      │                        │</w:t>
      </w:r>
    </w:p>
    <w:p w:rsidR="00F67A4E" w:rsidRDefault="00F67A4E">
      <w:pPr>
        <w:pStyle w:val="ConsPlusCell"/>
        <w:jc w:val="both"/>
      </w:pPr>
      <w:r>
        <w:t>│после оттаивания почвы.  │                      │                        │</w:t>
      </w:r>
    </w:p>
    <w:p w:rsidR="00F67A4E" w:rsidRDefault="00F67A4E">
      <w:pPr>
        <w:pStyle w:val="ConsPlusCell"/>
        <w:jc w:val="both"/>
      </w:pPr>
      <w:r>
        <w:t>│На все виды скрытых работ│                      │                        │</w:t>
      </w:r>
    </w:p>
    <w:p w:rsidR="00F67A4E" w:rsidRDefault="00F67A4E">
      <w:pPr>
        <w:pStyle w:val="ConsPlusCell"/>
        <w:jc w:val="both"/>
      </w:pPr>
      <w:r>
        <w:t>│и качество материалов    │                      │                        │</w:t>
      </w:r>
    </w:p>
    <w:p w:rsidR="00F67A4E" w:rsidRDefault="00F67A4E">
      <w:pPr>
        <w:pStyle w:val="ConsPlusCell"/>
        <w:jc w:val="both"/>
      </w:pPr>
      <w:r>
        <w:t>│приставлена необходимая  │                      │                        │</w:t>
      </w:r>
    </w:p>
    <w:p w:rsidR="00F67A4E" w:rsidRDefault="00F67A4E">
      <w:pPr>
        <w:pStyle w:val="ConsPlusCell"/>
        <w:jc w:val="both"/>
      </w:pPr>
      <w:r>
        <w:t>│документация.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│Замечания контролирующих │                      │                        │</w:t>
      </w:r>
    </w:p>
    <w:p w:rsidR="00F67A4E" w:rsidRDefault="00F67A4E">
      <w:pPr>
        <w:pStyle w:val="ConsPlusCell"/>
        <w:jc w:val="both"/>
      </w:pPr>
      <w:r>
        <w:t>│лиц, занесенные в журнал │                      │                        │</w:t>
      </w:r>
    </w:p>
    <w:p w:rsidR="00F67A4E" w:rsidRDefault="00F67A4E">
      <w:pPr>
        <w:pStyle w:val="ConsPlusCell"/>
        <w:jc w:val="both"/>
      </w:pPr>
      <w:r>
        <w:t>│производства работ,      │                      │                        │</w:t>
      </w:r>
    </w:p>
    <w:p w:rsidR="00F67A4E" w:rsidRDefault="00F67A4E">
      <w:pPr>
        <w:pStyle w:val="ConsPlusCell"/>
        <w:jc w:val="both"/>
      </w:pPr>
      <w:r>
        <w:t>│учтены и предписания     │                      │                        │</w:t>
      </w:r>
    </w:p>
    <w:p w:rsidR="00F67A4E" w:rsidRDefault="00F67A4E">
      <w:pPr>
        <w:pStyle w:val="ConsPlusCell"/>
        <w:jc w:val="both"/>
      </w:pPr>
      <w:r>
        <w:t>│выполнены своевременно   │                      │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├─────────────────────────┴──────────────────────┴────────────────────────┤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│Устройство цветников                                                     │</w:t>
      </w:r>
    </w:p>
    <w:p w:rsidR="00F67A4E" w:rsidRDefault="00F67A4E">
      <w:pPr>
        <w:pStyle w:val="ConsPlusCell"/>
        <w:jc w:val="both"/>
      </w:pPr>
      <w:r>
        <w:t>├─────────────────────────┬──────────────────────┬────────────────────────┤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│Разбивка участка         │Требования те же.     │Допущено:               │</w:t>
      </w:r>
    </w:p>
    <w:p w:rsidR="00F67A4E" w:rsidRDefault="00F67A4E">
      <w:pPr>
        <w:pStyle w:val="ConsPlusCell"/>
        <w:jc w:val="both"/>
      </w:pPr>
      <w:r>
        <w:t>│произведена в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│соответствии с проектом. │Допущены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│незначительные        │- нарушение календарных │</w:t>
      </w:r>
    </w:p>
    <w:p w:rsidR="00F67A4E" w:rsidRDefault="00F67A4E">
      <w:pPr>
        <w:pStyle w:val="ConsPlusCell"/>
        <w:jc w:val="both"/>
      </w:pPr>
      <w:r>
        <w:t>│Выборка котлована и его  │отклонения от         │сроков;                 │</w:t>
      </w:r>
    </w:p>
    <w:p w:rsidR="00F67A4E" w:rsidRDefault="00F67A4E">
      <w:pPr>
        <w:pStyle w:val="ConsPlusCell"/>
        <w:jc w:val="both"/>
      </w:pPr>
      <w:r>
        <w:t>│планировка выполнены по  │требований,           │                        │</w:t>
      </w:r>
    </w:p>
    <w:p w:rsidR="00F67A4E" w:rsidRDefault="00F67A4E">
      <w:pPr>
        <w:pStyle w:val="ConsPlusCell"/>
        <w:jc w:val="both"/>
      </w:pPr>
      <w:r>
        <w:t>│заданным отметкам, при   │предъявляемых к оценке│- нарушение линейности  │</w:t>
      </w:r>
    </w:p>
    <w:p w:rsidR="00F67A4E" w:rsidRDefault="00F67A4E">
      <w:pPr>
        <w:pStyle w:val="ConsPlusCell"/>
        <w:jc w:val="both"/>
      </w:pPr>
      <w:r>
        <w:t>│устройстве цветника      │"отлично", но не      │ряда;                   │</w:t>
      </w:r>
    </w:p>
    <w:p w:rsidR="00F67A4E" w:rsidRDefault="00F67A4E">
      <w:pPr>
        <w:pStyle w:val="ConsPlusCell"/>
        <w:jc w:val="both"/>
      </w:pPr>
      <w:r>
        <w:t>│использован улучшенный,  │повлиявшие на конечный│                        │</w:t>
      </w:r>
    </w:p>
    <w:p w:rsidR="00F67A4E" w:rsidRDefault="00F67A4E">
      <w:pPr>
        <w:pStyle w:val="ConsPlusCell"/>
        <w:jc w:val="both"/>
      </w:pPr>
      <w:r>
        <w:t>│просеянный на грохоте,   │результат (внешний вид│- нарушение подбора     │</w:t>
      </w:r>
    </w:p>
    <w:p w:rsidR="00F67A4E" w:rsidRDefault="00F67A4E">
      <w:pPr>
        <w:pStyle w:val="ConsPlusCell"/>
        <w:jc w:val="both"/>
      </w:pPr>
      <w:r>
        <w:t>│растительный грунт с     │цветника):            │рассады по колерам и    │</w:t>
      </w:r>
    </w:p>
    <w:p w:rsidR="00F67A4E" w:rsidRDefault="00F67A4E">
      <w:pPr>
        <w:pStyle w:val="ConsPlusCell"/>
        <w:jc w:val="both"/>
      </w:pPr>
      <w:r>
        <w:t>│внесением в необходимом  │- местами             │габаритам;              │</w:t>
      </w:r>
    </w:p>
    <w:p w:rsidR="00F67A4E" w:rsidRDefault="00F67A4E">
      <w:pPr>
        <w:pStyle w:val="ConsPlusCell"/>
        <w:jc w:val="both"/>
      </w:pPr>
      <w:r>
        <w:t>│количестве органических и│неравномерное         │                        │</w:t>
      </w:r>
    </w:p>
    <w:p w:rsidR="00F67A4E" w:rsidRDefault="00F67A4E">
      <w:pPr>
        <w:pStyle w:val="ConsPlusCell"/>
        <w:jc w:val="both"/>
      </w:pPr>
      <w:r>
        <w:t>│минеральных добавок.     │распределение толщины │- неравномерное         │</w:t>
      </w:r>
    </w:p>
    <w:p w:rsidR="00F67A4E" w:rsidRDefault="00F67A4E">
      <w:pPr>
        <w:pStyle w:val="ConsPlusCell"/>
        <w:jc w:val="both"/>
      </w:pPr>
      <w:r>
        <w:t>│Толщина растительного    │слоя растительного    │распределение толщины   │</w:t>
      </w:r>
    </w:p>
    <w:p w:rsidR="00F67A4E" w:rsidRDefault="00F67A4E">
      <w:pPr>
        <w:pStyle w:val="ConsPlusCell"/>
        <w:jc w:val="both"/>
      </w:pPr>
      <w:r>
        <w:t>│слоя для летников - 20   │грунта (в пределах не │слоя       растительного│</w:t>
      </w:r>
    </w:p>
    <w:p w:rsidR="00F67A4E" w:rsidRDefault="00F67A4E">
      <w:pPr>
        <w:pStyle w:val="ConsPlusCell"/>
        <w:jc w:val="both"/>
      </w:pPr>
      <w:r>
        <w:t>│см, для многолетников -  │более 10%);           │грунта (более 10  см  по│</w:t>
      </w:r>
    </w:p>
    <w:p w:rsidR="00F67A4E" w:rsidRDefault="00F67A4E">
      <w:pPr>
        <w:pStyle w:val="ConsPlusCell"/>
        <w:jc w:val="both"/>
      </w:pPr>
      <w:r>
        <w:t>│40 - 50 см.              │                      │толщине                 │</w:t>
      </w:r>
    </w:p>
    <w:p w:rsidR="00F67A4E" w:rsidRDefault="00F67A4E">
      <w:pPr>
        <w:pStyle w:val="ConsPlusCell"/>
        <w:jc w:val="both"/>
      </w:pPr>
      <w:r>
        <w:t>│                         │- незначительный, в   │слоя);                  │</w:t>
      </w:r>
    </w:p>
    <w:p w:rsidR="00F67A4E" w:rsidRDefault="00F67A4E">
      <w:pPr>
        <w:pStyle w:val="ConsPlusCell"/>
        <w:jc w:val="both"/>
      </w:pPr>
      <w:r>
        <w:t>│Перед посадкой (посевом) │отдельных      местах,│                        │</w:t>
      </w:r>
    </w:p>
    <w:p w:rsidR="00F67A4E" w:rsidRDefault="00F67A4E">
      <w:pPr>
        <w:pStyle w:val="ConsPlusCell"/>
        <w:jc w:val="both"/>
      </w:pPr>
      <w:r>
        <w:t>│цветов произведены       │размыв    почвы    без│- незначительный в      │</w:t>
      </w:r>
    </w:p>
    <w:p w:rsidR="00F67A4E" w:rsidRDefault="00F67A4E">
      <w:pPr>
        <w:pStyle w:val="ConsPlusCell"/>
        <w:jc w:val="both"/>
      </w:pPr>
      <w:r>
        <w:t>│окончательная штыковка   │повреждений           │отдельных местах размыв │</w:t>
      </w:r>
    </w:p>
    <w:p w:rsidR="00F67A4E" w:rsidRDefault="00F67A4E">
      <w:pPr>
        <w:pStyle w:val="ConsPlusCell"/>
        <w:jc w:val="both"/>
      </w:pPr>
      <w:r>
        <w:t>│и выравнивание           │растений              │почвы, повлекший отпад  │</w:t>
      </w:r>
    </w:p>
    <w:p w:rsidR="00F67A4E" w:rsidRDefault="00F67A4E">
      <w:pPr>
        <w:pStyle w:val="ConsPlusCell"/>
        <w:jc w:val="both"/>
      </w:pPr>
      <w:r>
        <w:t>│поверхности участка с    │                      │растений, но не более 5%│</w:t>
      </w:r>
    </w:p>
    <w:p w:rsidR="00F67A4E" w:rsidRDefault="00F67A4E">
      <w:pPr>
        <w:pStyle w:val="ConsPlusCell"/>
        <w:jc w:val="both"/>
      </w:pPr>
      <w:r>
        <w:t>│выборкой мусора в        │                      │от общего количества    │</w:t>
      </w:r>
    </w:p>
    <w:p w:rsidR="00F67A4E" w:rsidRDefault="00F67A4E">
      <w:pPr>
        <w:pStyle w:val="ConsPlusCell"/>
        <w:jc w:val="both"/>
      </w:pPr>
      <w:r>
        <w:t>│процессе планировки      │                      │                        │</w:t>
      </w:r>
    </w:p>
    <w:p w:rsidR="00F67A4E" w:rsidRDefault="00F67A4E">
      <w:pPr>
        <w:pStyle w:val="ConsPlusCell"/>
        <w:jc w:val="both"/>
      </w:pPr>
      <w:r>
        <w:t>│земельно-растительной    │                      │                        │</w:t>
      </w:r>
    </w:p>
    <w:p w:rsidR="00F67A4E" w:rsidRDefault="00F67A4E">
      <w:pPr>
        <w:pStyle w:val="ConsPlusCell"/>
        <w:jc w:val="both"/>
      </w:pPr>
      <w:r>
        <w:t>│смеси и обильный полив,  │                      │                        │</w:t>
      </w:r>
    </w:p>
    <w:p w:rsidR="00F67A4E" w:rsidRDefault="00F67A4E">
      <w:pPr>
        <w:pStyle w:val="ConsPlusCell"/>
        <w:jc w:val="both"/>
      </w:pPr>
      <w:r>
        <w:t>│не допуская размыва      │                      │                        │</w:t>
      </w:r>
    </w:p>
    <w:p w:rsidR="00F67A4E" w:rsidRDefault="00F67A4E">
      <w:pPr>
        <w:pStyle w:val="ConsPlusCell"/>
        <w:jc w:val="both"/>
      </w:pPr>
      <w:r>
        <w:t>│почвы.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│При создании цветника    │                      │                        │</w:t>
      </w:r>
    </w:p>
    <w:p w:rsidR="00F67A4E" w:rsidRDefault="00F67A4E">
      <w:pPr>
        <w:pStyle w:val="ConsPlusCell"/>
        <w:jc w:val="both"/>
      </w:pPr>
      <w:r>
        <w:t>│использован качественный │                      │                        │</w:t>
      </w:r>
    </w:p>
    <w:p w:rsidR="00F67A4E" w:rsidRDefault="00F67A4E">
      <w:pPr>
        <w:pStyle w:val="ConsPlusCell"/>
        <w:jc w:val="both"/>
      </w:pPr>
      <w:r>
        <w:lastRenderedPageBreak/>
        <w:t>│посадочный материал      │                      │                        │</w:t>
      </w:r>
    </w:p>
    <w:p w:rsidR="00F67A4E" w:rsidRDefault="00F67A4E">
      <w:pPr>
        <w:pStyle w:val="ConsPlusCell"/>
        <w:jc w:val="both"/>
      </w:pPr>
      <w:r>
        <w:t>│(рассада, луковицы,      │                      │                        │</w:t>
      </w:r>
    </w:p>
    <w:p w:rsidR="00F67A4E" w:rsidRDefault="00F67A4E">
      <w:pPr>
        <w:pStyle w:val="ConsPlusCell"/>
        <w:jc w:val="both"/>
      </w:pPr>
      <w:r>
        <w:t>│семена) нужного          │                      │                        │</w:t>
      </w:r>
    </w:p>
    <w:p w:rsidR="00F67A4E" w:rsidRDefault="00F67A4E">
      <w:pPr>
        <w:pStyle w:val="ConsPlusCell"/>
        <w:jc w:val="both"/>
      </w:pPr>
      <w:r>
        <w:t>│ассортимента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│(удостоверение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│качественного состояния  │                      │                        │</w:t>
      </w:r>
    </w:p>
    <w:p w:rsidR="00F67A4E" w:rsidRDefault="00F67A4E">
      <w:pPr>
        <w:pStyle w:val="ConsPlusCell"/>
        <w:jc w:val="both"/>
      </w:pPr>
      <w:r>
        <w:t>│материала выдается       │                      │                        │</w:t>
      </w:r>
    </w:p>
    <w:p w:rsidR="00F67A4E" w:rsidRDefault="00F67A4E">
      <w:pPr>
        <w:pStyle w:val="ConsPlusCell"/>
        <w:jc w:val="both"/>
      </w:pPr>
      <w:r>
        <w:t>│поставщиком).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│Посадка (посев)          │                      │                        │</w:t>
      </w:r>
    </w:p>
    <w:p w:rsidR="00F67A4E" w:rsidRDefault="00F67A4E">
      <w:pPr>
        <w:pStyle w:val="ConsPlusCell"/>
        <w:jc w:val="both"/>
      </w:pPr>
      <w:r>
        <w:t>│произведена в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│соответствии с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│агротехническими и       │                      │                        │</w:t>
      </w:r>
    </w:p>
    <w:p w:rsidR="00F67A4E" w:rsidRDefault="00F67A4E">
      <w:pPr>
        <w:pStyle w:val="ConsPlusCell"/>
        <w:jc w:val="both"/>
      </w:pPr>
      <w:r>
        <w:t>│проектными требованиями: │                      │                        │</w:t>
      </w:r>
    </w:p>
    <w:p w:rsidR="00F67A4E" w:rsidRDefault="00F67A4E">
      <w:pPr>
        <w:pStyle w:val="ConsPlusCell"/>
        <w:jc w:val="both"/>
      </w:pPr>
      <w:r>
        <w:t>│соблюдены календарные    │                      │                        │</w:t>
      </w:r>
    </w:p>
    <w:p w:rsidR="00F67A4E" w:rsidRDefault="00F67A4E">
      <w:pPr>
        <w:pStyle w:val="ConsPlusCell"/>
        <w:jc w:val="both"/>
      </w:pPr>
      <w:r>
        <w:t>│сроки, нормы расхода     │                      │                        │</w:t>
      </w:r>
    </w:p>
    <w:p w:rsidR="00F67A4E" w:rsidRDefault="00F67A4E">
      <w:pPr>
        <w:pStyle w:val="ConsPlusCell"/>
        <w:jc w:val="both"/>
      </w:pPr>
      <w:r>
        <w:t>│посадочного материала на │                      │                        │</w:t>
      </w:r>
    </w:p>
    <w:p w:rsidR="00F67A4E" w:rsidRDefault="00F67A4E">
      <w:pPr>
        <w:pStyle w:val="ConsPlusCell"/>
        <w:jc w:val="both"/>
      </w:pPr>
      <w:r>
        <w:t>│единицу площади, схема   │                      │                        │</w:t>
      </w:r>
    </w:p>
    <w:p w:rsidR="00F67A4E" w:rsidRDefault="00F67A4E">
      <w:pPr>
        <w:pStyle w:val="ConsPlusCell"/>
        <w:jc w:val="both"/>
      </w:pPr>
      <w:r>
        <w:t>│его размещения, глубина  │                      │                        │</w:t>
      </w:r>
    </w:p>
    <w:p w:rsidR="00F67A4E" w:rsidRDefault="00F67A4E">
      <w:pPr>
        <w:pStyle w:val="ConsPlusCell"/>
        <w:jc w:val="both"/>
      </w:pPr>
      <w:r>
        <w:t>│заделки в почву и т.д.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│Полив готового цветника  │                      │                        │</w:t>
      </w:r>
    </w:p>
    <w:p w:rsidR="00F67A4E" w:rsidRDefault="00F67A4E">
      <w:pPr>
        <w:pStyle w:val="ConsPlusCell"/>
        <w:jc w:val="both"/>
      </w:pPr>
      <w:r>
        <w:t>│произведен с помощью     │                      │                        │</w:t>
      </w:r>
    </w:p>
    <w:p w:rsidR="00F67A4E" w:rsidRDefault="00F67A4E">
      <w:pPr>
        <w:pStyle w:val="ConsPlusCell"/>
        <w:jc w:val="both"/>
      </w:pPr>
      <w:r>
        <w:t>│распыливающих устройств, │                      │                        │</w:t>
      </w:r>
    </w:p>
    <w:p w:rsidR="00F67A4E" w:rsidRDefault="00F67A4E">
      <w:pPr>
        <w:pStyle w:val="ConsPlusCell"/>
        <w:jc w:val="both"/>
      </w:pPr>
      <w:r>
        <w:t>│не допущены повреждения  │                      │                        │</w:t>
      </w:r>
    </w:p>
    <w:p w:rsidR="00F67A4E" w:rsidRDefault="00F67A4E">
      <w:pPr>
        <w:pStyle w:val="ConsPlusCell"/>
        <w:jc w:val="both"/>
      </w:pPr>
      <w:r>
        <w:t>│растений и размыв почвы.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│Нормы полива: не менее 10│                      │                        │</w:t>
      </w:r>
    </w:p>
    <w:p w:rsidR="00F67A4E" w:rsidRDefault="00F67A4E">
      <w:pPr>
        <w:pStyle w:val="ConsPlusCell"/>
        <w:jc w:val="both"/>
      </w:pPr>
      <w:r>
        <w:t>│л/кв. м цветника.        │                      │                        │</w:t>
      </w:r>
    </w:p>
    <w:p w:rsidR="00F67A4E" w:rsidRDefault="00F67A4E">
      <w:pPr>
        <w:pStyle w:val="ConsPlusCell"/>
        <w:jc w:val="both"/>
      </w:pPr>
      <w:r>
        <w:t>│      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│На скрытые работы и      │                      │                        │</w:t>
      </w:r>
    </w:p>
    <w:p w:rsidR="00F67A4E" w:rsidRDefault="00F67A4E">
      <w:pPr>
        <w:pStyle w:val="ConsPlusCell"/>
        <w:jc w:val="both"/>
      </w:pPr>
      <w:r>
        <w:t>│качество использованных  │                      │                        │</w:t>
      </w:r>
    </w:p>
    <w:p w:rsidR="00F67A4E" w:rsidRDefault="00F67A4E">
      <w:pPr>
        <w:pStyle w:val="ConsPlusCell"/>
        <w:jc w:val="both"/>
      </w:pPr>
      <w:r>
        <w:t>│материалов представлена  │                      │                        │</w:t>
      </w:r>
    </w:p>
    <w:p w:rsidR="00F67A4E" w:rsidRDefault="00F67A4E">
      <w:pPr>
        <w:pStyle w:val="ConsPlusCell"/>
        <w:jc w:val="both"/>
      </w:pPr>
      <w:r>
        <w:t>│документация в полном    │                      │                        │</w:t>
      </w:r>
    </w:p>
    <w:p w:rsidR="00F67A4E" w:rsidRDefault="00F67A4E">
      <w:pPr>
        <w:pStyle w:val="ConsPlusCell"/>
        <w:jc w:val="both"/>
      </w:pPr>
      <w:r>
        <w:t>│объеме                   │                      │                        │</w:t>
      </w:r>
    </w:p>
    <w:p w:rsidR="00F67A4E" w:rsidRDefault="00F67A4E">
      <w:pPr>
        <w:pStyle w:val="ConsPlusCell"/>
        <w:jc w:val="both"/>
      </w:pPr>
      <w:r>
        <w:t>└─────────────────────────┴──────────────────────┴────────────────────────┘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6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Title"/>
        <w:jc w:val="center"/>
      </w:pPr>
      <w:bookmarkStart w:id="26" w:name="P2788"/>
      <w:bookmarkEnd w:id="26"/>
      <w:r>
        <w:t>ПОКАЗАТЕЛИ ОЦЕНКИ КАЧЕСТВА СОДЕРЖАНИЯ</w:t>
      </w:r>
    </w:p>
    <w:p w:rsidR="00F67A4E" w:rsidRDefault="00F67A4E">
      <w:pPr>
        <w:pStyle w:val="ConsPlusTitle"/>
        <w:jc w:val="center"/>
      </w:pPr>
      <w:r>
        <w:t>ЗЕЛЕНЫХ НАСАЖДЕНИЙ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Cell"/>
        <w:jc w:val="both"/>
      </w:pPr>
      <w:r>
        <w:t>┌──────┬────────────────────┬──────────────────┬──────────────────────────┐</w:t>
      </w:r>
    </w:p>
    <w:p w:rsidR="00F67A4E" w:rsidRDefault="00F67A4E">
      <w:pPr>
        <w:pStyle w:val="ConsPlusCell"/>
        <w:jc w:val="both"/>
      </w:pPr>
      <w:r>
        <w:t>│Квар- │      "Отлично"     │     "Хорошо"     │    "Удовлетворительно"   │</w:t>
      </w:r>
    </w:p>
    <w:p w:rsidR="00F67A4E" w:rsidRDefault="00F67A4E">
      <w:pPr>
        <w:pStyle w:val="ConsPlusCell"/>
        <w:jc w:val="both"/>
      </w:pPr>
      <w:r>
        <w:t>│ тал  │              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├──────┴────────────────────┴──────────────────┴──────────────────────────┤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                           Газоны                                  │</w:t>
      </w:r>
    </w:p>
    <w:p w:rsidR="00F67A4E" w:rsidRDefault="00F67A4E">
      <w:pPr>
        <w:pStyle w:val="ConsPlusCell"/>
        <w:jc w:val="both"/>
      </w:pPr>
      <w:r>
        <w:t>├──────┬────────────────────┬──────────────────┬──────────────────────────┤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 кв. │Отсутствие скола    │Требования те же. │Допущены временное        │</w:t>
      </w:r>
    </w:p>
    <w:p w:rsidR="00F67A4E" w:rsidRDefault="00F67A4E">
      <w:pPr>
        <w:pStyle w:val="ConsPlusCell"/>
        <w:jc w:val="both"/>
      </w:pPr>
      <w:r>
        <w:t>│      │льда, грязного      │Допускается       │складирование грязного    │</w:t>
      </w:r>
    </w:p>
    <w:p w:rsidR="00F67A4E" w:rsidRDefault="00F67A4E">
      <w:pPr>
        <w:pStyle w:val="ConsPlusCell"/>
        <w:jc w:val="both"/>
      </w:pPr>
      <w:r>
        <w:t>│      │снега, тропинок на  │незначительное    │снега, скол тропинок на   │</w:t>
      </w:r>
    </w:p>
    <w:p w:rsidR="00F67A4E" w:rsidRDefault="00F67A4E">
      <w:pPr>
        <w:pStyle w:val="ConsPlusCell"/>
        <w:jc w:val="both"/>
      </w:pPr>
      <w:r>
        <w:t>│      │газонах.            │количество        │газонах.                  │</w:t>
      </w:r>
    </w:p>
    <w:p w:rsidR="00F67A4E" w:rsidRDefault="00F67A4E">
      <w:pPr>
        <w:pStyle w:val="ConsPlusCell"/>
        <w:jc w:val="both"/>
      </w:pPr>
      <w:r>
        <w:t>│      │Своевременное       │тропинок          │Слежавшийся снег в марте  │</w:t>
      </w:r>
    </w:p>
    <w:p w:rsidR="00F67A4E" w:rsidRDefault="00F67A4E">
      <w:pPr>
        <w:pStyle w:val="ConsPlusCell"/>
        <w:jc w:val="both"/>
      </w:pPr>
      <w:r>
        <w:t>│      │рыхление            │                  │не взрыхлен, вытаявший    │</w:t>
      </w:r>
    </w:p>
    <w:p w:rsidR="00F67A4E" w:rsidRDefault="00F67A4E">
      <w:pPr>
        <w:pStyle w:val="ConsPlusCell"/>
        <w:jc w:val="both"/>
      </w:pPr>
      <w:r>
        <w:t>│      │слежавшегося снега в│                  │мусор убирается           │</w:t>
      </w:r>
    </w:p>
    <w:p w:rsidR="00F67A4E" w:rsidRDefault="00F67A4E">
      <w:pPr>
        <w:pStyle w:val="ConsPlusCell"/>
        <w:jc w:val="both"/>
      </w:pPr>
      <w:r>
        <w:t>│      │марте и уборка      │                  │систематически            │</w:t>
      </w:r>
    </w:p>
    <w:p w:rsidR="00F67A4E" w:rsidRDefault="00F67A4E">
      <w:pPr>
        <w:pStyle w:val="ConsPlusCell"/>
        <w:jc w:val="both"/>
      </w:pPr>
      <w:r>
        <w:t>│      │вытаявшего мусора   │                  │                          │</w:t>
      </w:r>
    </w:p>
    <w:p w:rsidR="00F67A4E" w:rsidRDefault="00F67A4E">
      <w:pPr>
        <w:pStyle w:val="ConsPlusCell"/>
        <w:jc w:val="both"/>
      </w:pPr>
      <w:r>
        <w:lastRenderedPageBreak/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│II кв.│Своевременное       │Требования те же. │Высота травостоя до 15 см,│</w:t>
      </w:r>
    </w:p>
    <w:p w:rsidR="00F67A4E" w:rsidRDefault="00F67A4E">
      <w:pPr>
        <w:pStyle w:val="ConsPlusCell"/>
        <w:jc w:val="both"/>
      </w:pPr>
      <w:r>
        <w:t>│      │прогребание газонов │                  │на ведомственных объектах │</w:t>
      </w:r>
    </w:p>
    <w:p w:rsidR="00F67A4E" w:rsidRDefault="00F67A4E">
      <w:pPr>
        <w:pStyle w:val="ConsPlusCell"/>
        <w:jc w:val="both"/>
      </w:pPr>
      <w:r>
        <w:t>│      │с внесением         │Допускается       │до 15 - 20 см. Небольшое  │</w:t>
      </w:r>
    </w:p>
    <w:p w:rsidR="00F67A4E" w:rsidRDefault="00F67A4E">
      <w:pPr>
        <w:pStyle w:val="ConsPlusCell"/>
        <w:jc w:val="both"/>
      </w:pPr>
      <w:r>
        <w:t>│      │удобрений и подсевом│отсутствие всходов│количество                │</w:t>
      </w:r>
    </w:p>
    <w:p w:rsidR="00F67A4E" w:rsidRDefault="00F67A4E">
      <w:pPr>
        <w:pStyle w:val="ConsPlusCell"/>
        <w:jc w:val="both"/>
      </w:pPr>
      <w:r>
        <w:t>│      │газонных трав.      │в местах текущего │широколиственных сорняков,│</w:t>
      </w:r>
    </w:p>
    <w:p w:rsidR="00F67A4E" w:rsidRDefault="00F67A4E">
      <w:pPr>
        <w:pStyle w:val="ConsPlusCell"/>
        <w:jc w:val="both"/>
      </w:pPr>
      <w:r>
        <w:t>│      │Плотный дернистый   │ремонта в июне    │наличие на газонах        │</w:t>
      </w:r>
    </w:p>
    <w:p w:rsidR="00F67A4E" w:rsidRDefault="00F67A4E">
      <w:pPr>
        <w:pStyle w:val="ConsPlusCell"/>
        <w:jc w:val="both"/>
      </w:pPr>
      <w:r>
        <w:t>│      │травяной покров без │месяце            │вытоптанных мест          │</w:t>
      </w:r>
    </w:p>
    <w:p w:rsidR="00F67A4E" w:rsidRDefault="00F67A4E">
      <w:pPr>
        <w:pStyle w:val="ConsPlusCell"/>
        <w:jc w:val="both"/>
      </w:pPr>
      <w:r>
        <w:t>│      │сорняков высотой    │                  │                          │</w:t>
      </w:r>
    </w:p>
    <w:p w:rsidR="00F67A4E" w:rsidRDefault="00F67A4E">
      <w:pPr>
        <w:pStyle w:val="ConsPlusCell"/>
        <w:jc w:val="both"/>
      </w:pPr>
      <w:r>
        <w:t>│      │5 - 6 см на 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│партерных и 10 см на│                  │                          │</w:t>
      </w:r>
    </w:p>
    <w:p w:rsidR="00F67A4E" w:rsidRDefault="00F67A4E">
      <w:pPr>
        <w:pStyle w:val="ConsPlusCell"/>
        <w:jc w:val="both"/>
      </w:pPr>
      <w:r>
        <w:t>│      │обыкновенных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│газонах. На объектах│                  │                          │</w:t>
      </w:r>
    </w:p>
    <w:p w:rsidR="00F67A4E" w:rsidRDefault="00F67A4E">
      <w:pPr>
        <w:pStyle w:val="ConsPlusCell"/>
        <w:jc w:val="both"/>
      </w:pPr>
      <w:r>
        <w:t>│      │ведомственного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│пользования 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│допускается высота  │                  │                          │</w:t>
      </w:r>
    </w:p>
    <w:p w:rsidR="00F67A4E" w:rsidRDefault="00F67A4E">
      <w:pPr>
        <w:pStyle w:val="ConsPlusCell"/>
        <w:jc w:val="both"/>
      </w:pPr>
      <w:r>
        <w:t>│      │травостоя до 15 см, │                  │                          │</w:t>
      </w:r>
    </w:p>
    <w:p w:rsidR="00F67A4E" w:rsidRDefault="00F67A4E">
      <w:pPr>
        <w:pStyle w:val="ConsPlusCell"/>
        <w:jc w:val="both"/>
      </w:pPr>
      <w:r>
        <w:t>│      │но на участках,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│прилегающих к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│магистралям, - до 10│                  │                          │</w:t>
      </w:r>
    </w:p>
    <w:p w:rsidR="00F67A4E" w:rsidRDefault="00F67A4E">
      <w:pPr>
        <w:pStyle w:val="ConsPlusCell"/>
        <w:jc w:val="both"/>
      </w:pPr>
      <w:r>
        <w:t>│      │см. Регулярная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│косьба газонов,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│отсутствие  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│вытоптанных мест,   │                  │                          │</w:t>
      </w:r>
    </w:p>
    <w:p w:rsidR="00F67A4E" w:rsidRDefault="00F67A4E">
      <w:pPr>
        <w:pStyle w:val="ConsPlusCell"/>
        <w:jc w:val="both"/>
      </w:pPr>
      <w:r>
        <w:t>│      │своевременная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│обрезка травы вдоль │                  │                          │</w:t>
      </w:r>
    </w:p>
    <w:p w:rsidR="00F67A4E" w:rsidRDefault="00F67A4E">
      <w:pPr>
        <w:pStyle w:val="ConsPlusCell"/>
        <w:jc w:val="both"/>
      </w:pPr>
      <w:r>
        <w:t>│      │бровок        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III  │Высота травостоя    │Требования те же. │Высота травостоя до 15 см,│</w:t>
      </w:r>
    </w:p>
    <w:p w:rsidR="00F67A4E" w:rsidRDefault="00F67A4E">
      <w:pPr>
        <w:pStyle w:val="ConsPlusCell"/>
        <w:jc w:val="both"/>
      </w:pPr>
      <w:r>
        <w:t>│ кв.  │5 - 6 см на         │                  │на ведомственных объектах │</w:t>
      </w:r>
    </w:p>
    <w:p w:rsidR="00F67A4E" w:rsidRDefault="00F67A4E">
      <w:pPr>
        <w:pStyle w:val="ConsPlusCell"/>
        <w:jc w:val="both"/>
      </w:pPr>
      <w:r>
        <w:t>│      │партерных и 10 см на│Допущено          │до 20 см. Имеется примесь │</w:t>
      </w:r>
    </w:p>
    <w:p w:rsidR="00F67A4E" w:rsidRDefault="00F67A4E">
      <w:pPr>
        <w:pStyle w:val="ConsPlusCell"/>
        <w:jc w:val="both"/>
      </w:pPr>
      <w:r>
        <w:t>│      │обыкновенных        │вытаптывание      │широколиственных сорняков │</w:t>
      </w:r>
    </w:p>
    <w:p w:rsidR="00F67A4E" w:rsidRDefault="00F67A4E">
      <w:pPr>
        <w:pStyle w:val="ConsPlusCell"/>
        <w:jc w:val="both"/>
      </w:pPr>
      <w:r>
        <w:t>│      │газонах. На         │бровок  и  газонов│в большом количестве.     │</w:t>
      </w:r>
    </w:p>
    <w:p w:rsidR="00F67A4E" w:rsidRDefault="00F67A4E">
      <w:pPr>
        <w:pStyle w:val="ConsPlusCell"/>
        <w:jc w:val="both"/>
      </w:pPr>
      <w:r>
        <w:t>│      │ведомственных       │до 5%             │Вытоптанные бровки и      │</w:t>
      </w:r>
    </w:p>
    <w:p w:rsidR="00F67A4E" w:rsidRDefault="00F67A4E">
      <w:pPr>
        <w:pStyle w:val="ConsPlusCell"/>
        <w:jc w:val="both"/>
      </w:pPr>
      <w:r>
        <w:t>│      │объектах допускается│                  │газоны - 15% от всей      │</w:t>
      </w:r>
    </w:p>
    <w:p w:rsidR="00F67A4E" w:rsidRDefault="00F67A4E">
      <w:pPr>
        <w:pStyle w:val="ConsPlusCell"/>
        <w:jc w:val="both"/>
      </w:pPr>
      <w:r>
        <w:t>│      │высота травостоя до │                  │площади                   │</w:t>
      </w:r>
    </w:p>
    <w:p w:rsidR="00F67A4E" w:rsidRDefault="00F67A4E">
      <w:pPr>
        <w:pStyle w:val="ConsPlusCell"/>
        <w:jc w:val="both"/>
      </w:pPr>
      <w:r>
        <w:t>│      │15 см, отсутствие   │                  │                          │</w:t>
      </w:r>
    </w:p>
    <w:p w:rsidR="00F67A4E" w:rsidRDefault="00F67A4E">
      <w:pPr>
        <w:pStyle w:val="ConsPlusCell"/>
        <w:jc w:val="both"/>
      </w:pPr>
      <w:r>
        <w:t>│      │широколиственных    │                  │                          │</w:t>
      </w:r>
    </w:p>
    <w:p w:rsidR="00F67A4E" w:rsidRDefault="00F67A4E">
      <w:pPr>
        <w:pStyle w:val="ConsPlusCell"/>
        <w:jc w:val="both"/>
      </w:pPr>
      <w:r>
        <w:t>│      │сорняков и тропинок,│                  │                          │</w:t>
      </w:r>
    </w:p>
    <w:p w:rsidR="00F67A4E" w:rsidRDefault="00F67A4E">
      <w:pPr>
        <w:pStyle w:val="ConsPlusCell"/>
        <w:jc w:val="both"/>
      </w:pPr>
      <w:r>
        <w:t>│      │косьба регулярная,  │                  │                          │</w:t>
      </w:r>
    </w:p>
    <w:p w:rsidR="00F67A4E" w:rsidRDefault="00F67A4E">
      <w:pPr>
        <w:pStyle w:val="ConsPlusCell"/>
        <w:jc w:val="both"/>
      </w:pPr>
      <w:r>
        <w:t>│      │своевременная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│обрезка бровок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│IV кв.│Все газоны скошены  │Требования те же. │Газон на зиму выкошен.    │</w:t>
      </w:r>
    </w:p>
    <w:p w:rsidR="00F67A4E" w:rsidRDefault="00F67A4E">
      <w:pPr>
        <w:pStyle w:val="ConsPlusCell"/>
        <w:jc w:val="both"/>
      </w:pPr>
      <w:r>
        <w:t>│      │до массового        │Лист убран на 70%.│Лист убран с площади менее│</w:t>
      </w:r>
    </w:p>
    <w:p w:rsidR="00F67A4E" w:rsidRDefault="00F67A4E">
      <w:pPr>
        <w:pStyle w:val="ConsPlusCell"/>
        <w:jc w:val="both"/>
      </w:pPr>
      <w:r>
        <w:t>│      │листопада, лист     │Допускается       │70%, но более 50%.        │</w:t>
      </w:r>
    </w:p>
    <w:p w:rsidR="00F67A4E" w:rsidRDefault="00F67A4E">
      <w:pPr>
        <w:pStyle w:val="ConsPlusCell"/>
        <w:jc w:val="both"/>
      </w:pPr>
      <w:r>
        <w:t>│      │убран и весь вывезен│незначительное    │Допущены временное        │</w:t>
      </w:r>
    </w:p>
    <w:p w:rsidR="00F67A4E" w:rsidRDefault="00F67A4E">
      <w:pPr>
        <w:pStyle w:val="ConsPlusCell"/>
        <w:jc w:val="both"/>
      </w:pPr>
      <w:r>
        <w:t>│      │до 07.11 при условии│количество        │складирование грязного    │</w:t>
      </w:r>
    </w:p>
    <w:p w:rsidR="00F67A4E" w:rsidRDefault="00F67A4E">
      <w:pPr>
        <w:pStyle w:val="ConsPlusCell"/>
        <w:jc w:val="both"/>
      </w:pPr>
      <w:r>
        <w:t>│      │полного опадения    │тропинок          │снега, скола              │</w:t>
      </w:r>
    </w:p>
    <w:p w:rsidR="00F67A4E" w:rsidRDefault="00F67A4E">
      <w:pPr>
        <w:pStyle w:val="ConsPlusCell"/>
        <w:jc w:val="both"/>
      </w:pPr>
      <w:r>
        <w:t>│      │листа. Отсутствие   │                  │тропинок на газонах       │</w:t>
      </w:r>
    </w:p>
    <w:p w:rsidR="00F67A4E" w:rsidRDefault="00F67A4E">
      <w:pPr>
        <w:pStyle w:val="ConsPlusCell"/>
        <w:jc w:val="both"/>
      </w:pPr>
      <w:r>
        <w:t>│      │грязного снега,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│скола тропинок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├──────┴────────────────────┴──────────────────┴──────────────────────────┤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                    Деревья и кустарники                           │</w:t>
      </w:r>
    </w:p>
    <w:p w:rsidR="00F67A4E" w:rsidRDefault="00F67A4E">
      <w:pPr>
        <w:pStyle w:val="ConsPlusCell"/>
        <w:jc w:val="both"/>
      </w:pPr>
      <w:r>
        <w:t>├──────┬────────────────────┬──────────────────┬──────────────────────────┤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 кв. │Своевременно и      │Незначительные    │Имеются сломанные ветви в │</w:t>
      </w:r>
    </w:p>
    <w:p w:rsidR="00F67A4E" w:rsidRDefault="00F67A4E">
      <w:pPr>
        <w:pStyle w:val="ConsPlusCell"/>
        <w:jc w:val="both"/>
      </w:pPr>
      <w:r>
        <w:t>│      │правильно выполнены │нарушения качества│кронах деревьев и         │</w:t>
      </w:r>
    </w:p>
    <w:p w:rsidR="00F67A4E" w:rsidRDefault="00F67A4E">
      <w:pPr>
        <w:pStyle w:val="ConsPlusCell"/>
        <w:jc w:val="both"/>
      </w:pPr>
      <w:r>
        <w:t>│      │работы по           │работ по прочистке│кустарников, замечания по │</w:t>
      </w:r>
    </w:p>
    <w:p w:rsidR="00F67A4E" w:rsidRDefault="00F67A4E">
      <w:pPr>
        <w:pStyle w:val="ConsPlusCell"/>
        <w:jc w:val="both"/>
      </w:pPr>
      <w:r>
        <w:t>│      │формовочной резке   │крон, деревьев,   │качеству формовочной      │</w:t>
      </w:r>
    </w:p>
    <w:p w:rsidR="00F67A4E" w:rsidRDefault="00F67A4E">
      <w:pPr>
        <w:pStyle w:val="ConsPlusCell"/>
        <w:jc w:val="both"/>
      </w:pPr>
      <w:r>
        <w:t>│      │деревьев, прочистке │кустарников и     │обрезки, не полностью     │</w:t>
      </w:r>
    </w:p>
    <w:p w:rsidR="00F67A4E" w:rsidRDefault="00F67A4E">
      <w:pPr>
        <w:pStyle w:val="ConsPlusCell"/>
        <w:jc w:val="both"/>
      </w:pPr>
      <w:r>
        <w:t>│      │крон. Отсутствуют   │формовочной       │вырезана поросль. Имеются │</w:t>
      </w:r>
    </w:p>
    <w:p w:rsidR="00F67A4E" w:rsidRDefault="00F67A4E">
      <w:pPr>
        <w:pStyle w:val="ConsPlusCell"/>
        <w:jc w:val="both"/>
      </w:pPr>
      <w:r>
        <w:t>│      │прикорневая и       │обрезке деревьев  │сухостойные деревья и     │</w:t>
      </w:r>
    </w:p>
    <w:p w:rsidR="00F67A4E" w:rsidRDefault="00F67A4E">
      <w:pPr>
        <w:pStyle w:val="ConsPlusCell"/>
        <w:jc w:val="both"/>
      </w:pPr>
      <w:r>
        <w:t>│      │стволовая поросль,  │                  │отпады насаждений         │</w:t>
      </w:r>
    </w:p>
    <w:p w:rsidR="00F67A4E" w:rsidRDefault="00F67A4E">
      <w:pPr>
        <w:pStyle w:val="ConsPlusCell"/>
        <w:jc w:val="both"/>
      </w:pPr>
      <w:r>
        <w:t>│      │сухостойные деревья.│                  │                          │</w:t>
      </w:r>
    </w:p>
    <w:p w:rsidR="00F67A4E" w:rsidRDefault="00F67A4E">
      <w:pPr>
        <w:pStyle w:val="ConsPlusCell"/>
        <w:jc w:val="both"/>
      </w:pPr>
      <w:r>
        <w:lastRenderedPageBreak/>
        <w:t>│      │Нет механических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│повреждений стволов │                  │                          │</w:t>
      </w:r>
    </w:p>
    <w:p w:rsidR="00F67A4E" w:rsidRDefault="00F67A4E">
      <w:pPr>
        <w:pStyle w:val="ConsPlusCell"/>
        <w:jc w:val="both"/>
      </w:pPr>
      <w:r>
        <w:t>│      │и крон, дупла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│залечены      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│II кв.│Отсутствие суши в   │Требования те же. │Поросль у деревьев.       │</w:t>
      </w:r>
    </w:p>
    <w:p w:rsidR="00F67A4E" w:rsidRDefault="00F67A4E">
      <w:pPr>
        <w:pStyle w:val="ConsPlusCell"/>
        <w:jc w:val="both"/>
      </w:pPr>
      <w:r>
        <w:t>│      │кронах деревьев и   │Имеется           │Неправильная переподвязка │</w:t>
      </w:r>
    </w:p>
    <w:p w:rsidR="00F67A4E" w:rsidRDefault="00F67A4E">
      <w:pPr>
        <w:pStyle w:val="ConsPlusCell"/>
        <w:jc w:val="both"/>
      </w:pPr>
      <w:r>
        <w:t>│      │кустарников,        │суховершинность на│молодых посадок и слабое  │</w:t>
      </w:r>
    </w:p>
    <w:p w:rsidR="00F67A4E" w:rsidRDefault="00F67A4E">
      <w:pPr>
        <w:pStyle w:val="ConsPlusCell"/>
        <w:jc w:val="both"/>
      </w:pPr>
      <w:r>
        <w:t>│      │прикорневой и       │старовозрастных   │их состояние. Нарушение   │</w:t>
      </w:r>
    </w:p>
    <w:p w:rsidR="00F67A4E" w:rsidRDefault="00F67A4E">
      <w:pPr>
        <w:pStyle w:val="ConsPlusCell"/>
        <w:jc w:val="both"/>
      </w:pPr>
      <w:r>
        <w:t>│      │стволовой поросли,  │деревьях в        │сроков стрижки живых      │</w:t>
      </w:r>
    </w:p>
    <w:p w:rsidR="00F67A4E" w:rsidRDefault="00F67A4E">
      <w:pPr>
        <w:pStyle w:val="ConsPlusCell"/>
        <w:jc w:val="both"/>
      </w:pPr>
      <w:r>
        <w:t>│      │переподвязаны все   │небольшом         │изгородей. Лунки не       │</w:t>
      </w:r>
    </w:p>
    <w:p w:rsidR="00F67A4E" w:rsidRDefault="00F67A4E">
      <w:pPr>
        <w:pStyle w:val="ConsPlusCell"/>
        <w:jc w:val="both"/>
      </w:pPr>
      <w:r>
        <w:t>│      │молодые посадки     │количестве.       │взрыхлены и не прополоты, │</w:t>
      </w:r>
    </w:p>
    <w:p w:rsidR="00F67A4E" w:rsidRDefault="00F67A4E">
      <w:pPr>
        <w:pStyle w:val="ConsPlusCell"/>
        <w:jc w:val="both"/>
      </w:pPr>
      <w:r>
        <w:t>│      │деревьев.           │Частично не       │сушь не удалена. Имеются  │</w:t>
      </w:r>
    </w:p>
    <w:p w:rsidR="00F67A4E" w:rsidRDefault="00F67A4E">
      <w:pPr>
        <w:pStyle w:val="ConsPlusCell"/>
        <w:jc w:val="both"/>
      </w:pPr>
      <w:r>
        <w:t>│      │Производятся        │оформлены лунки   │выпады                    │</w:t>
      </w:r>
    </w:p>
    <w:p w:rsidR="00F67A4E" w:rsidRDefault="00F67A4E">
      <w:pPr>
        <w:pStyle w:val="ConsPlusCell"/>
        <w:jc w:val="both"/>
      </w:pPr>
      <w:r>
        <w:t>│      │своевременная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│стрижка живых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│изгородей и уход за │                  │                          │</w:t>
      </w:r>
    </w:p>
    <w:p w:rsidR="00F67A4E" w:rsidRDefault="00F67A4E">
      <w:pPr>
        <w:pStyle w:val="ConsPlusCell"/>
        <w:jc w:val="both"/>
      </w:pPr>
      <w:r>
        <w:t>│      │молодыми посадками. │                  │                          │</w:t>
      </w:r>
    </w:p>
    <w:p w:rsidR="00F67A4E" w:rsidRDefault="00F67A4E">
      <w:pPr>
        <w:pStyle w:val="ConsPlusCell"/>
        <w:jc w:val="both"/>
      </w:pPr>
      <w:r>
        <w:t>│      │Лунки и канавки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│взрыхлены и 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│прополоты. Кустарник│                  │                          │</w:t>
      </w:r>
    </w:p>
    <w:p w:rsidR="00F67A4E" w:rsidRDefault="00F67A4E">
      <w:pPr>
        <w:pStyle w:val="ConsPlusCell"/>
        <w:jc w:val="both"/>
      </w:pPr>
      <w:r>
        <w:t>│      │живой изгороди вдоль│                  │                          │</w:t>
      </w:r>
    </w:p>
    <w:p w:rsidR="00F67A4E" w:rsidRDefault="00F67A4E">
      <w:pPr>
        <w:pStyle w:val="ConsPlusCell"/>
        <w:jc w:val="both"/>
      </w:pPr>
      <w:r>
        <w:t>│      │бортового камня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│проезжей части,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│имеющий повреждения,│                  │                          │</w:t>
      </w:r>
    </w:p>
    <w:p w:rsidR="00F67A4E" w:rsidRDefault="00F67A4E">
      <w:pPr>
        <w:pStyle w:val="ConsPlusCell"/>
        <w:jc w:val="both"/>
      </w:pPr>
      <w:r>
        <w:t>│      │значительные выпады,│                  │                          │</w:t>
      </w:r>
    </w:p>
    <w:p w:rsidR="00F67A4E" w:rsidRDefault="00F67A4E">
      <w:pPr>
        <w:pStyle w:val="ConsPlusCell"/>
        <w:jc w:val="both"/>
      </w:pPr>
      <w:r>
        <w:t>│      │постоянную  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│замусоренность и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│недоступный для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│эксплуатации и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│содержания с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│применением 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│механизированных    │                  │                          │</w:t>
      </w:r>
    </w:p>
    <w:p w:rsidR="00F67A4E" w:rsidRDefault="00F67A4E">
      <w:pPr>
        <w:pStyle w:val="ConsPlusCell"/>
        <w:jc w:val="both"/>
      </w:pPr>
      <w:r>
        <w:t>│      │средств,    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│ликвидирован, а на  │                  │                          │</w:t>
      </w:r>
    </w:p>
    <w:p w:rsidR="00F67A4E" w:rsidRDefault="00F67A4E">
      <w:pPr>
        <w:pStyle w:val="ConsPlusCell"/>
        <w:jc w:val="both"/>
      </w:pPr>
      <w:r>
        <w:t>│      │его месте устроены  │                  │                          │</w:t>
      </w:r>
    </w:p>
    <w:p w:rsidR="00F67A4E" w:rsidRDefault="00F67A4E">
      <w:pPr>
        <w:pStyle w:val="ConsPlusCell"/>
        <w:jc w:val="both"/>
      </w:pPr>
      <w:r>
        <w:t>│      │газоны        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│II кв.│Отсутствие          │Требования те же. │Некачественная            │</w:t>
      </w:r>
    </w:p>
    <w:p w:rsidR="00F67A4E" w:rsidRDefault="00F67A4E">
      <w:pPr>
        <w:pStyle w:val="ConsPlusCell"/>
        <w:jc w:val="both"/>
      </w:pPr>
      <w:r>
        <w:t>│      │суховершинности на  │                  │переподвязка              │</w:t>
      </w:r>
    </w:p>
    <w:p w:rsidR="00F67A4E" w:rsidRDefault="00F67A4E">
      <w:pPr>
        <w:pStyle w:val="ConsPlusCell"/>
        <w:jc w:val="both"/>
      </w:pPr>
      <w:r>
        <w:t>│      │деревьях и          │Незначительное    │молодых посадок, поросль у│</w:t>
      </w:r>
    </w:p>
    <w:p w:rsidR="00F67A4E" w:rsidRDefault="00F67A4E">
      <w:pPr>
        <w:pStyle w:val="ConsPlusCell"/>
        <w:jc w:val="both"/>
      </w:pPr>
      <w:r>
        <w:t>│      │кустарниках, четкий │количество сухих  │деревьев. Изреженные живые│</w:t>
      </w:r>
    </w:p>
    <w:p w:rsidR="00F67A4E" w:rsidRDefault="00F67A4E">
      <w:pPr>
        <w:pStyle w:val="ConsPlusCell"/>
        <w:jc w:val="both"/>
      </w:pPr>
      <w:r>
        <w:t>│      │профиль живой       │ветвей на деревьях│изгороди. Не удалена сушь.│</w:t>
      </w:r>
    </w:p>
    <w:p w:rsidR="00F67A4E" w:rsidRDefault="00F67A4E">
      <w:pPr>
        <w:pStyle w:val="ConsPlusCell"/>
        <w:jc w:val="both"/>
      </w:pPr>
      <w:r>
        <w:t>│      │изгороди с 3-х      │и кустарниках     │Имеются выпады деревьев,  │</w:t>
      </w:r>
    </w:p>
    <w:p w:rsidR="00F67A4E" w:rsidRDefault="00F67A4E">
      <w:pPr>
        <w:pStyle w:val="ConsPlusCell"/>
        <w:jc w:val="both"/>
      </w:pPr>
      <w:r>
        <w:t>│      │сторон, молодые     │                  │кустарников               │</w:t>
      </w:r>
    </w:p>
    <w:p w:rsidR="00F67A4E" w:rsidRDefault="00F67A4E">
      <w:pPr>
        <w:pStyle w:val="ConsPlusCell"/>
        <w:jc w:val="both"/>
      </w:pPr>
      <w:r>
        <w:t>│      │посадки в хорошем   │                  │                          │</w:t>
      </w:r>
    </w:p>
    <w:p w:rsidR="00F67A4E" w:rsidRDefault="00F67A4E">
      <w:pPr>
        <w:pStyle w:val="ConsPlusCell"/>
        <w:jc w:val="both"/>
      </w:pPr>
      <w:r>
        <w:t>│      │состоянии. Лунки и  │                  │                          │</w:t>
      </w:r>
    </w:p>
    <w:p w:rsidR="00F67A4E" w:rsidRDefault="00F67A4E">
      <w:pPr>
        <w:pStyle w:val="ConsPlusCell"/>
        <w:jc w:val="both"/>
      </w:pPr>
      <w:r>
        <w:t>│      │канавки прополоты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│IV кв.│Переподвязаны и     │Требования те же. │Имеются сухие ветви,      │</w:t>
      </w:r>
    </w:p>
    <w:p w:rsidR="00F67A4E" w:rsidRDefault="00F67A4E">
      <w:pPr>
        <w:pStyle w:val="ConsPlusCell"/>
        <w:jc w:val="both"/>
      </w:pPr>
      <w:r>
        <w:t>│      │утеплены все        │                  │сухостой. Не полностью    │</w:t>
      </w:r>
    </w:p>
    <w:p w:rsidR="00F67A4E" w:rsidRDefault="00F67A4E">
      <w:pPr>
        <w:pStyle w:val="ConsPlusCell"/>
        <w:jc w:val="both"/>
      </w:pPr>
      <w:r>
        <w:t>│      │молодые посадки     │Имеется           │переподвязаны деревья.    │</w:t>
      </w:r>
    </w:p>
    <w:p w:rsidR="00F67A4E" w:rsidRDefault="00F67A4E">
      <w:pPr>
        <w:pStyle w:val="ConsPlusCell"/>
        <w:jc w:val="both"/>
      </w:pPr>
      <w:r>
        <w:t>│      │деревьев. Вырезаны  │незначительная    │Незначительное количество │</w:t>
      </w:r>
    </w:p>
    <w:p w:rsidR="00F67A4E" w:rsidRDefault="00F67A4E">
      <w:pPr>
        <w:pStyle w:val="ConsPlusCell"/>
        <w:jc w:val="both"/>
      </w:pPr>
      <w:r>
        <w:t>│      │отцветшие соцветия  │сушь на деревьях и│Незначительное количество │</w:t>
      </w:r>
    </w:p>
    <w:p w:rsidR="00F67A4E" w:rsidRDefault="00F67A4E">
      <w:pPr>
        <w:pStyle w:val="ConsPlusCell"/>
        <w:jc w:val="both"/>
      </w:pPr>
      <w:r>
        <w:t>│      │на кустарниках.     │кустарниках,      │сломанных ветвей в кронах │</w:t>
      </w:r>
    </w:p>
    <w:p w:rsidR="00F67A4E" w:rsidRDefault="00F67A4E">
      <w:pPr>
        <w:pStyle w:val="ConsPlusCell"/>
        <w:jc w:val="both"/>
      </w:pPr>
      <w:r>
        <w:t>│      │Отсутствуют выпады  │частично не       │деревьев и кустарников.   │</w:t>
      </w:r>
    </w:p>
    <w:p w:rsidR="00F67A4E" w:rsidRDefault="00F67A4E">
      <w:pPr>
        <w:pStyle w:val="ConsPlusCell"/>
        <w:jc w:val="both"/>
      </w:pPr>
      <w:r>
        <w:t>│      │насаждений          │оформлены лунки   │Новые посадки не утеплены.│</w:t>
      </w:r>
    </w:p>
    <w:p w:rsidR="00F67A4E" w:rsidRDefault="00F67A4E">
      <w:pPr>
        <w:pStyle w:val="ConsPlusCell"/>
        <w:jc w:val="both"/>
      </w:pPr>
      <w:r>
        <w:t>│      │                    │                  │Лунки устроены небрежно.  │</w:t>
      </w:r>
    </w:p>
    <w:p w:rsidR="00F67A4E" w:rsidRDefault="00F67A4E">
      <w:pPr>
        <w:pStyle w:val="ConsPlusCell"/>
        <w:jc w:val="both"/>
      </w:pPr>
      <w:r>
        <w:t>│      │                    │                  │Имеются выпады насаждений │</w:t>
      </w:r>
    </w:p>
    <w:p w:rsidR="00F67A4E" w:rsidRDefault="00F67A4E">
      <w:pPr>
        <w:pStyle w:val="ConsPlusCell"/>
        <w:jc w:val="both"/>
      </w:pPr>
      <w:r>
        <w:t>├──────┴────────────────────┴──────────────────┴──────────────────────────┤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  Содержание цветников из однолетников, многолетников, роз         │</w:t>
      </w:r>
    </w:p>
    <w:p w:rsidR="00F67A4E" w:rsidRDefault="00F67A4E">
      <w:pPr>
        <w:pStyle w:val="ConsPlusCell"/>
        <w:jc w:val="both"/>
      </w:pPr>
      <w:r>
        <w:t>├──────┬────────────────────┬──────────────────┬──────────────────────────┤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│II кв.│Своевременная       │Требования те же. │Наличие отпада цветов,    │</w:t>
      </w:r>
    </w:p>
    <w:p w:rsidR="00F67A4E" w:rsidRDefault="00F67A4E">
      <w:pPr>
        <w:pStyle w:val="ConsPlusCell"/>
        <w:jc w:val="both"/>
      </w:pPr>
      <w:r>
        <w:t>│      │обрезка, окучивание,│                  │сорняков в небольшом      │</w:t>
      </w:r>
    </w:p>
    <w:p w:rsidR="00F67A4E" w:rsidRDefault="00F67A4E">
      <w:pPr>
        <w:pStyle w:val="ConsPlusCell"/>
        <w:jc w:val="both"/>
      </w:pPr>
      <w:r>
        <w:lastRenderedPageBreak/>
        <w:t>│      │подкормка роз.      │Не произведена    │количестве, мусора.       │</w:t>
      </w:r>
    </w:p>
    <w:p w:rsidR="00F67A4E" w:rsidRDefault="00F67A4E">
      <w:pPr>
        <w:pStyle w:val="ConsPlusCell"/>
        <w:jc w:val="both"/>
      </w:pPr>
      <w:r>
        <w:t>│      │Посадка             │посадка изреженных│Нечеткие контуры          │</w:t>
      </w:r>
    </w:p>
    <w:p w:rsidR="00F67A4E" w:rsidRDefault="00F67A4E">
      <w:pPr>
        <w:pStyle w:val="ConsPlusCell"/>
        <w:jc w:val="both"/>
      </w:pPr>
      <w:r>
        <w:t>│      │многолетников, роз, │цветников. Наличие│цветников. Нарушение      │</w:t>
      </w:r>
    </w:p>
    <w:p w:rsidR="00F67A4E" w:rsidRDefault="00F67A4E">
      <w:pPr>
        <w:pStyle w:val="ConsPlusCell"/>
        <w:jc w:val="both"/>
      </w:pPr>
      <w:r>
        <w:t>│      │однолетников при    │примеси другого   │календарных сроков        │</w:t>
      </w:r>
    </w:p>
    <w:p w:rsidR="00F67A4E" w:rsidRDefault="00F67A4E">
      <w:pPr>
        <w:pStyle w:val="ConsPlusCell"/>
        <w:jc w:val="both"/>
      </w:pPr>
      <w:r>
        <w:t>│      │соблюдении всех     │колера            │                          │</w:t>
      </w:r>
    </w:p>
    <w:p w:rsidR="00F67A4E" w:rsidRDefault="00F67A4E">
      <w:pPr>
        <w:pStyle w:val="ConsPlusCell"/>
        <w:jc w:val="both"/>
      </w:pPr>
      <w:r>
        <w:t>│      │агротехнических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│правил и сроков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│II кв.│Обильное цветение   │Требования те же. │Отпад роз, летников и     │</w:t>
      </w:r>
    </w:p>
    <w:p w:rsidR="00F67A4E" w:rsidRDefault="00F67A4E">
      <w:pPr>
        <w:pStyle w:val="ConsPlusCell"/>
        <w:jc w:val="both"/>
      </w:pPr>
      <w:r>
        <w:t>│      │роз, многолетников, │                  │многолетников выше нормы. │</w:t>
      </w:r>
    </w:p>
    <w:p w:rsidR="00F67A4E" w:rsidRDefault="00F67A4E">
      <w:pPr>
        <w:pStyle w:val="ConsPlusCell"/>
        <w:jc w:val="both"/>
      </w:pPr>
      <w:r>
        <w:t>│      │однолетников.       │Обоснованный отпад│Несвоевременный уход,     │</w:t>
      </w:r>
    </w:p>
    <w:p w:rsidR="00F67A4E" w:rsidRDefault="00F67A4E">
      <w:pPr>
        <w:pStyle w:val="ConsPlusCell"/>
        <w:jc w:val="both"/>
      </w:pPr>
      <w:r>
        <w:t>│      │Своевременный уход  │цветов            │наличие в цветниках мусора│</w:t>
      </w:r>
    </w:p>
    <w:p w:rsidR="00F67A4E" w:rsidRDefault="00F67A4E">
      <w:pPr>
        <w:pStyle w:val="ConsPlusCell"/>
        <w:jc w:val="both"/>
      </w:pPr>
      <w:r>
        <w:t>│      │за цветниками: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│рыхление, полив,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│прополка, уборка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│мусора и т.п. 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│IV кв.│Розы обрезаны,      │Требования те же. │Не полностью и с          │</w:t>
      </w:r>
    </w:p>
    <w:p w:rsidR="00F67A4E" w:rsidRDefault="00F67A4E">
      <w:pPr>
        <w:pStyle w:val="ConsPlusCell"/>
        <w:jc w:val="both"/>
      </w:pPr>
      <w:r>
        <w:t>│      │окучены, произведено│                  │нарушением сроков         │</w:t>
      </w:r>
    </w:p>
    <w:p w:rsidR="00F67A4E" w:rsidRDefault="00F67A4E">
      <w:pPr>
        <w:pStyle w:val="ConsPlusCell"/>
        <w:jc w:val="both"/>
      </w:pPr>
      <w:r>
        <w:t>│      │опрыскивание,       │Допускается       │выполнены работы по       │</w:t>
      </w:r>
    </w:p>
    <w:p w:rsidR="00F67A4E" w:rsidRDefault="00F67A4E">
      <w:pPr>
        <w:pStyle w:val="ConsPlusCell"/>
        <w:jc w:val="both"/>
      </w:pPr>
      <w:r>
        <w:t>│      │укрытие на зиму,    │незначительное    │подготовке цветников к    │</w:t>
      </w:r>
    </w:p>
    <w:p w:rsidR="00F67A4E" w:rsidRDefault="00F67A4E">
      <w:pPr>
        <w:pStyle w:val="ConsPlusCell"/>
        <w:jc w:val="both"/>
      </w:pPr>
      <w:r>
        <w:t>│      │обрезаны            │нарушение сроков  │зиме                      │</w:t>
      </w:r>
    </w:p>
    <w:p w:rsidR="00F67A4E" w:rsidRDefault="00F67A4E">
      <w:pPr>
        <w:pStyle w:val="ConsPlusCell"/>
        <w:jc w:val="both"/>
      </w:pPr>
      <w:r>
        <w:t>│      │многолетники.       │при подготовке роз│                          │</w:t>
      </w:r>
    </w:p>
    <w:p w:rsidR="00F67A4E" w:rsidRDefault="00F67A4E">
      <w:pPr>
        <w:pStyle w:val="ConsPlusCell"/>
        <w:jc w:val="both"/>
      </w:pPr>
      <w:r>
        <w:t>│      │Однолетники убраны, │и многолетников к │                          │</w:t>
      </w:r>
    </w:p>
    <w:p w:rsidR="00F67A4E" w:rsidRDefault="00F67A4E">
      <w:pPr>
        <w:pStyle w:val="ConsPlusCell"/>
        <w:jc w:val="both"/>
      </w:pPr>
      <w:r>
        <w:t>│      │цветники            │зиме              │                          │</w:t>
      </w:r>
    </w:p>
    <w:p w:rsidR="00F67A4E" w:rsidRDefault="00F67A4E">
      <w:pPr>
        <w:pStyle w:val="ConsPlusCell"/>
        <w:jc w:val="both"/>
      </w:pPr>
      <w:r>
        <w:t>│      │проштыкованы,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│многолетники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│утеплены      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├──────┴────────────────────┴──────────────────┴──────────────────────────┤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    Содержание дорожек и площадок на объектах озеленения           │</w:t>
      </w:r>
    </w:p>
    <w:p w:rsidR="00F67A4E" w:rsidRDefault="00F67A4E">
      <w:pPr>
        <w:pStyle w:val="ConsPlusCell"/>
        <w:jc w:val="both"/>
      </w:pPr>
      <w:r>
        <w:t>├──────┬────────────────────┬──────────────────┬──────────────────────────┤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 кв. │Имеются четкие      │Нечеткие линии    │Не убран свежевытаявший   │</w:t>
      </w:r>
    </w:p>
    <w:p w:rsidR="00F67A4E" w:rsidRDefault="00F67A4E">
      <w:pPr>
        <w:pStyle w:val="ConsPlusCell"/>
        <w:jc w:val="both"/>
      </w:pPr>
      <w:r>
        <w:t>│      │бровки из снега,    │бровок,           │снег, плохо расчищены     │</w:t>
      </w:r>
    </w:p>
    <w:p w:rsidR="00F67A4E" w:rsidRDefault="00F67A4E">
      <w:pPr>
        <w:pStyle w:val="ConsPlusCell"/>
        <w:jc w:val="both"/>
      </w:pPr>
      <w:r>
        <w:t>│      │дорожки и площадки  │свежевыпавший снег│проходы к скамьям и       │</w:t>
      </w:r>
    </w:p>
    <w:p w:rsidR="00F67A4E" w:rsidRDefault="00F67A4E">
      <w:pPr>
        <w:pStyle w:val="ConsPlusCell"/>
        <w:jc w:val="both"/>
      </w:pPr>
      <w:r>
        <w:t>│      │расчищены, хорошо   │в стадии уборки,  │аттракционам. Вытаявший   │</w:t>
      </w:r>
    </w:p>
    <w:p w:rsidR="00F67A4E" w:rsidRDefault="00F67A4E">
      <w:pPr>
        <w:pStyle w:val="ConsPlusCell"/>
        <w:jc w:val="both"/>
      </w:pPr>
      <w:r>
        <w:t>│      │залит и расчищен    │отсутствие ледяных│мусор убирается           │</w:t>
      </w:r>
    </w:p>
    <w:p w:rsidR="00F67A4E" w:rsidRDefault="00F67A4E">
      <w:pPr>
        <w:pStyle w:val="ConsPlusCell"/>
        <w:jc w:val="both"/>
      </w:pPr>
      <w:r>
        <w:t>│      │каток, убран        │раскатов на       │нерегулярно, скользкие    │</w:t>
      </w:r>
    </w:p>
    <w:p w:rsidR="00F67A4E" w:rsidRDefault="00F67A4E">
      <w:pPr>
        <w:pStyle w:val="ConsPlusCell"/>
        <w:jc w:val="both"/>
      </w:pPr>
      <w:r>
        <w:t>│      │вытаявший мусор.    │транзитах, убран  │места посыпаются          │</w:t>
      </w:r>
    </w:p>
    <w:p w:rsidR="00F67A4E" w:rsidRDefault="00F67A4E">
      <w:pPr>
        <w:pStyle w:val="ConsPlusCell"/>
        <w:jc w:val="both"/>
      </w:pPr>
      <w:r>
        <w:t>│      │Своевременная       │вытаявший мусор   │                          │</w:t>
      </w:r>
    </w:p>
    <w:p w:rsidR="00F67A4E" w:rsidRDefault="00F67A4E">
      <w:pPr>
        <w:pStyle w:val="ConsPlusCell"/>
        <w:jc w:val="both"/>
      </w:pPr>
      <w:r>
        <w:t>│      │посыпка гололеда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│песком        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│II кв.│Хороший профиль     │Требования те же. │Не проведен текущий ремонт│</w:t>
      </w:r>
    </w:p>
    <w:p w:rsidR="00F67A4E" w:rsidRDefault="00F67A4E">
      <w:pPr>
        <w:pStyle w:val="ConsPlusCell"/>
        <w:jc w:val="both"/>
      </w:pPr>
      <w:r>
        <w:t>│      │дорожек и           │                  │дорожек, площадок. Мусор  │</w:t>
      </w:r>
    </w:p>
    <w:p w:rsidR="00F67A4E" w:rsidRDefault="00F67A4E">
      <w:pPr>
        <w:pStyle w:val="ConsPlusCell"/>
        <w:jc w:val="both"/>
      </w:pPr>
      <w:r>
        <w:t>│      │площадок.           │Незначительные    │убирается нерегулярно.    │</w:t>
      </w:r>
    </w:p>
    <w:p w:rsidR="00F67A4E" w:rsidRDefault="00F67A4E">
      <w:pPr>
        <w:pStyle w:val="ConsPlusCell"/>
        <w:jc w:val="both"/>
      </w:pPr>
      <w:r>
        <w:t>│      │Своевременная уборка│замечания по      │Дорожки не поливаются     │</w:t>
      </w:r>
    </w:p>
    <w:p w:rsidR="00F67A4E" w:rsidRDefault="00F67A4E">
      <w:pPr>
        <w:pStyle w:val="ConsPlusCell"/>
        <w:jc w:val="both"/>
      </w:pPr>
      <w:r>
        <w:t>│      │мусора. Промывка и  │текущему ремонту  │                          │</w:t>
      </w:r>
    </w:p>
    <w:p w:rsidR="00F67A4E" w:rsidRDefault="00F67A4E">
      <w:pPr>
        <w:pStyle w:val="ConsPlusCell"/>
        <w:jc w:val="both"/>
      </w:pPr>
      <w:r>
        <w:t>│      │полив дорожек.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│Отсутствие мест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│образования     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│застойной воды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III  │Хороший профиль и   │Требования те же. │Не произведен текущий     │</w:t>
      </w:r>
    </w:p>
    <w:p w:rsidR="00F67A4E" w:rsidRDefault="00F67A4E">
      <w:pPr>
        <w:pStyle w:val="ConsPlusCell"/>
        <w:jc w:val="both"/>
      </w:pPr>
      <w:r>
        <w:t>│ кв.  │четкие линии        │                  │ремонт, мусор убирается   │</w:t>
      </w:r>
    </w:p>
    <w:p w:rsidR="00F67A4E" w:rsidRDefault="00F67A4E">
      <w:pPr>
        <w:pStyle w:val="ConsPlusCell"/>
        <w:jc w:val="both"/>
      </w:pPr>
      <w:r>
        <w:t>│      │дорожек.            │Незначительные    │нерегулярно, дорожки не   │</w:t>
      </w:r>
    </w:p>
    <w:p w:rsidR="00F67A4E" w:rsidRDefault="00F67A4E">
      <w:pPr>
        <w:pStyle w:val="ConsPlusCell"/>
        <w:jc w:val="both"/>
      </w:pPr>
      <w:r>
        <w:t>│      │Своевременная их    │замечания по      │поливаются                │</w:t>
      </w:r>
    </w:p>
    <w:p w:rsidR="00F67A4E" w:rsidRDefault="00F67A4E">
      <w:pPr>
        <w:pStyle w:val="ConsPlusCell"/>
        <w:jc w:val="both"/>
      </w:pPr>
      <w:r>
        <w:t>│      │уборка от мусора.   │текущему ремонту  │                          │</w:t>
      </w:r>
    </w:p>
    <w:p w:rsidR="00F67A4E" w:rsidRDefault="00F67A4E">
      <w:pPr>
        <w:pStyle w:val="ConsPlusCell"/>
        <w:jc w:val="both"/>
      </w:pPr>
      <w:r>
        <w:t>│      │Промывка и полив    │                  │                          │</w:t>
      </w:r>
    </w:p>
    <w:p w:rsidR="00F67A4E" w:rsidRDefault="00F67A4E">
      <w:pPr>
        <w:pStyle w:val="ConsPlusCell"/>
        <w:jc w:val="both"/>
      </w:pPr>
      <w:r>
        <w:t>│      │дорожек             │                  │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├──────┼────────────────────┼──────────────────┼──────────────────────────┤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│IV кв.│Дорожки и площадки  │Свежевыпавший снег│Свежевыпавший снег не     │</w:t>
      </w:r>
    </w:p>
    <w:p w:rsidR="00F67A4E" w:rsidRDefault="00F67A4E">
      <w:pPr>
        <w:pStyle w:val="ConsPlusCell"/>
        <w:jc w:val="both"/>
      </w:pPr>
      <w:r>
        <w:t>│      │расчищены от        │в стадии уборки   │убирается, своевременно не│</w:t>
      </w:r>
    </w:p>
    <w:p w:rsidR="00F67A4E" w:rsidRDefault="00F67A4E">
      <w:pPr>
        <w:pStyle w:val="ConsPlusCell"/>
        <w:jc w:val="both"/>
      </w:pPr>
      <w:r>
        <w:t>│      │свежевыпавшего      │                  │посыпаются песком дорожки │</w:t>
      </w:r>
    </w:p>
    <w:p w:rsidR="00F67A4E" w:rsidRDefault="00F67A4E">
      <w:pPr>
        <w:pStyle w:val="ConsPlusCell"/>
        <w:jc w:val="both"/>
      </w:pPr>
      <w:r>
        <w:t>│      │снега, своевременно │                  │и площадки, плохо         │</w:t>
      </w:r>
    </w:p>
    <w:p w:rsidR="00F67A4E" w:rsidRDefault="00F67A4E">
      <w:pPr>
        <w:pStyle w:val="ConsPlusCell"/>
        <w:jc w:val="both"/>
      </w:pPr>
      <w:r>
        <w:lastRenderedPageBreak/>
        <w:t>│      │посыпаются песком,  │                  │расчищены подходы к       │</w:t>
      </w:r>
    </w:p>
    <w:p w:rsidR="00F67A4E" w:rsidRDefault="00F67A4E">
      <w:pPr>
        <w:pStyle w:val="ConsPlusCell"/>
        <w:jc w:val="both"/>
      </w:pPr>
      <w:r>
        <w:t>│      │хорошо залит и      │                  │скамьям и аттракционам.   │</w:t>
      </w:r>
    </w:p>
    <w:p w:rsidR="00F67A4E" w:rsidRDefault="00F67A4E">
      <w:pPr>
        <w:pStyle w:val="ConsPlusCell"/>
        <w:jc w:val="both"/>
      </w:pPr>
      <w:r>
        <w:t>│      │расчищен каток      │                  │Мусор убирается           │</w:t>
      </w:r>
    </w:p>
    <w:p w:rsidR="00F67A4E" w:rsidRDefault="00F67A4E">
      <w:pPr>
        <w:pStyle w:val="ConsPlusCell"/>
        <w:jc w:val="both"/>
      </w:pPr>
      <w:r>
        <w:t>│      │                    │                  │нерегулярно               │</w:t>
      </w:r>
    </w:p>
    <w:p w:rsidR="00F67A4E" w:rsidRDefault="00F67A4E">
      <w:pPr>
        <w:pStyle w:val="ConsPlusCell"/>
        <w:jc w:val="both"/>
      </w:pPr>
      <w:r>
        <w:t>├──────┴────────────────────┴──────────────────┴──────────────────────────┤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      Содержание садово-парковой мебели и оборудования             │</w:t>
      </w:r>
    </w:p>
    <w:p w:rsidR="00F67A4E" w:rsidRDefault="00F67A4E">
      <w:pPr>
        <w:pStyle w:val="ConsPlusCell"/>
        <w:jc w:val="both"/>
      </w:pPr>
      <w:r>
        <w:t>├──────┬────────────────────┬─────────────────┬───────────────────────────┤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 кв. │Красочно выкрашены  │Требования те же.│Мелкие раскаты у горок, не │</w:t>
      </w:r>
    </w:p>
    <w:p w:rsidR="00F67A4E" w:rsidRDefault="00F67A4E">
      <w:pPr>
        <w:pStyle w:val="ConsPlusCell"/>
        <w:jc w:val="both"/>
      </w:pPr>
      <w:r>
        <w:t>│      │горки, большие      │                 │расчищены от снега подходы │</w:t>
      </w:r>
    </w:p>
    <w:p w:rsidR="00F67A4E" w:rsidRDefault="00F67A4E">
      <w:pPr>
        <w:pStyle w:val="ConsPlusCell"/>
        <w:jc w:val="both"/>
      </w:pPr>
      <w:r>
        <w:t>│      │раскаты, отсутствие │Незначительные   │к садовым диванам и        │</w:t>
      </w:r>
    </w:p>
    <w:p w:rsidR="00F67A4E" w:rsidRDefault="00F67A4E">
      <w:pPr>
        <w:pStyle w:val="ConsPlusCell"/>
        <w:jc w:val="both"/>
      </w:pPr>
      <w:r>
        <w:t>│      │поломок мебели,     │замечания по     │скамьям, не устранены      │</w:t>
      </w:r>
    </w:p>
    <w:p w:rsidR="00F67A4E" w:rsidRDefault="00F67A4E">
      <w:pPr>
        <w:pStyle w:val="ConsPlusCell"/>
        <w:jc w:val="both"/>
      </w:pPr>
      <w:r>
        <w:t>│      │оград, аттракционов,│окраске горок,   │поломки мебели и           │</w:t>
      </w:r>
    </w:p>
    <w:p w:rsidR="00F67A4E" w:rsidRDefault="00F67A4E">
      <w:pPr>
        <w:pStyle w:val="ConsPlusCell"/>
        <w:jc w:val="both"/>
      </w:pPr>
      <w:r>
        <w:t>│      │газонных ограждений.│аттракционов,    │оборудования. Недостаточное│</w:t>
      </w:r>
    </w:p>
    <w:p w:rsidR="00F67A4E" w:rsidRDefault="00F67A4E">
      <w:pPr>
        <w:pStyle w:val="ConsPlusCell"/>
        <w:jc w:val="both"/>
      </w:pPr>
      <w:r>
        <w:t>│      │Расчищены от снега  │расчистке      от│количество садовых диванов │</w:t>
      </w:r>
    </w:p>
    <w:p w:rsidR="00F67A4E" w:rsidRDefault="00F67A4E">
      <w:pPr>
        <w:pStyle w:val="ConsPlusCell"/>
        <w:jc w:val="both"/>
      </w:pPr>
      <w:r>
        <w:t>│      │постаменты          │снега            │и урн. Замечания по        │</w:t>
      </w:r>
    </w:p>
    <w:p w:rsidR="00F67A4E" w:rsidRDefault="00F67A4E">
      <w:pPr>
        <w:pStyle w:val="ConsPlusCell"/>
        <w:jc w:val="both"/>
      </w:pPr>
      <w:r>
        <w:t>│      │памятников и подходы│                 │санитарному состоянию      │</w:t>
      </w:r>
    </w:p>
    <w:p w:rsidR="00F67A4E" w:rsidRDefault="00F67A4E">
      <w:pPr>
        <w:pStyle w:val="ConsPlusCell"/>
        <w:jc w:val="both"/>
      </w:pPr>
      <w:r>
        <w:t>│      │к ним. Достаточное  │                 │малых архитектурных форм и │</w:t>
      </w:r>
    </w:p>
    <w:p w:rsidR="00F67A4E" w:rsidRDefault="00F67A4E">
      <w:pPr>
        <w:pStyle w:val="ConsPlusCell"/>
        <w:jc w:val="both"/>
      </w:pPr>
      <w:r>
        <w:t>│      │количество садовых  │                 │памятников                 │</w:t>
      </w:r>
    </w:p>
    <w:p w:rsidR="00F67A4E" w:rsidRDefault="00F67A4E">
      <w:pPr>
        <w:pStyle w:val="ConsPlusCell"/>
        <w:jc w:val="both"/>
      </w:pPr>
      <w:r>
        <w:t>│      │диванов и урн. Нет  │                 │                           │</w:t>
      </w:r>
    </w:p>
    <w:p w:rsidR="00F67A4E" w:rsidRDefault="00F67A4E">
      <w:pPr>
        <w:pStyle w:val="ConsPlusCell"/>
        <w:jc w:val="both"/>
      </w:pPr>
      <w:r>
        <w:t>│      │замечаний по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│санитарному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│состоянию малых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│архитектурных форм и│                 │                           │</w:t>
      </w:r>
    </w:p>
    <w:p w:rsidR="00F67A4E" w:rsidRDefault="00F67A4E">
      <w:pPr>
        <w:pStyle w:val="ConsPlusCell"/>
        <w:jc w:val="both"/>
      </w:pPr>
      <w:r>
        <w:t>│      │памятников          │         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│II кв.│Полностью           │Требования те же.│Не в полном объеме         │</w:t>
      </w:r>
    </w:p>
    <w:p w:rsidR="00F67A4E" w:rsidRDefault="00F67A4E">
      <w:pPr>
        <w:pStyle w:val="ConsPlusCell"/>
        <w:jc w:val="both"/>
      </w:pPr>
      <w:r>
        <w:t>│      │отремонтированы,    │                 │выполнены работы по ремонту│</w:t>
      </w:r>
    </w:p>
    <w:p w:rsidR="00F67A4E" w:rsidRDefault="00F67A4E">
      <w:pPr>
        <w:pStyle w:val="ConsPlusCell"/>
        <w:jc w:val="both"/>
      </w:pPr>
      <w:r>
        <w:t>│      │покрашены и         │Незначительные   │и окраске. Расстановка     │</w:t>
      </w:r>
    </w:p>
    <w:p w:rsidR="00F67A4E" w:rsidRDefault="00F67A4E">
      <w:pPr>
        <w:pStyle w:val="ConsPlusCell"/>
        <w:jc w:val="both"/>
      </w:pPr>
      <w:r>
        <w:t>│      │правильно           │замечания по     │неправильная. Замечания по │</w:t>
      </w:r>
    </w:p>
    <w:p w:rsidR="00F67A4E" w:rsidRDefault="00F67A4E">
      <w:pPr>
        <w:pStyle w:val="ConsPlusCell"/>
        <w:jc w:val="both"/>
      </w:pPr>
      <w:r>
        <w:t>│      │установлено садово- │ремонту,         │санитарному состоянию малых│</w:t>
      </w:r>
    </w:p>
    <w:p w:rsidR="00F67A4E" w:rsidRDefault="00F67A4E">
      <w:pPr>
        <w:pStyle w:val="ConsPlusCell"/>
        <w:jc w:val="both"/>
      </w:pPr>
      <w:r>
        <w:t>│      │парковое            │покраске,        │архитектурных форм и       │</w:t>
      </w:r>
    </w:p>
    <w:p w:rsidR="00F67A4E" w:rsidRDefault="00F67A4E">
      <w:pPr>
        <w:pStyle w:val="ConsPlusCell"/>
        <w:jc w:val="both"/>
      </w:pPr>
      <w:r>
        <w:t>│      │оборудование и      │расстановке и    │памятников                 │</w:t>
      </w:r>
    </w:p>
    <w:p w:rsidR="00F67A4E" w:rsidRDefault="00F67A4E">
      <w:pPr>
        <w:pStyle w:val="ConsPlusCell"/>
        <w:jc w:val="both"/>
      </w:pPr>
      <w:r>
        <w:t>│      │мебель. Нет         │санитарному      │                           │</w:t>
      </w:r>
    </w:p>
    <w:p w:rsidR="00F67A4E" w:rsidRDefault="00F67A4E">
      <w:pPr>
        <w:pStyle w:val="ConsPlusCell"/>
        <w:jc w:val="both"/>
      </w:pPr>
      <w:r>
        <w:t>│      │замечаний по        │состоянию        │                           │</w:t>
      </w:r>
    </w:p>
    <w:p w:rsidR="00F67A4E" w:rsidRDefault="00F67A4E">
      <w:pPr>
        <w:pStyle w:val="ConsPlusCell"/>
        <w:jc w:val="both"/>
      </w:pPr>
      <w:r>
        <w:t>│      │санитарному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│состоянию           │         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III  │Чистая мебель и     │Требования те же.│Несвоевременный текущий    │</w:t>
      </w:r>
    </w:p>
    <w:p w:rsidR="00F67A4E" w:rsidRDefault="00F67A4E">
      <w:pPr>
        <w:pStyle w:val="ConsPlusCell"/>
        <w:jc w:val="both"/>
      </w:pPr>
      <w:r>
        <w:t>│ кв.  │оборудование,       │                 │ремонт. Замечания по       │</w:t>
      </w:r>
    </w:p>
    <w:p w:rsidR="00F67A4E" w:rsidRDefault="00F67A4E">
      <w:pPr>
        <w:pStyle w:val="ConsPlusCell"/>
        <w:jc w:val="both"/>
      </w:pPr>
      <w:r>
        <w:t>│      │отсутствие поломок. │Незначительные   │санитарному состоянию малых│</w:t>
      </w:r>
    </w:p>
    <w:p w:rsidR="00F67A4E" w:rsidRDefault="00F67A4E">
      <w:pPr>
        <w:pStyle w:val="ConsPlusCell"/>
        <w:jc w:val="both"/>
      </w:pPr>
      <w:r>
        <w:t>│      │Нет замечаний по    │замечания по     │архитектурных форм и       │</w:t>
      </w:r>
    </w:p>
    <w:p w:rsidR="00F67A4E" w:rsidRDefault="00F67A4E">
      <w:pPr>
        <w:pStyle w:val="ConsPlusCell"/>
        <w:jc w:val="both"/>
      </w:pPr>
      <w:r>
        <w:t>│      │санитарному         │ремонту и        │памятников                 │</w:t>
      </w:r>
    </w:p>
    <w:p w:rsidR="00F67A4E" w:rsidRDefault="00F67A4E">
      <w:pPr>
        <w:pStyle w:val="ConsPlusCell"/>
        <w:jc w:val="both"/>
      </w:pPr>
      <w:r>
        <w:t>│      │состоянию           │санитарному      │                           │</w:t>
      </w:r>
    </w:p>
    <w:p w:rsidR="00F67A4E" w:rsidRDefault="00F67A4E">
      <w:pPr>
        <w:pStyle w:val="ConsPlusCell"/>
        <w:jc w:val="both"/>
      </w:pPr>
      <w:r>
        <w:t>│      │                    │состоянию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│IV кв.│Убраны летние       │Требования те же.│Не полностью убраны летние │</w:t>
      </w:r>
    </w:p>
    <w:p w:rsidR="00F67A4E" w:rsidRDefault="00F67A4E">
      <w:pPr>
        <w:pStyle w:val="ConsPlusCell"/>
        <w:jc w:val="both"/>
      </w:pPr>
      <w:r>
        <w:t>│      │аттракционы,        │                 │аттракционы, садово-       │</w:t>
      </w:r>
    </w:p>
    <w:p w:rsidR="00F67A4E" w:rsidRDefault="00F67A4E">
      <w:pPr>
        <w:pStyle w:val="ConsPlusCell"/>
        <w:jc w:val="both"/>
      </w:pPr>
      <w:r>
        <w:t>│      │инвентарь.          │Незначительные   │парковое оборудование, не  │</w:t>
      </w:r>
    </w:p>
    <w:p w:rsidR="00F67A4E" w:rsidRDefault="00F67A4E">
      <w:pPr>
        <w:pStyle w:val="ConsPlusCell"/>
        <w:jc w:val="both"/>
      </w:pPr>
      <w:r>
        <w:t>│      │Установлены         │замечания по     │все горки отремонтированы и│</w:t>
      </w:r>
    </w:p>
    <w:p w:rsidR="00F67A4E" w:rsidRDefault="00F67A4E">
      <w:pPr>
        <w:pStyle w:val="ConsPlusCell"/>
        <w:jc w:val="both"/>
      </w:pPr>
      <w:r>
        <w:t>│      │отремонтированные,  │окраске горок и  │окрашены. Замечания по     │</w:t>
      </w:r>
    </w:p>
    <w:p w:rsidR="00F67A4E" w:rsidRDefault="00F67A4E">
      <w:pPr>
        <w:pStyle w:val="ConsPlusCell"/>
        <w:jc w:val="both"/>
      </w:pPr>
      <w:r>
        <w:t>│      │красочно окрашенные │нарушению сроков │санитарному состоянию малых│</w:t>
      </w:r>
    </w:p>
    <w:p w:rsidR="00F67A4E" w:rsidRDefault="00F67A4E">
      <w:pPr>
        <w:pStyle w:val="ConsPlusCell"/>
        <w:jc w:val="both"/>
      </w:pPr>
      <w:r>
        <w:t>│      │горки. Нет замечаний│ремонта,         │архитектурных форм и       │</w:t>
      </w:r>
    </w:p>
    <w:p w:rsidR="00F67A4E" w:rsidRDefault="00F67A4E">
      <w:pPr>
        <w:pStyle w:val="ConsPlusCell"/>
        <w:jc w:val="both"/>
      </w:pPr>
      <w:r>
        <w:t>│      │по санитарному      │санитарному      │памятников                 │</w:t>
      </w:r>
    </w:p>
    <w:p w:rsidR="00F67A4E" w:rsidRDefault="00F67A4E">
      <w:pPr>
        <w:pStyle w:val="ConsPlusCell"/>
        <w:jc w:val="both"/>
      </w:pPr>
      <w:r>
        <w:t>│      │состоянию           │состоянию        │                           │</w:t>
      </w:r>
    </w:p>
    <w:p w:rsidR="00F67A4E" w:rsidRDefault="00F67A4E">
      <w:pPr>
        <w:pStyle w:val="ConsPlusCell"/>
        <w:jc w:val="both"/>
      </w:pPr>
      <w:r>
        <w:t>├──────┴────────────────────┴─────────────────┴───────────────────────────┤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             Работы по защите зеленых насаждений                   │</w:t>
      </w:r>
    </w:p>
    <w:p w:rsidR="00F67A4E" w:rsidRDefault="00F67A4E">
      <w:pPr>
        <w:pStyle w:val="ConsPlusCell"/>
        <w:jc w:val="both"/>
      </w:pPr>
      <w:r>
        <w:t>├──────┬────────────────────┬─────────────────┬───────────────────────────┤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│Формовочная обрезка │Требования те же.│Недостаточно прорежена     │</w:t>
      </w:r>
    </w:p>
    <w:p w:rsidR="00F67A4E" w:rsidRDefault="00F67A4E">
      <w:pPr>
        <w:pStyle w:val="ConsPlusCell"/>
        <w:jc w:val="both"/>
      </w:pPr>
      <w:r>
        <w:t>│      │лип:                │                 │крона. Имеются отклонения  │</w:t>
      </w:r>
    </w:p>
    <w:p w:rsidR="00F67A4E" w:rsidRDefault="00F67A4E">
      <w:pPr>
        <w:pStyle w:val="ConsPlusCell"/>
        <w:jc w:val="both"/>
      </w:pPr>
      <w:r>
        <w:t>│      │                    │                 │от заданной формы. Имеются │</w:t>
      </w:r>
    </w:p>
    <w:p w:rsidR="00F67A4E" w:rsidRDefault="00F67A4E">
      <w:pPr>
        <w:pStyle w:val="ConsPlusCell"/>
        <w:jc w:val="both"/>
      </w:pPr>
      <w:r>
        <w:t>│      │Придана правильная  │Имеются          │срезы неправильной формы,  │</w:t>
      </w:r>
    </w:p>
    <w:p w:rsidR="00F67A4E" w:rsidRDefault="00F67A4E">
      <w:pPr>
        <w:pStyle w:val="ConsPlusCell"/>
        <w:jc w:val="both"/>
      </w:pPr>
      <w:r>
        <w:t>│      │форма (шара,        │незначительные   │задиры, незначительное     │</w:t>
      </w:r>
    </w:p>
    <w:p w:rsidR="00F67A4E" w:rsidRDefault="00F67A4E">
      <w:pPr>
        <w:pStyle w:val="ConsPlusCell"/>
        <w:jc w:val="both"/>
      </w:pPr>
      <w:r>
        <w:t>│      │пирамиды, куба).    │отклонения от    │количество неудаленных     │</w:t>
      </w:r>
    </w:p>
    <w:p w:rsidR="00F67A4E" w:rsidRDefault="00F67A4E">
      <w:pPr>
        <w:pStyle w:val="ConsPlusCell"/>
        <w:jc w:val="both"/>
      </w:pPr>
      <w:r>
        <w:t>│      │Крона достаточно    │заданной формы   │приростов на ветвях 1 и 2  │</w:t>
      </w:r>
    </w:p>
    <w:p w:rsidR="00F67A4E" w:rsidRDefault="00F67A4E">
      <w:pPr>
        <w:pStyle w:val="ConsPlusCell"/>
        <w:jc w:val="both"/>
      </w:pPr>
      <w:r>
        <w:lastRenderedPageBreak/>
        <w:t>│      │прорежена, вырезана │                 │порядка                    │</w:t>
      </w:r>
    </w:p>
    <w:p w:rsidR="00F67A4E" w:rsidRDefault="00F67A4E">
      <w:pPr>
        <w:pStyle w:val="ConsPlusCell"/>
        <w:jc w:val="both"/>
      </w:pPr>
      <w:r>
        <w:t>│      │сушь, нет задиров   │                 │                           │</w:t>
      </w:r>
    </w:p>
    <w:p w:rsidR="00F67A4E" w:rsidRDefault="00F67A4E">
      <w:pPr>
        <w:pStyle w:val="ConsPlusCell"/>
        <w:jc w:val="both"/>
      </w:pPr>
      <w:r>
        <w:t>│      │коры, срезы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│закрашены и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│выполнены в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│соответствии с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│требованиями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│технологии по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│обрезке деревьев.   │                 │                           │</w:t>
      </w:r>
    </w:p>
    <w:p w:rsidR="00F67A4E" w:rsidRDefault="00F67A4E">
      <w:pPr>
        <w:pStyle w:val="ConsPlusCell"/>
        <w:jc w:val="both"/>
      </w:pPr>
      <w:r>
        <w:t>│      │Обрезанные ветви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│вывезены.  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│Формовочная обрезка │                 │                           │</w:t>
      </w:r>
    </w:p>
    <w:p w:rsidR="00F67A4E" w:rsidRDefault="00F67A4E">
      <w:pPr>
        <w:pStyle w:val="ConsPlusCell"/>
        <w:jc w:val="both"/>
      </w:pPr>
      <w:r>
        <w:t>│      │тополей, ранее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│формованных или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│неформованных в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│исключительных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│случаях (под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│электропроводами, у │                 │                           │</w:t>
      </w:r>
    </w:p>
    <w:p w:rsidR="00F67A4E" w:rsidRDefault="00F67A4E">
      <w:pPr>
        <w:pStyle w:val="ConsPlusCell"/>
        <w:jc w:val="both"/>
      </w:pPr>
      <w:r>
        <w:t>│      │зданий):   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           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│Удалены сушь и      │Имеется          │Имеются срезы              │</w:t>
      </w:r>
    </w:p>
    <w:p w:rsidR="00F67A4E" w:rsidRDefault="00F67A4E">
      <w:pPr>
        <w:pStyle w:val="ConsPlusCell"/>
        <w:jc w:val="both"/>
      </w:pPr>
      <w:r>
        <w:t>│      │стволовая поросль.  │незначительное   │неправильной формы,        │</w:t>
      </w:r>
    </w:p>
    <w:p w:rsidR="00F67A4E" w:rsidRDefault="00F67A4E">
      <w:pPr>
        <w:pStyle w:val="ConsPlusCell"/>
        <w:jc w:val="both"/>
      </w:pPr>
      <w:r>
        <w:t>│      │После обрезки длина │количество       │задиры, незначительное     │</w:t>
      </w:r>
    </w:p>
    <w:p w:rsidR="00F67A4E" w:rsidRDefault="00F67A4E">
      <w:pPr>
        <w:pStyle w:val="ConsPlusCell"/>
        <w:jc w:val="both"/>
      </w:pPr>
      <w:r>
        <w:t>│      │ветвей 1-го         │неудаленных      │количество неудаленных     │</w:t>
      </w:r>
    </w:p>
    <w:p w:rsidR="00F67A4E" w:rsidRDefault="00F67A4E">
      <w:pPr>
        <w:pStyle w:val="ConsPlusCell"/>
        <w:jc w:val="both"/>
      </w:pPr>
      <w:r>
        <w:t>│      │порядка равна не    │приростов на     │приростов на ветвях 1 и 2  │</w:t>
      </w:r>
    </w:p>
    <w:p w:rsidR="00F67A4E" w:rsidRDefault="00F67A4E">
      <w:pPr>
        <w:pStyle w:val="ConsPlusCell"/>
        <w:jc w:val="both"/>
      </w:pPr>
      <w:r>
        <w:t>│      │более 50 - 60 см,   │ветвях 1 и 2     │порядка                    │</w:t>
      </w:r>
    </w:p>
    <w:p w:rsidR="00F67A4E" w:rsidRDefault="00F67A4E">
      <w:pPr>
        <w:pStyle w:val="ConsPlusCell"/>
        <w:jc w:val="both"/>
      </w:pPr>
      <w:r>
        <w:t>│      │2-го порядка - 25 - │порядка.         │                           │</w:t>
      </w:r>
    </w:p>
    <w:p w:rsidR="00F67A4E" w:rsidRDefault="00F67A4E">
      <w:pPr>
        <w:pStyle w:val="ConsPlusCell"/>
        <w:jc w:val="both"/>
      </w:pPr>
      <w:r>
        <w:t>│      │30 см. Все ветви и  │Незначительные   │                           │</w:t>
      </w:r>
    </w:p>
    <w:p w:rsidR="00F67A4E" w:rsidRDefault="00F67A4E">
      <w:pPr>
        <w:pStyle w:val="ConsPlusCell"/>
        <w:jc w:val="both"/>
      </w:pPr>
      <w:r>
        <w:t>│      │приросты на ветвях  │задиры коры.     │                           │</w:t>
      </w:r>
    </w:p>
    <w:p w:rsidR="00F67A4E" w:rsidRDefault="00F67A4E">
      <w:pPr>
        <w:pStyle w:val="ConsPlusCell"/>
        <w:jc w:val="both"/>
      </w:pPr>
      <w:r>
        <w:t>│      │1-го и 2-го порядка │Задиры зачищены и│                           │</w:t>
      </w:r>
    </w:p>
    <w:p w:rsidR="00F67A4E" w:rsidRDefault="00F67A4E">
      <w:pPr>
        <w:pStyle w:val="ConsPlusCell"/>
        <w:jc w:val="both"/>
      </w:pPr>
      <w:r>
        <w:t>│      │удалены. Срезы      │закрашены        │                           │</w:t>
      </w:r>
    </w:p>
    <w:p w:rsidR="00F67A4E" w:rsidRDefault="00F67A4E">
      <w:pPr>
        <w:pStyle w:val="ConsPlusCell"/>
        <w:jc w:val="both"/>
      </w:pPr>
      <w:r>
        <w:t>│      │минимальные (прямые)│                 │                           │</w:t>
      </w:r>
    </w:p>
    <w:p w:rsidR="00F67A4E" w:rsidRDefault="00F67A4E">
      <w:pPr>
        <w:pStyle w:val="ConsPlusCell"/>
        <w:jc w:val="both"/>
      </w:pPr>
      <w:r>
        <w:t>│      │Места срезов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│зачищены. Ветви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│вывезены            │         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│Омолаживание        │По причине       │Имеются задиры коры,       │</w:t>
      </w:r>
    </w:p>
    <w:p w:rsidR="00F67A4E" w:rsidRDefault="00F67A4E">
      <w:pPr>
        <w:pStyle w:val="ConsPlusCell"/>
        <w:jc w:val="both"/>
      </w:pPr>
      <w:r>
        <w:t>│      │деревьев:           │нарушений        │пеньки. Все срезы          │</w:t>
      </w:r>
    </w:p>
    <w:p w:rsidR="00F67A4E" w:rsidRDefault="00F67A4E">
      <w:pPr>
        <w:pStyle w:val="ConsPlusCell"/>
        <w:jc w:val="both"/>
      </w:pPr>
      <w:r>
        <w:t>│      │                    │правил обрезки   │закрашены                  │</w:t>
      </w:r>
    </w:p>
    <w:p w:rsidR="00F67A4E" w:rsidRDefault="00F67A4E">
      <w:pPr>
        <w:pStyle w:val="ConsPlusCell"/>
        <w:jc w:val="both"/>
      </w:pPr>
      <w:r>
        <w:t>│      │Ветви укорочены на  │имеются в        │                           │</w:t>
      </w:r>
    </w:p>
    <w:p w:rsidR="00F67A4E" w:rsidRDefault="00F67A4E">
      <w:pPr>
        <w:pStyle w:val="ConsPlusCell"/>
        <w:jc w:val="both"/>
      </w:pPr>
      <w:r>
        <w:t>│      │1/3 длины при слабом│небольшом        │                           │</w:t>
      </w:r>
    </w:p>
    <w:p w:rsidR="00F67A4E" w:rsidRDefault="00F67A4E">
      <w:pPr>
        <w:pStyle w:val="ConsPlusCell"/>
        <w:jc w:val="both"/>
      </w:pPr>
      <w:r>
        <w:t>│      │омолаживании или на │количестве задиры│                           │</w:t>
      </w:r>
    </w:p>
    <w:p w:rsidR="00F67A4E" w:rsidRDefault="00F67A4E">
      <w:pPr>
        <w:pStyle w:val="ConsPlusCell"/>
        <w:jc w:val="both"/>
      </w:pPr>
      <w:r>
        <w:t>│      │2/3 при сильном     │коры. Задиры     │                           │</w:t>
      </w:r>
    </w:p>
    <w:p w:rsidR="00F67A4E" w:rsidRDefault="00F67A4E">
      <w:pPr>
        <w:pStyle w:val="ConsPlusCell"/>
        <w:jc w:val="both"/>
      </w:pPr>
      <w:r>
        <w:t>│      │омолаживании. Срезы │зачищены и       │                           │</w:t>
      </w:r>
    </w:p>
    <w:p w:rsidR="00F67A4E" w:rsidRDefault="00F67A4E">
      <w:pPr>
        <w:pStyle w:val="ConsPlusCell"/>
        <w:jc w:val="both"/>
      </w:pPr>
      <w:r>
        <w:t>│      │выполнены на почку. │закрашены        │                           │</w:t>
      </w:r>
    </w:p>
    <w:p w:rsidR="00F67A4E" w:rsidRDefault="00F67A4E">
      <w:pPr>
        <w:pStyle w:val="ConsPlusCell"/>
        <w:jc w:val="both"/>
      </w:pPr>
      <w:r>
        <w:t>│      │При обрезке ветвей  │                 │                           │</w:t>
      </w:r>
    </w:p>
    <w:p w:rsidR="00F67A4E" w:rsidRDefault="00F67A4E">
      <w:pPr>
        <w:pStyle w:val="ConsPlusCell"/>
        <w:jc w:val="both"/>
      </w:pPr>
      <w:r>
        <w:t>│      │3-го порядка срез   │                 │                           │</w:t>
      </w:r>
    </w:p>
    <w:p w:rsidR="00F67A4E" w:rsidRDefault="00F67A4E">
      <w:pPr>
        <w:pStyle w:val="ConsPlusCell"/>
        <w:jc w:val="both"/>
      </w:pPr>
      <w:r>
        <w:t>│      │сделан на высоте    │                 │                           │</w:t>
      </w:r>
    </w:p>
    <w:p w:rsidR="00F67A4E" w:rsidRDefault="00F67A4E">
      <w:pPr>
        <w:pStyle w:val="ConsPlusCell"/>
        <w:jc w:val="both"/>
      </w:pPr>
      <w:r>
        <w:t>│      │30 - 40 см от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│ближайшего нижнего  │                 │                           │</w:t>
      </w:r>
    </w:p>
    <w:p w:rsidR="00F67A4E" w:rsidRDefault="00F67A4E">
      <w:pPr>
        <w:pStyle w:val="ConsPlusCell"/>
        <w:jc w:val="both"/>
      </w:pPr>
      <w:r>
        <w:t>│      │разветвления.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│Вырезана сушь,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│больные и поломанные│                 │                           │</w:t>
      </w:r>
    </w:p>
    <w:p w:rsidR="00F67A4E" w:rsidRDefault="00F67A4E">
      <w:pPr>
        <w:pStyle w:val="ConsPlusCell"/>
        <w:jc w:val="both"/>
      </w:pPr>
      <w:r>
        <w:t>│      │ветви. Нет задиров  │                 │                           │</w:t>
      </w:r>
    </w:p>
    <w:p w:rsidR="00F67A4E" w:rsidRDefault="00F67A4E">
      <w:pPr>
        <w:pStyle w:val="ConsPlusCell"/>
        <w:jc w:val="both"/>
      </w:pPr>
      <w:r>
        <w:t>│      │коры, срезы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│закрашены. Ветви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│вывезены            │         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│Обрезка и           │Имеются          │Имеются задиры коры,       │</w:t>
      </w:r>
    </w:p>
    <w:p w:rsidR="00F67A4E" w:rsidRDefault="00F67A4E">
      <w:pPr>
        <w:pStyle w:val="ConsPlusCell"/>
        <w:jc w:val="both"/>
      </w:pPr>
      <w:r>
        <w:t>│      │прореживание крон   │незначительные   │пеньки. Недостаточно       │</w:t>
      </w:r>
    </w:p>
    <w:p w:rsidR="00F67A4E" w:rsidRDefault="00F67A4E">
      <w:pPr>
        <w:pStyle w:val="ConsPlusCell"/>
        <w:jc w:val="both"/>
      </w:pPr>
      <w:r>
        <w:t>│      │деревьев:           │задиры коры.     │прорежена крона            │</w:t>
      </w:r>
    </w:p>
    <w:p w:rsidR="00F67A4E" w:rsidRDefault="00F67A4E">
      <w:pPr>
        <w:pStyle w:val="ConsPlusCell"/>
        <w:jc w:val="both"/>
      </w:pPr>
      <w:r>
        <w:t>│      │                    │Задиры зачищены и│                           │</w:t>
      </w:r>
    </w:p>
    <w:p w:rsidR="00F67A4E" w:rsidRDefault="00F67A4E">
      <w:pPr>
        <w:pStyle w:val="ConsPlusCell"/>
        <w:jc w:val="both"/>
      </w:pPr>
      <w:r>
        <w:t>│      │Больные, сломанные  │закрашены        │                           │</w:t>
      </w:r>
    </w:p>
    <w:p w:rsidR="00F67A4E" w:rsidRDefault="00F67A4E">
      <w:pPr>
        <w:pStyle w:val="ConsPlusCell"/>
        <w:jc w:val="both"/>
      </w:pPr>
      <w:r>
        <w:t>│      │побеги и сушь       │                 │                           │</w:t>
      </w:r>
    </w:p>
    <w:p w:rsidR="00F67A4E" w:rsidRDefault="00F67A4E">
      <w:pPr>
        <w:pStyle w:val="ConsPlusCell"/>
        <w:jc w:val="both"/>
      </w:pPr>
      <w:r>
        <w:lastRenderedPageBreak/>
        <w:t>│      │вырезаны. Срезы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│закрашены. Нет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│задиров коры, шипов,│                 │                           │</w:t>
      </w:r>
    </w:p>
    <w:p w:rsidR="00F67A4E" w:rsidRDefault="00F67A4E">
      <w:pPr>
        <w:pStyle w:val="ConsPlusCell"/>
        <w:jc w:val="both"/>
      </w:pPr>
      <w:r>
        <w:t>│      │пеньков             │         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│Вырезка суши:       │В незначительном │Сушь удалена не полностью, │</w:t>
      </w:r>
    </w:p>
    <w:p w:rsidR="00F67A4E" w:rsidRDefault="00F67A4E">
      <w:pPr>
        <w:pStyle w:val="ConsPlusCell"/>
        <w:jc w:val="both"/>
      </w:pPr>
      <w:r>
        <w:t>│      │                    │количестве       │имеются пеньки             │</w:t>
      </w:r>
    </w:p>
    <w:p w:rsidR="00F67A4E" w:rsidRDefault="00F67A4E">
      <w:pPr>
        <w:pStyle w:val="ConsPlusCell"/>
        <w:jc w:val="both"/>
      </w:pPr>
      <w:r>
        <w:t>│      │Сухие сучья удалены │имеются пеньки   │                           │</w:t>
      </w:r>
    </w:p>
    <w:p w:rsidR="00F67A4E" w:rsidRDefault="00F67A4E">
      <w:pPr>
        <w:pStyle w:val="ConsPlusCell"/>
        <w:jc w:val="both"/>
      </w:pPr>
      <w:r>
        <w:t>│      │на 100%, вырезаны до│                 │                           │</w:t>
      </w:r>
    </w:p>
    <w:p w:rsidR="00F67A4E" w:rsidRDefault="00F67A4E">
      <w:pPr>
        <w:pStyle w:val="ConsPlusCell"/>
        <w:jc w:val="both"/>
      </w:pPr>
      <w:r>
        <w:t>│      │здоровой древесины. │                 │                           │</w:t>
      </w:r>
    </w:p>
    <w:p w:rsidR="00F67A4E" w:rsidRDefault="00F67A4E">
      <w:pPr>
        <w:pStyle w:val="ConsPlusCell"/>
        <w:jc w:val="both"/>
      </w:pPr>
      <w:r>
        <w:t>│      │Нет пеньков, сучья  │                 │                           │</w:t>
      </w:r>
    </w:p>
    <w:p w:rsidR="00F67A4E" w:rsidRDefault="00F67A4E">
      <w:pPr>
        <w:pStyle w:val="ConsPlusCell"/>
        <w:jc w:val="both"/>
      </w:pPr>
      <w:r>
        <w:t>│      │вывезены            │         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│Стрижка живых       │Незначительные   │Боковые поверхности не     │</w:t>
      </w:r>
    </w:p>
    <w:p w:rsidR="00F67A4E" w:rsidRDefault="00F67A4E">
      <w:pPr>
        <w:pStyle w:val="ConsPlusCell"/>
        <w:jc w:val="both"/>
      </w:pPr>
      <w:r>
        <w:t>│      │изгородей:          │отклонения от    │соответствуют заданному    │</w:t>
      </w:r>
    </w:p>
    <w:p w:rsidR="00F67A4E" w:rsidRDefault="00F67A4E">
      <w:pPr>
        <w:pStyle w:val="ConsPlusCell"/>
        <w:jc w:val="both"/>
      </w:pPr>
      <w:r>
        <w:t>│      │                    │заданной формы   │профилю                    │</w:t>
      </w:r>
    </w:p>
    <w:p w:rsidR="00F67A4E" w:rsidRDefault="00F67A4E">
      <w:pPr>
        <w:pStyle w:val="ConsPlusCell"/>
        <w:jc w:val="both"/>
      </w:pPr>
      <w:r>
        <w:t>│      │Поверхность живой   │                 │                           │</w:t>
      </w:r>
    </w:p>
    <w:p w:rsidR="00F67A4E" w:rsidRDefault="00F67A4E">
      <w:pPr>
        <w:pStyle w:val="ConsPlusCell"/>
        <w:jc w:val="both"/>
      </w:pPr>
      <w:r>
        <w:t>│      │изгороди после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│стрижки    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│горизонтальная, с   │                 │                           │</w:t>
      </w:r>
    </w:p>
    <w:p w:rsidR="00F67A4E" w:rsidRDefault="00F67A4E">
      <w:pPr>
        <w:pStyle w:val="ConsPlusCell"/>
        <w:jc w:val="both"/>
      </w:pPr>
      <w:r>
        <w:t>│      │боков ровная. Контур│                 │                           │</w:t>
      </w:r>
    </w:p>
    <w:p w:rsidR="00F67A4E" w:rsidRDefault="00F67A4E">
      <w:pPr>
        <w:pStyle w:val="ConsPlusCell"/>
        <w:jc w:val="both"/>
      </w:pPr>
      <w:r>
        <w:t>│      │среза имеет заданную│                 │                           │</w:t>
      </w:r>
    </w:p>
    <w:p w:rsidR="00F67A4E" w:rsidRDefault="00F67A4E">
      <w:pPr>
        <w:pStyle w:val="ConsPlusCell"/>
        <w:jc w:val="both"/>
      </w:pPr>
      <w:r>
        <w:t>│      │форму               │         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│Омолаживание и      │Имеются небольшие│Задиры коры имеются в      │</w:t>
      </w:r>
    </w:p>
    <w:p w:rsidR="00F67A4E" w:rsidRDefault="00F67A4E">
      <w:pPr>
        <w:pStyle w:val="ConsPlusCell"/>
        <w:jc w:val="both"/>
      </w:pPr>
      <w:r>
        <w:t>│      │прочистка живых     │задиры коры      │значительном количестве    │</w:t>
      </w:r>
    </w:p>
    <w:p w:rsidR="00F67A4E" w:rsidRDefault="00F67A4E">
      <w:pPr>
        <w:pStyle w:val="ConsPlusCell"/>
        <w:jc w:val="both"/>
      </w:pPr>
      <w:r>
        <w:t>│      │изгородей: 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           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│Сухие, поломанные и │                 │                           │</w:t>
      </w:r>
    </w:p>
    <w:p w:rsidR="00F67A4E" w:rsidRDefault="00F67A4E">
      <w:pPr>
        <w:pStyle w:val="ConsPlusCell"/>
        <w:jc w:val="both"/>
      </w:pPr>
      <w:r>
        <w:t>│      │больные ветви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│вырезаны до корневой│                 │                           │</w:t>
      </w:r>
    </w:p>
    <w:p w:rsidR="00F67A4E" w:rsidRDefault="00F67A4E">
      <w:pPr>
        <w:pStyle w:val="ConsPlusCell"/>
        <w:jc w:val="both"/>
      </w:pPr>
      <w:r>
        <w:t>│      │шейки, старые - на  │                 │                           │</w:t>
      </w:r>
    </w:p>
    <w:p w:rsidR="00F67A4E" w:rsidRDefault="00F67A4E">
      <w:pPr>
        <w:pStyle w:val="ConsPlusCell"/>
        <w:jc w:val="both"/>
      </w:pPr>
      <w:r>
        <w:t>│      │высоте 15 - 20 см от│                 │                           │</w:t>
      </w:r>
    </w:p>
    <w:p w:rsidR="00F67A4E" w:rsidRDefault="00F67A4E">
      <w:pPr>
        <w:pStyle w:val="ConsPlusCell"/>
        <w:jc w:val="both"/>
      </w:pPr>
      <w:r>
        <w:t>│      │земли. Крупные срезы│                 │                           │</w:t>
      </w:r>
    </w:p>
    <w:p w:rsidR="00F67A4E" w:rsidRDefault="00F67A4E">
      <w:pPr>
        <w:pStyle w:val="ConsPlusCell"/>
        <w:jc w:val="both"/>
      </w:pPr>
      <w:r>
        <w:t>│      │закрашены. Нет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│задиров             │         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│Минеральная         │Неравномерно     │Количество уколов меньше   │</w:t>
      </w:r>
    </w:p>
    <w:p w:rsidR="00F67A4E" w:rsidRDefault="00F67A4E">
      <w:pPr>
        <w:pStyle w:val="ConsPlusCell"/>
        <w:jc w:val="both"/>
      </w:pPr>
      <w:r>
        <w:t>│      │подкормка деревьев с│распределены     │установленной нормы        │</w:t>
      </w:r>
    </w:p>
    <w:p w:rsidR="00F67A4E" w:rsidRDefault="00F67A4E">
      <w:pPr>
        <w:pStyle w:val="ConsPlusCell"/>
        <w:jc w:val="both"/>
      </w:pPr>
      <w:r>
        <w:t>│      │помощью бура и      │уколы          по│                           │</w:t>
      </w:r>
    </w:p>
    <w:p w:rsidR="00F67A4E" w:rsidRDefault="00F67A4E">
      <w:pPr>
        <w:pStyle w:val="ConsPlusCell"/>
        <w:jc w:val="both"/>
      </w:pPr>
      <w:r>
        <w:t>│      │"Кроны":            │зависящим от     │                           │</w:t>
      </w:r>
    </w:p>
    <w:p w:rsidR="00F67A4E" w:rsidRDefault="00F67A4E">
      <w:pPr>
        <w:pStyle w:val="ConsPlusCell"/>
        <w:jc w:val="both"/>
      </w:pPr>
      <w:r>
        <w:t>│      │                    │рабочих причинам │                           │</w:t>
      </w:r>
    </w:p>
    <w:p w:rsidR="00F67A4E" w:rsidRDefault="00F67A4E">
      <w:pPr>
        <w:pStyle w:val="ConsPlusCell"/>
        <w:jc w:val="both"/>
      </w:pPr>
      <w:r>
        <w:t>│      │Соблюдается  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│установленная норма │                 │                           │</w:t>
      </w:r>
    </w:p>
    <w:p w:rsidR="00F67A4E" w:rsidRDefault="00F67A4E">
      <w:pPr>
        <w:pStyle w:val="ConsPlusCell"/>
        <w:jc w:val="both"/>
      </w:pPr>
      <w:r>
        <w:t>│      │раствора заданной   │                 │                           │</w:t>
      </w:r>
    </w:p>
    <w:p w:rsidR="00F67A4E" w:rsidRDefault="00F67A4E">
      <w:pPr>
        <w:pStyle w:val="ConsPlusCell"/>
        <w:jc w:val="both"/>
      </w:pPr>
      <w:r>
        <w:t>│      │концентрации на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│дерево. Равномерно  │                 │                           │</w:t>
      </w:r>
    </w:p>
    <w:p w:rsidR="00F67A4E" w:rsidRDefault="00F67A4E">
      <w:pPr>
        <w:pStyle w:val="ConsPlusCell"/>
        <w:jc w:val="both"/>
      </w:pPr>
      <w:r>
        <w:t>│      │по приствольному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│кругу сделано 4 - 15│                 │                           │</w:t>
      </w:r>
    </w:p>
    <w:p w:rsidR="00F67A4E" w:rsidRDefault="00F67A4E">
      <w:pPr>
        <w:pStyle w:val="ConsPlusCell"/>
        <w:jc w:val="both"/>
      </w:pPr>
      <w:r>
        <w:t>│      │уколов в зависимости│                 │                           │</w:t>
      </w:r>
    </w:p>
    <w:p w:rsidR="00F67A4E" w:rsidRDefault="00F67A4E">
      <w:pPr>
        <w:pStyle w:val="ConsPlusCell"/>
        <w:jc w:val="both"/>
      </w:pPr>
      <w:r>
        <w:t>│      │от возраста дерева и│                 │                           │</w:t>
      </w:r>
    </w:p>
    <w:p w:rsidR="00F67A4E" w:rsidRDefault="00F67A4E">
      <w:pPr>
        <w:pStyle w:val="ConsPlusCell"/>
        <w:jc w:val="both"/>
      </w:pPr>
      <w:r>
        <w:t>│      │размера кроны       │                 │                           │</w:t>
      </w:r>
    </w:p>
    <w:p w:rsidR="00F67A4E" w:rsidRDefault="00F67A4E">
      <w:pPr>
        <w:pStyle w:val="ConsPlusCell"/>
        <w:jc w:val="both"/>
      </w:pPr>
      <w:r>
        <w:t>├──────┼────────────────────┼─────────────────┼───────────────────────────┤</w:t>
      </w:r>
    </w:p>
    <w:p w:rsidR="00F67A4E" w:rsidRDefault="00F67A4E">
      <w:pPr>
        <w:pStyle w:val="ConsPlusCell"/>
        <w:jc w:val="both"/>
      </w:pPr>
      <w:r>
        <w:t>│      │Опрыскивание        │В доступных      │Имеются нарушения          │</w:t>
      </w:r>
    </w:p>
    <w:p w:rsidR="00F67A4E" w:rsidRDefault="00F67A4E">
      <w:pPr>
        <w:pStyle w:val="ConsPlusCell"/>
        <w:jc w:val="both"/>
      </w:pPr>
      <w:r>
        <w:t>│      │деревьев растворами │местах           │декоративности насаждений  │</w:t>
      </w:r>
    </w:p>
    <w:p w:rsidR="00F67A4E" w:rsidRDefault="00F67A4E">
      <w:pPr>
        <w:pStyle w:val="ConsPlusCell"/>
        <w:jc w:val="both"/>
      </w:pPr>
      <w:r>
        <w:t>│      │ядохимикатов:       │неравномерно     │                           │</w:t>
      </w:r>
    </w:p>
    <w:p w:rsidR="00F67A4E" w:rsidRDefault="00F67A4E">
      <w:pPr>
        <w:pStyle w:val="ConsPlusCell"/>
        <w:jc w:val="both"/>
      </w:pPr>
      <w:r>
        <w:t>│      │Раствор ядохимикатов│обработана крона │                           │</w:t>
      </w:r>
    </w:p>
    <w:p w:rsidR="00F67A4E" w:rsidRDefault="00F67A4E">
      <w:pPr>
        <w:pStyle w:val="ConsPlusCell"/>
        <w:jc w:val="both"/>
      </w:pPr>
      <w:r>
        <w:t>│      │приготовлен заданной│                 │                           │</w:t>
      </w:r>
    </w:p>
    <w:p w:rsidR="00F67A4E" w:rsidRDefault="00F67A4E">
      <w:pPr>
        <w:pStyle w:val="ConsPlusCell"/>
        <w:jc w:val="both"/>
      </w:pPr>
      <w:r>
        <w:t>│      │концентрации.  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│Соблюдена норма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│расхода раствора на │                 │                           │</w:t>
      </w:r>
    </w:p>
    <w:p w:rsidR="00F67A4E" w:rsidRDefault="00F67A4E">
      <w:pPr>
        <w:pStyle w:val="ConsPlusCell"/>
        <w:jc w:val="both"/>
      </w:pPr>
      <w:r>
        <w:t>│      │1 дерево. Равномерно│                 │                           │</w:t>
      </w:r>
    </w:p>
    <w:p w:rsidR="00F67A4E" w:rsidRDefault="00F67A4E">
      <w:pPr>
        <w:pStyle w:val="ConsPlusCell"/>
        <w:jc w:val="both"/>
      </w:pPr>
      <w:r>
        <w:t>│      │обработана крона.   │                 │                           │</w:t>
      </w:r>
    </w:p>
    <w:p w:rsidR="00F67A4E" w:rsidRDefault="00F67A4E">
      <w:pPr>
        <w:pStyle w:val="ConsPlusCell"/>
        <w:jc w:val="both"/>
      </w:pPr>
      <w:r>
        <w:t>│      │Деревья после       │                 │                           │</w:t>
      </w:r>
    </w:p>
    <w:p w:rsidR="00F67A4E" w:rsidRDefault="00F67A4E">
      <w:pPr>
        <w:pStyle w:val="ConsPlusCell"/>
        <w:jc w:val="both"/>
      </w:pPr>
      <w:r>
        <w:lastRenderedPageBreak/>
        <w:t>│      │обработки имеют     │                 │                           │</w:t>
      </w:r>
    </w:p>
    <w:p w:rsidR="00F67A4E" w:rsidRDefault="00F67A4E">
      <w:pPr>
        <w:pStyle w:val="ConsPlusCell"/>
        <w:jc w:val="both"/>
      </w:pPr>
      <w:r>
        <w:t>│      │нормальный вид      │                 │                           │</w:t>
      </w:r>
    </w:p>
    <w:p w:rsidR="00F67A4E" w:rsidRDefault="00F67A4E">
      <w:pPr>
        <w:pStyle w:val="ConsPlusCell"/>
        <w:jc w:val="both"/>
      </w:pPr>
      <w:r>
        <w:t>└──────┴────────────────────┴─────────────────┴───────────────────────────┘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7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Казанской городской Думы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от 24.10.2012 N 16-17)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Title"/>
        <w:jc w:val="center"/>
      </w:pPr>
      <w:bookmarkStart w:id="27" w:name="P3204"/>
      <w:bookmarkEnd w:id="27"/>
      <w:r>
        <w:t>ПЕРЕЧЕТНАЯ ВЕДОМОСТЬ ДЕРЕВЬЕВ И КУСТАРНИКОВ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1080"/>
        <w:gridCol w:w="840"/>
        <w:gridCol w:w="1800"/>
        <w:gridCol w:w="1680"/>
        <w:gridCol w:w="1200"/>
        <w:gridCol w:w="1440"/>
      </w:tblGrid>
      <w:tr w:rsidR="00F67A4E">
        <w:trPr>
          <w:trHeight w:val="240"/>
        </w:trPr>
        <w:tc>
          <w:tcPr>
            <w:tcW w:w="72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 NN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08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Наиме- </w:t>
            </w:r>
          </w:p>
          <w:p w:rsidR="00F67A4E" w:rsidRDefault="00F67A4E">
            <w:pPr>
              <w:pStyle w:val="ConsPlusNonformat"/>
              <w:jc w:val="both"/>
            </w:pPr>
            <w:r>
              <w:t>нование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породы </w:t>
            </w:r>
          </w:p>
        </w:tc>
        <w:tc>
          <w:tcPr>
            <w:tcW w:w="1920" w:type="dxa"/>
            <w:gridSpan w:val="2"/>
          </w:tcPr>
          <w:p w:rsidR="00F67A4E" w:rsidRDefault="00F67A4E">
            <w:pPr>
              <w:pStyle w:val="ConsPlusNonformat"/>
              <w:jc w:val="both"/>
            </w:pPr>
            <w:r>
              <w:t xml:space="preserve">Кол-во, шт.  </w:t>
            </w:r>
          </w:p>
        </w:tc>
        <w:tc>
          <w:tcPr>
            <w:tcW w:w="18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 Диаметр, см </w:t>
            </w:r>
          </w:p>
        </w:tc>
        <w:tc>
          <w:tcPr>
            <w:tcW w:w="168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Характерис- </w:t>
            </w:r>
          </w:p>
          <w:p w:rsidR="00F67A4E" w:rsidRDefault="00F67A4E">
            <w:pPr>
              <w:pStyle w:val="ConsPlusNonformat"/>
              <w:jc w:val="both"/>
            </w:pPr>
            <w:r>
              <w:t>тика состоя-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ния зеленых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насаждений  </w:t>
            </w:r>
          </w:p>
        </w:tc>
        <w:tc>
          <w:tcPr>
            <w:tcW w:w="120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>Заключе-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ние     </w:t>
            </w:r>
          </w:p>
        </w:tc>
        <w:tc>
          <w:tcPr>
            <w:tcW w:w="144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t xml:space="preserve">Стоимость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сносимых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зеленых   </w:t>
            </w:r>
          </w:p>
          <w:p w:rsidR="00F67A4E" w:rsidRDefault="00F67A4E">
            <w:pPr>
              <w:pStyle w:val="ConsPlusNonformat"/>
              <w:jc w:val="both"/>
            </w:pPr>
            <w:r>
              <w:t>насаждений</w:t>
            </w:r>
          </w:p>
        </w:tc>
      </w:tr>
      <w:tr w:rsidR="00F67A4E">
        <w:tc>
          <w:tcPr>
            <w:tcW w:w="60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96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>деревь-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ев     </w:t>
            </w: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кус-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тар-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ни-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ков  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56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08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320" w:type="dxa"/>
            <w:vMerge/>
            <w:tcBorders>
              <w:top w:val="nil"/>
            </w:tcBorders>
          </w:tcPr>
          <w:p w:rsidR="00F67A4E" w:rsidRDefault="00F67A4E"/>
        </w:tc>
      </w:tr>
      <w:tr w:rsidR="00F67A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6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    8     </w:t>
            </w:r>
          </w:p>
        </w:tc>
      </w:tr>
      <w:tr w:rsidR="00F67A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nformat"/>
        <w:jc w:val="both"/>
      </w:pPr>
      <w:r>
        <w:t xml:space="preserve">    Представитель уполномоченного органа  Исполнительного  комитета  города</w:t>
      </w:r>
    </w:p>
    <w:p w:rsidR="00F67A4E" w:rsidRDefault="00F67A4E">
      <w:pPr>
        <w:pStyle w:val="ConsPlusNonformat"/>
        <w:jc w:val="both"/>
      </w:pPr>
      <w:r>
        <w:t>Казани ________________________</w:t>
      </w:r>
    </w:p>
    <w:p w:rsidR="00F67A4E" w:rsidRDefault="00F67A4E">
      <w:pPr>
        <w:pStyle w:val="ConsPlusNonformat"/>
        <w:jc w:val="both"/>
      </w:pPr>
      <w:r>
        <w:t>М.П.</w:t>
      </w:r>
    </w:p>
    <w:p w:rsidR="00F67A4E" w:rsidRDefault="00F67A4E">
      <w:pPr>
        <w:pStyle w:val="ConsPlusNonformat"/>
        <w:jc w:val="both"/>
      </w:pPr>
      <w:r>
        <w:t xml:space="preserve">    Представитель заявителя        ________________________</w:t>
      </w:r>
    </w:p>
    <w:p w:rsidR="00F67A4E" w:rsidRDefault="00F67A4E">
      <w:pPr>
        <w:pStyle w:val="ConsPlusNonformat"/>
        <w:jc w:val="both"/>
      </w:pPr>
      <w:r>
        <w:t xml:space="preserve">    Дата ________________________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8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Казанской городской Думы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от 24.10.2012 N 16-17)</w:t>
            </w: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nformat"/>
        <w:jc w:val="both"/>
      </w:pPr>
      <w:bookmarkStart w:id="28" w:name="P3246"/>
      <w:bookmarkEnd w:id="28"/>
      <w:r>
        <w:t xml:space="preserve">               Акт проверки приживаемости зеленых насаждений</w:t>
      </w:r>
    </w:p>
    <w:p w:rsidR="00F67A4E" w:rsidRDefault="00F67A4E">
      <w:pPr>
        <w:pStyle w:val="ConsPlusNonformat"/>
        <w:jc w:val="both"/>
      </w:pPr>
      <w:r>
        <w:t xml:space="preserve">               _____________________________________________</w:t>
      </w:r>
    </w:p>
    <w:p w:rsidR="00F67A4E" w:rsidRDefault="00F67A4E">
      <w:pPr>
        <w:pStyle w:val="ConsPlusNonformat"/>
        <w:jc w:val="both"/>
      </w:pPr>
      <w:r>
        <w:t xml:space="preserve">                          (наименование объекта)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>_____________ 200_ г. комиссия в составе:</w:t>
      </w:r>
    </w:p>
    <w:p w:rsidR="00F67A4E" w:rsidRDefault="00F67A4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 провела проверку</w:t>
      </w:r>
    </w:p>
    <w:p w:rsidR="00F67A4E" w:rsidRDefault="00F67A4E">
      <w:pPr>
        <w:pStyle w:val="ConsPlusNonformat"/>
        <w:jc w:val="both"/>
      </w:pPr>
      <w:r>
        <w:t>приживаемости деревьев и кустарников, состояния газона по адресу: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время озеленительных работ (весна, осень, зима)</w:t>
      </w:r>
    </w:p>
    <w:p w:rsidR="00F67A4E" w:rsidRDefault="00F67A4E">
      <w:pPr>
        <w:pStyle w:val="ConsPlusNonformat"/>
        <w:jc w:val="both"/>
      </w:pPr>
      <w:r>
        <w:t>_____________ 200_ г.</w:t>
      </w:r>
    </w:p>
    <w:p w:rsidR="00F67A4E" w:rsidRDefault="00F67A4E">
      <w:pPr>
        <w:pStyle w:val="ConsPlusNonformat"/>
        <w:jc w:val="both"/>
      </w:pPr>
      <w:r>
        <w:t>Установлено следующее:</w:t>
      </w:r>
    </w:p>
    <w:p w:rsidR="00F67A4E" w:rsidRDefault="00F67A4E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1440"/>
        <w:gridCol w:w="1320"/>
        <w:gridCol w:w="1440"/>
        <w:gridCol w:w="1920"/>
        <w:gridCol w:w="1800"/>
      </w:tblGrid>
      <w:tr w:rsidR="00F67A4E">
        <w:trPr>
          <w:trHeight w:val="240"/>
        </w:trPr>
        <w:tc>
          <w:tcPr>
            <w:tcW w:w="168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Объекты и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компоненты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озеленения  </w:t>
            </w:r>
          </w:p>
        </w:tc>
        <w:tc>
          <w:tcPr>
            <w:tcW w:w="144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Посажено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деревьев,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кустарни-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ков   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(кол-во,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шт.)      </w:t>
            </w:r>
          </w:p>
        </w:tc>
        <w:tc>
          <w:tcPr>
            <w:tcW w:w="13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Устроено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газонов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(кв. м)  </w:t>
            </w:r>
          </w:p>
        </w:tc>
        <w:tc>
          <w:tcPr>
            <w:tcW w:w="144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Кол-во  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неприжив-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шихся де-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ревьев и 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кустарни- 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ков (шт.) </w:t>
            </w:r>
          </w:p>
        </w:tc>
        <w:tc>
          <w:tcPr>
            <w:tcW w:w="192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Кол-во газона </w:t>
            </w:r>
          </w:p>
          <w:p w:rsidR="00F67A4E" w:rsidRDefault="00F67A4E">
            <w:pPr>
              <w:pStyle w:val="ConsPlusNonformat"/>
              <w:jc w:val="both"/>
            </w:pPr>
            <w:r>
              <w:t>неудовлетвори-</w:t>
            </w:r>
          </w:p>
          <w:p w:rsidR="00F67A4E" w:rsidRDefault="00F67A4E">
            <w:pPr>
              <w:pStyle w:val="ConsPlusNonformat"/>
              <w:jc w:val="both"/>
            </w:pPr>
            <w:r>
              <w:t xml:space="preserve">тельного ка-  </w:t>
            </w:r>
          </w:p>
          <w:p w:rsidR="00F67A4E" w:rsidRDefault="00F67A4E">
            <w:pPr>
              <w:pStyle w:val="ConsPlusNonformat"/>
              <w:jc w:val="both"/>
            </w:pPr>
            <w:r>
              <w:t>чества (кв. м)</w:t>
            </w:r>
          </w:p>
        </w:tc>
        <w:tc>
          <w:tcPr>
            <w:tcW w:w="1800" w:type="dxa"/>
          </w:tcPr>
          <w:p w:rsidR="00F67A4E" w:rsidRDefault="00F67A4E">
            <w:pPr>
              <w:pStyle w:val="ConsPlusNonformat"/>
              <w:jc w:val="both"/>
            </w:pPr>
            <w:r>
              <w:t xml:space="preserve">   % отпада  </w:t>
            </w:r>
          </w:p>
        </w:tc>
      </w:tr>
      <w:tr w:rsidR="00F67A4E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Деревья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Кустарники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  <w:tr w:rsidR="00F67A4E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t xml:space="preserve">Газон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</w:tbl>
    <w:p w:rsidR="00F67A4E" w:rsidRDefault="00F67A4E">
      <w:pPr>
        <w:pStyle w:val="ConsPlusNormal"/>
        <w:jc w:val="both"/>
      </w:pPr>
    </w:p>
    <w:p w:rsidR="00F67A4E" w:rsidRDefault="00F67A4E">
      <w:pPr>
        <w:pStyle w:val="ConsPlusNonformat"/>
        <w:jc w:val="both"/>
      </w:pPr>
      <w:r>
        <w:t>Приживаемость деревьев равна (100% - % отпада)  _______________________%</w:t>
      </w:r>
    </w:p>
    <w:p w:rsidR="00F67A4E" w:rsidRDefault="00F67A4E">
      <w:pPr>
        <w:pStyle w:val="ConsPlusNonformat"/>
        <w:jc w:val="both"/>
      </w:pPr>
      <w:r>
        <w:t xml:space="preserve">                                                     (прописью)</w:t>
      </w:r>
    </w:p>
    <w:p w:rsidR="00F67A4E" w:rsidRDefault="00F67A4E">
      <w:pPr>
        <w:pStyle w:val="ConsPlusNonformat"/>
        <w:jc w:val="both"/>
      </w:pPr>
      <w:r>
        <w:t>Приживаемость кустарников равна (100% - % отпада) ______________________%</w:t>
      </w:r>
    </w:p>
    <w:p w:rsidR="00F67A4E" w:rsidRDefault="00F67A4E">
      <w:pPr>
        <w:pStyle w:val="ConsPlusNonformat"/>
        <w:jc w:val="both"/>
      </w:pPr>
      <w:r>
        <w:t xml:space="preserve">                                                        (прописью)</w:t>
      </w:r>
    </w:p>
    <w:p w:rsidR="00F67A4E" w:rsidRDefault="00F67A4E">
      <w:pPr>
        <w:pStyle w:val="ConsPlusNonformat"/>
        <w:jc w:val="both"/>
      </w:pPr>
      <w:r>
        <w:t>Общее состояние инвентаризируемых деревьев и кустарников: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Общее состояние инвентаризируемого газона: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Применение древесной щепы и других мульчирующих  компонентов  при  посадках</w:t>
      </w:r>
    </w:p>
    <w:p w:rsidR="00F67A4E" w:rsidRDefault="00F67A4E">
      <w:pPr>
        <w:pStyle w:val="ConsPlusNonformat"/>
        <w:jc w:val="both"/>
      </w:pPr>
      <w:r>
        <w:t>(пересадках) деревьев и кустарников для мульчирования приствольных лунок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 xml:space="preserve">    Состав комиссии:</w:t>
      </w:r>
    </w:p>
    <w:p w:rsidR="00F67A4E" w:rsidRDefault="00F67A4E">
      <w:pPr>
        <w:pStyle w:val="ConsPlusNonformat"/>
        <w:jc w:val="both"/>
      </w:pPr>
      <w:r>
        <w:t xml:space="preserve">    1. Представитель   уполномоченного   органа   Исполнительного  комитета</w:t>
      </w:r>
    </w:p>
    <w:p w:rsidR="00F67A4E" w:rsidRDefault="00F67A4E">
      <w:pPr>
        <w:pStyle w:val="ConsPlusNonformat"/>
        <w:jc w:val="both"/>
      </w:pPr>
      <w:r>
        <w:t>г. Казани _________________________________________________________________</w:t>
      </w:r>
    </w:p>
    <w:p w:rsidR="00F67A4E" w:rsidRDefault="00F67A4E">
      <w:pPr>
        <w:pStyle w:val="ConsPlusNonformat"/>
        <w:jc w:val="both"/>
      </w:pPr>
      <w:r>
        <w:t xml:space="preserve">    2. Представитель заявителя ____________________________________________</w:t>
      </w:r>
    </w:p>
    <w:p w:rsidR="00F67A4E" w:rsidRDefault="00F67A4E">
      <w:pPr>
        <w:pStyle w:val="ConsPlusNonformat"/>
        <w:jc w:val="both"/>
      </w:pPr>
      <w:r>
        <w:t xml:space="preserve">    3. Представитель подрядчика ___________________________________________</w:t>
      </w:r>
    </w:p>
    <w:p w:rsidR="00F67A4E" w:rsidRDefault="00F67A4E">
      <w:pPr>
        <w:pStyle w:val="ConsPlusNonformat"/>
        <w:jc w:val="both"/>
      </w:pPr>
      <w:r>
        <w:t xml:space="preserve">    4. Представитель балансодержателя _____________________________________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9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nformat"/>
        <w:jc w:val="both"/>
      </w:pPr>
      <w:r>
        <w:t xml:space="preserve">             Наименование организации, производящей инвентаризацию</w:t>
      </w:r>
    </w:p>
    <w:p w:rsidR="00F67A4E" w:rsidRDefault="00F67A4E">
      <w:pPr>
        <w:pStyle w:val="ConsPlusNonformat"/>
        <w:jc w:val="both"/>
      </w:pPr>
      <w:r>
        <w:t xml:space="preserve">             _____________________________________________________</w:t>
      </w:r>
    </w:p>
    <w:p w:rsidR="00F67A4E" w:rsidRDefault="00F67A4E">
      <w:pPr>
        <w:pStyle w:val="ConsPlusNonformat"/>
        <w:jc w:val="both"/>
      </w:pPr>
      <w:r>
        <w:t xml:space="preserve">                    Инвентарный номер _________________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bookmarkStart w:id="29" w:name="P3309"/>
      <w:bookmarkEnd w:id="29"/>
      <w:r>
        <w:t xml:space="preserve">                                    ПАСПОРТ</w:t>
      </w:r>
    </w:p>
    <w:p w:rsidR="00F67A4E" w:rsidRDefault="00F67A4E">
      <w:pPr>
        <w:pStyle w:val="ConsPlusNonformat"/>
        <w:jc w:val="both"/>
      </w:pPr>
      <w:r>
        <w:t xml:space="preserve">                               УЧЕТНОГО ОБЪЕКТА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 xml:space="preserve">    Наименование объекта __________________________________________________</w:t>
      </w:r>
    </w:p>
    <w:p w:rsidR="00F67A4E" w:rsidRDefault="00F67A4E">
      <w:pPr>
        <w:pStyle w:val="ConsPlusNonformat"/>
        <w:jc w:val="both"/>
      </w:pPr>
      <w:r>
        <w:t xml:space="preserve">    Классификационный код _________________________________________________</w:t>
      </w:r>
    </w:p>
    <w:p w:rsidR="00F67A4E" w:rsidRDefault="00F67A4E">
      <w:pPr>
        <w:pStyle w:val="ConsPlusNonformat"/>
        <w:jc w:val="both"/>
      </w:pPr>
      <w:r>
        <w:t xml:space="preserve">                              (по функциональному назначению земель)</w:t>
      </w:r>
    </w:p>
    <w:p w:rsidR="00F67A4E" w:rsidRDefault="00F67A4E">
      <w:pPr>
        <w:pStyle w:val="ConsPlusNonformat"/>
        <w:jc w:val="both"/>
      </w:pPr>
      <w:r>
        <w:lastRenderedPageBreak/>
        <w:t xml:space="preserve">    Административно-территориальная принадлежность _______________________</w:t>
      </w:r>
    </w:p>
    <w:p w:rsidR="00F67A4E" w:rsidRDefault="00F67A4E">
      <w:pPr>
        <w:pStyle w:val="ConsPlusNonformat"/>
        <w:jc w:val="both"/>
      </w:pPr>
      <w:r>
        <w:t xml:space="preserve">                                                    (наименование района)</w:t>
      </w:r>
    </w:p>
    <w:p w:rsidR="00F67A4E" w:rsidRDefault="00F67A4E">
      <w:pPr>
        <w:pStyle w:val="ConsPlusNonformat"/>
        <w:jc w:val="both"/>
      </w:pPr>
      <w:r>
        <w:t xml:space="preserve">    Землепользователь _____________________________________________________</w:t>
      </w:r>
    </w:p>
    <w:p w:rsidR="00F67A4E" w:rsidRDefault="00F67A4E">
      <w:pPr>
        <w:pStyle w:val="ConsPlusNonformat"/>
        <w:jc w:val="both"/>
      </w:pPr>
      <w:r>
        <w:t xml:space="preserve">    Режимы охраны  и  использования, режимы регулирования градостроительной</w:t>
      </w:r>
    </w:p>
    <w:p w:rsidR="00F67A4E" w:rsidRDefault="00F67A4E">
      <w:pPr>
        <w:pStyle w:val="ConsPlusNonformat"/>
        <w:jc w:val="both"/>
      </w:pPr>
      <w:r>
        <w:t>деятельности ______________________________________________________________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>Согласовано:</w:t>
      </w:r>
    </w:p>
    <w:p w:rsidR="00F67A4E" w:rsidRDefault="00F67A4E">
      <w:pPr>
        <w:pStyle w:val="ConsPlusNonformat"/>
        <w:jc w:val="both"/>
      </w:pPr>
      <w:r>
        <w:t>Представитель уполномоченного органа Исполнительного комитета г. Казани</w:t>
      </w:r>
    </w:p>
    <w:p w:rsidR="00F67A4E" w:rsidRDefault="00F67A4E">
      <w:pPr>
        <w:pStyle w:val="ConsPlusNonformat"/>
        <w:jc w:val="both"/>
      </w:pPr>
      <w:r>
        <w:t>_______________________   ______________________   "__" ___________ 200_ г.</w:t>
      </w:r>
    </w:p>
    <w:p w:rsidR="00F67A4E" w:rsidRDefault="00F67A4E">
      <w:pPr>
        <w:pStyle w:val="ConsPlusNonformat"/>
        <w:jc w:val="both"/>
      </w:pPr>
      <w:r>
        <w:t xml:space="preserve">         (Ф.И.О)                 (подпись)            (число, месяц, год)</w:t>
      </w:r>
    </w:p>
    <w:p w:rsidR="00F67A4E" w:rsidRDefault="00F67A4E">
      <w:pPr>
        <w:pStyle w:val="ConsPlusNonformat"/>
        <w:jc w:val="both"/>
      </w:pPr>
      <w:r>
        <w:t>Представитель администрации района Исполнительного комитета г. Казани</w:t>
      </w:r>
    </w:p>
    <w:p w:rsidR="00F67A4E" w:rsidRDefault="00F67A4E">
      <w:pPr>
        <w:pStyle w:val="ConsPlusNonformat"/>
        <w:jc w:val="both"/>
      </w:pPr>
      <w:r>
        <w:t>_______________________   ______________________   "__" ___________ 200_ г.</w:t>
      </w:r>
    </w:p>
    <w:p w:rsidR="00F67A4E" w:rsidRDefault="00F67A4E">
      <w:pPr>
        <w:pStyle w:val="ConsPlusNonformat"/>
        <w:jc w:val="both"/>
      </w:pPr>
      <w:r>
        <w:t xml:space="preserve">         (Ф.И.О)                 (подпись)            (число, месяц, год)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 xml:space="preserve">    Землепользователь</w:t>
      </w:r>
    </w:p>
    <w:p w:rsidR="00F67A4E" w:rsidRDefault="00F67A4E">
      <w:pPr>
        <w:pStyle w:val="ConsPlusNonformat"/>
        <w:jc w:val="both"/>
      </w:pPr>
      <w:r>
        <w:t>_______________________   ______________________   "__" ___________ 200_ г.</w:t>
      </w:r>
    </w:p>
    <w:p w:rsidR="00F67A4E" w:rsidRDefault="00F67A4E">
      <w:pPr>
        <w:pStyle w:val="ConsPlusNonformat"/>
        <w:jc w:val="both"/>
      </w:pPr>
      <w:r>
        <w:t xml:space="preserve">         (Ф.И.О)                 (подпись)            (число, месяц, год)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 xml:space="preserve">    Приложения к паспорту учетного объекта:</w:t>
      </w:r>
    </w:p>
    <w:p w:rsidR="00F67A4E" w:rsidRDefault="00F67A4E">
      <w:pPr>
        <w:pStyle w:val="ConsPlusNonformat"/>
        <w:jc w:val="both"/>
      </w:pPr>
      <w:r>
        <w:t xml:space="preserve">    - ситуационный план (расположение учетного объекта в г. Казани);</w:t>
      </w:r>
    </w:p>
    <w:p w:rsidR="00F67A4E" w:rsidRDefault="00F67A4E">
      <w:pPr>
        <w:pStyle w:val="ConsPlusNonformat"/>
        <w:jc w:val="both"/>
      </w:pPr>
      <w:r>
        <w:t xml:space="preserve">    - инвентарный план учетного объекта (дендроплан) М 1:500; М 1:1000;</w:t>
      </w:r>
    </w:p>
    <w:p w:rsidR="00F67A4E" w:rsidRDefault="00F67A4E">
      <w:pPr>
        <w:pStyle w:val="ConsPlusNonformat"/>
        <w:jc w:val="both"/>
      </w:pPr>
      <w:r>
        <w:t xml:space="preserve">    - план  лесонасаждений  учетного  объекта  (инвентарный план) М 1:2000;</w:t>
      </w:r>
    </w:p>
    <w:p w:rsidR="00F67A4E" w:rsidRDefault="00F67A4E">
      <w:pPr>
        <w:pStyle w:val="ConsPlusNonformat"/>
        <w:jc w:val="both"/>
      </w:pPr>
      <w:r>
        <w:t>М 1:10000;</w:t>
      </w:r>
    </w:p>
    <w:p w:rsidR="00F67A4E" w:rsidRDefault="00F67A4E">
      <w:pPr>
        <w:pStyle w:val="ConsPlusNonformat"/>
        <w:jc w:val="both"/>
      </w:pPr>
      <w:r>
        <w:t xml:space="preserve">    - подеревная перечетная  ведомость  зеленых  насаждений   с   указанием</w:t>
      </w:r>
    </w:p>
    <w:p w:rsidR="00F67A4E" w:rsidRDefault="00F67A4E">
      <w:pPr>
        <w:pStyle w:val="ConsPlusNonformat"/>
        <w:jc w:val="both"/>
      </w:pPr>
      <w:r>
        <w:t>диаметра на высоте 1,3 м (приложение N 13);</w:t>
      </w:r>
    </w:p>
    <w:p w:rsidR="00F67A4E" w:rsidRDefault="00F67A4E">
      <w:pPr>
        <w:pStyle w:val="ConsPlusNonformat"/>
        <w:jc w:val="both"/>
      </w:pPr>
      <w:r>
        <w:t xml:space="preserve">    - список организаций, выполнивших инвентаризацию.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10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nformat"/>
        <w:jc w:val="both"/>
      </w:pPr>
      <w:bookmarkStart w:id="30" w:name="P3349"/>
      <w:bookmarkEnd w:id="30"/>
      <w:r>
        <w:rPr>
          <w:sz w:val="14"/>
        </w:rPr>
        <w:t xml:space="preserve">                           РЕЕСТР ЗЕЛЕНЫХ НАСАЖДЕНИЙ</w:t>
      </w:r>
    </w:p>
    <w:p w:rsidR="00F67A4E" w:rsidRDefault="00F67A4E">
      <w:pPr>
        <w:pStyle w:val="ConsPlusNonformat"/>
        <w:jc w:val="both"/>
      </w:pPr>
      <w:r>
        <w:rPr>
          <w:sz w:val="14"/>
        </w:rPr>
        <w:t xml:space="preserve">                              НА 1 ЯНВАРЯ ____ ГОДА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rPr>
          <w:sz w:val="14"/>
        </w:rPr>
        <w:t xml:space="preserve">    Распределение  площади   объектов (участков)  зеленых   насаждений   по</w:t>
      </w:r>
    </w:p>
    <w:p w:rsidR="00F67A4E" w:rsidRDefault="00F67A4E">
      <w:pPr>
        <w:pStyle w:val="ConsPlusNonformat"/>
        <w:jc w:val="both"/>
      </w:pPr>
      <w:r>
        <w:rPr>
          <w:sz w:val="14"/>
        </w:rPr>
        <w:t>категориям земель, типам растительности и функциональному назначению.</w:t>
      </w:r>
    </w:p>
    <w:p w:rsidR="00F67A4E" w:rsidRDefault="00F67A4E">
      <w:pPr>
        <w:pStyle w:val="ConsPlusNonformat"/>
        <w:jc w:val="both"/>
      </w:pPr>
      <w:r>
        <w:rPr>
          <w:sz w:val="14"/>
        </w:rPr>
        <w:t xml:space="preserve">    г. Казань</w:t>
      </w:r>
    </w:p>
    <w:p w:rsidR="00F67A4E" w:rsidRDefault="00F67A4E">
      <w:pPr>
        <w:pStyle w:val="ConsPlusNonformat"/>
        <w:jc w:val="both"/>
      </w:pPr>
      <w:r>
        <w:rPr>
          <w:sz w:val="14"/>
        </w:rPr>
        <w:t xml:space="preserve">    Район (наименование) __________________________________________________</w:t>
      </w:r>
    </w:p>
    <w:p w:rsidR="00F67A4E" w:rsidRDefault="00F67A4E">
      <w:pPr>
        <w:pStyle w:val="ConsPlusNonformat"/>
        <w:jc w:val="both"/>
      </w:pPr>
      <w:r>
        <w:rPr>
          <w:sz w:val="14"/>
        </w:rPr>
        <w:t xml:space="preserve">    Землепользователь _____________________________________________________</w:t>
      </w:r>
    </w:p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840"/>
        <w:gridCol w:w="588"/>
        <w:gridCol w:w="1092"/>
        <w:gridCol w:w="672"/>
        <w:gridCol w:w="588"/>
        <w:gridCol w:w="672"/>
        <w:gridCol w:w="588"/>
        <w:gridCol w:w="672"/>
        <w:gridCol w:w="588"/>
        <w:gridCol w:w="672"/>
        <w:gridCol w:w="672"/>
        <w:gridCol w:w="756"/>
        <w:gridCol w:w="672"/>
      </w:tblGrid>
      <w:tr w:rsidR="00F67A4E">
        <w:trPr>
          <w:trHeight w:val="160"/>
        </w:trPr>
        <w:tc>
          <w:tcPr>
            <w:tcW w:w="756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Инвен-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тарный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N пас-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порта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объекта</w:t>
            </w:r>
          </w:p>
        </w:tc>
        <w:tc>
          <w:tcPr>
            <w:tcW w:w="840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Функцио-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нальное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назначе-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ние зе-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мель,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группа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типов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назначе-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ния,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наимено-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вания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объектов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(участ-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ков) зе-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леных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насажде-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ний     </w:t>
            </w:r>
          </w:p>
        </w:tc>
        <w:tc>
          <w:tcPr>
            <w:tcW w:w="588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Клас-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сифи-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каци-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онный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код  </w:t>
            </w:r>
          </w:p>
        </w:tc>
        <w:tc>
          <w:tcPr>
            <w:tcW w:w="1092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Площадь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объектов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(участков),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га, зеленых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насаждений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га/шт.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(дер./кус.)</w:t>
            </w:r>
          </w:p>
        </w:tc>
        <w:tc>
          <w:tcPr>
            <w:tcW w:w="6552" w:type="dxa"/>
            <w:gridSpan w:val="10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Зеленые насаждения паркового типа                      </w:t>
            </w:r>
          </w:p>
        </w:tc>
      </w:tr>
      <w:tr w:rsidR="00F67A4E">
        <w:tc>
          <w:tcPr>
            <w:tcW w:w="672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756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504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008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3192" w:type="dxa"/>
            <w:gridSpan w:val="5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 Древесная растительность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га/шт.             </w:t>
            </w:r>
          </w:p>
        </w:tc>
        <w:tc>
          <w:tcPr>
            <w:tcW w:w="3360" w:type="dxa"/>
            <w:gridSpan w:val="5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Кустарниковая растительность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га/шт.             </w:t>
            </w:r>
          </w:p>
        </w:tc>
      </w:tr>
      <w:tr w:rsidR="00F67A4E">
        <w:tc>
          <w:tcPr>
            <w:tcW w:w="672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756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504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1008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Еди-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ничные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де-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ревья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Груп-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пы,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кур-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тины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Масси-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вы,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рощи,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сады 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Ал-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леи,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ряды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дре-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весной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расти-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тель-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ности,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га/шт.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Оди-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ноч-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ные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Груп-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пы,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курти-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ны  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Живые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изго-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роди  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Рядовые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посадки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кус-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тарни-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ковой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расти-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тель-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ности,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га/шт.</w:t>
            </w:r>
          </w:p>
        </w:tc>
      </w:tr>
      <w:tr w:rsidR="00F67A4E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А   </w:t>
            </w: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 Б  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В  </w:t>
            </w:r>
          </w:p>
        </w:tc>
        <w:tc>
          <w:tcPr>
            <w:tcW w:w="109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  1   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2 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4 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6 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7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8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9  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10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11  </w:t>
            </w:r>
          </w:p>
        </w:tc>
      </w:tr>
      <w:tr w:rsidR="00F67A4E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</w:tbl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756"/>
        <w:gridCol w:w="672"/>
        <w:gridCol w:w="756"/>
        <w:gridCol w:w="588"/>
        <w:gridCol w:w="672"/>
        <w:gridCol w:w="756"/>
        <w:gridCol w:w="840"/>
        <w:gridCol w:w="588"/>
        <w:gridCol w:w="672"/>
      </w:tblGrid>
      <w:tr w:rsidR="00F67A4E">
        <w:trPr>
          <w:trHeight w:val="160"/>
        </w:trPr>
        <w:tc>
          <w:tcPr>
            <w:tcW w:w="6384" w:type="dxa"/>
            <w:gridSpan w:val="9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Открытые пространства                                             </w:t>
            </w:r>
          </w:p>
        </w:tc>
        <w:tc>
          <w:tcPr>
            <w:tcW w:w="672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расти-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тель-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ности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парко-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вого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типа  </w:t>
            </w:r>
          </w:p>
        </w:tc>
      </w:tr>
      <w:tr w:rsidR="00F67A4E">
        <w:trPr>
          <w:trHeight w:val="160"/>
        </w:trPr>
        <w:tc>
          <w:tcPr>
            <w:tcW w:w="3528" w:type="dxa"/>
            <w:gridSpan w:val="5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Цветники, га                        </w:t>
            </w:r>
          </w:p>
        </w:tc>
        <w:tc>
          <w:tcPr>
            <w:tcW w:w="2856" w:type="dxa"/>
            <w:gridSpan w:val="4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Газоны, га                   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F67A4E" w:rsidRDefault="00F67A4E"/>
        </w:tc>
      </w:tr>
      <w:tr w:rsidR="00F67A4E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Одно-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летники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Много-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летники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Сме-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шанные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Контей-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нерные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Всего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Пар-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терные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Обыкно-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венные </w:t>
            </w: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Напоч-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венный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покров 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Всего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F67A4E" w:rsidRDefault="00F67A4E"/>
        </w:tc>
      </w:tr>
      <w:tr w:rsidR="00F67A4E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12   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13 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14  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15 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16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17  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18   </w:t>
            </w: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19   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20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21  </w:t>
            </w:r>
          </w:p>
        </w:tc>
      </w:tr>
      <w:tr w:rsidR="00F67A4E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</w:tbl>
    <w:p w:rsidR="00F67A4E" w:rsidRDefault="00F67A4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756"/>
        <w:gridCol w:w="756"/>
        <w:gridCol w:w="588"/>
        <w:gridCol w:w="672"/>
        <w:gridCol w:w="504"/>
        <w:gridCol w:w="588"/>
        <w:gridCol w:w="1344"/>
        <w:gridCol w:w="756"/>
      </w:tblGrid>
      <w:tr w:rsidR="00F67A4E">
        <w:trPr>
          <w:trHeight w:val="160"/>
        </w:trPr>
        <w:tc>
          <w:tcPr>
            <w:tcW w:w="6216" w:type="dxa"/>
            <w:gridSpan w:val="8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Растительность природного, лесного типа                          </w:t>
            </w:r>
          </w:p>
        </w:tc>
        <w:tc>
          <w:tcPr>
            <w:tcW w:w="756" w:type="dxa"/>
            <w:vMerge w:val="restart"/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</w:t>
            </w:r>
          </w:p>
        </w:tc>
      </w:tr>
      <w:tr w:rsidR="00F67A4E">
        <w:trPr>
          <w:trHeight w:val="160"/>
        </w:trPr>
        <w:tc>
          <w:tcPr>
            <w:tcW w:w="1008" w:type="dxa"/>
            <w:vMerge w:val="restart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Древостой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естествен-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ного и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смешанного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типа  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Культу-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ры 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Прога-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лины,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редины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естест-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венные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1764" w:type="dxa"/>
            <w:gridSpan w:val="3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Открытые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пространства     </w:t>
            </w:r>
          </w:p>
        </w:tc>
        <w:tc>
          <w:tcPr>
            <w:tcW w:w="1344" w:type="dxa"/>
            <w:vMerge w:val="restart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  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растительности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природного   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типа        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F67A4E" w:rsidRDefault="00F67A4E"/>
        </w:tc>
      </w:tr>
      <w:tr w:rsidR="00F67A4E">
        <w:tc>
          <w:tcPr>
            <w:tcW w:w="924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672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672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504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Поля- </w:t>
            </w:r>
          </w:p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ны    </w:t>
            </w:r>
          </w:p>
        </w:tc>
        <w:tc>
          <w:tcPr>
            <w:tcW w:w="50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Луга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67A4E" w:rsidRDefault="00F67A4E"/>
        </w:tc>
        <w:tc>
          <w:tcPr>
            <w:tcW w:w="672" w:type="dxa"/>
            <w:vMerge/>
            <w:tcBorders>
              <w:top w:val="nil"/>
            </w:tcBorders>
          </w:tcPr>
          <w:p w:rsidR="00F67A4E" w:rsidRDefault="00F67A4E"/>
        </w:tc>
      </w:tr>
      <w:tr w:rsidR="00F67A4E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 22    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23   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24  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25  </w:t>
            </w: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26  </w:t>
            </w:r>
          </w:p>
        </w:tc>
        <w:tc>
          <w:tcPr>
            <w:tcW w:w="50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27 </w:t>
            </w: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28  </w:t>
            </w:r>
          </w:p>
        </w:tc>
        <w:tc>
          <w:tcPr>
            <w:tcW w:w="134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    29      </w:t>
            </w: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  <w:r>
              <w:rPr>
                <w:sz w:val="14"/>
              </w:rPr>
              <w:t xml:space="preserve">  30   </w:t>
            </w:r>
          </w:p>
        </w:tc>
      </w:tr>
      <w:tr w:rsidR="00F67A4E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F67A4E" w:rsidRDefault="00F67A4E">
            <w:pPr>
              <w:pStyle w:val="ConsPlusNonformat"/>
              <w:jc w:val="both"/>
            </w:pPr>
          </w:p>
        </w:tc>
      </w:tr>
    </w:tbl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11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Казанской городской Думы</w:t>
            </w:r>
          </w:p>
          <w:p w:rsidR="00F67A4E" w:rsidRDefault="00F67A4E">
            <w:pPr>
              <w:pStyle w:val="ConsPlusNormal"/>
              <w:jc w:val="center"/>
            </w:pPr>
            <w:r>
              <w:rPr>
                <w:color w:val="392C69"/>
              </w:rPr>
              <w:t>от 24.10.2012 N 16-17)</w:t>
            </w:r>
          </w:p>
        </w:tc>
      </w:tr>
    </w:tbl>
    <w:p w:rsidR="00F67A4E" w:rsidRDefault="00F67A4E">
      <w:pPr>
        <w:pStyle w:val="ConsPlusNormal"/>
        <w:jc w:val="right"/>
      </w:pPr>
    </w:p>
    <w:p w:rsidR="00F67A4E" w:rsidRDefault="00F67A4E">
      <w:pPr>
        <w:pStyle w:val="ConsPlusNonformat"/>
        <w:jc w:val="both"/>
      </w:pPr>
      <w:bookmarkStart w:id="31" w:name="P3420"/>
      <w:bookmarkEnd w:id="31"/>
      <w:r>
        <w:t xml:space="preserve">                   АКТ о восстановлении зеленых насаждений</w:t>
      </w:r>
    </w:p>
    <w:p w:rsidR="00F67A4E" w:rsidRDefault="00F67A4E">
      <w:pPr>
        <w:pStyle w:val="ConsPlusNonformat"/>
        <w:jc w:val="both"/>
      </w:pPr>
      <w:r>
        <w:t xml:space="preserve">                      "__" ___________ 200_ г. N ______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 xml:space="preserve">    Распоряжение  Исполкома  города  Казани  на  снос  зеленых  насаждений</w:t>
      </w:r>
    </w:p>
    <w:p w:rsidR="00F67A4E" w:rsidRDefault="00F67A4E">
      <w:pPr>
        <w:pStyle w:val="ConsPlusNonformat"/>
        <w:jc w:val="both"/>
      </w:pPr>
      <w:r>
        <w:t xml:space="preserve"> от "__" ______________ 200_ г. N _______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>ПРЕДПИСАНО: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>снести (вырубить) 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пересадить ________________________________________________________________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восстановить 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>ВЫПОЛНЕНО:</w:t>
      </w:r>
    </w:p>
    <w:p w:rsidR="00F67A4E" w:rsidRDefault="00F67A4E">
      <w:pPr>
        <w:pStyle w:val="ConsPlusNonformat"/>
        <w:jc w:val="both"/>
      </w:pPr>
      <w:r>
        <w:t>снесено</w:t>
      </w:r>
    </w:p>
    <w:p w:rsidR="00F67A4E" w:rsidRDefault="00F67A4E">
      <w:pPr>
        <w:pStyle w:val="ConsPlusNonformat"/>
        <w:jc w:val="both"/>
      </w:pPr>
      <w:r>
        <w:t>(вырублено) _______________________________________________________________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пересажено ________________________________________________________________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  <w:r>
        <w:t>восстановлено _____________________________________________________________</w:t>
      </w:r>
    </w:p>
    <w:p w:rsidR="00F67A4E" w:rsidRDefault="00F67A4E">
      <w:pPr>
        <w:pStyle w:val="ConsPlusNonformat"/>
        <w:jc w:val="both"/>
      </w:pPr>
      <w:r>
        <w:t>___________________________________________________________________________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>Представитель заявителя:</w:t>
      </w:r>
    </w:p>
    <w:p w:rsidR="00F67A4E" w:rsidRDefault="00F67A4E">
      <w:pPr>
        <w:pStyle w:val="ConsPlusNonformat"/>
        <w:jc w:val="both"/>
      </w:pPr>
      <w:r>
        <w:t>______________________     _____________________   ________________________</w:t>
      </w:r>
    </w:p>
    <w:p w:rsidR="00F67A4E" w:rsidRDefault="00F67A4E">
      <w:pPr>
        <w:pStyle w:val="ConsPlusNonformat"/>
        <w:jc w:val="both"/>
      </w:pPr>
      <w:r>
        <w:t xml:space="preserve">        (Ф.И.О.)                (должность)                (подпись)</w:t>
      </w:r>
    </w:p>
    <w:p w:rsidR="00F67A4E" w:rsidRDefault="00F67A4E">
      <w:pPr>
        <w:pStyle w:val="ConsPlusNonformat"/>
        <w:jc w:val="both"/>
      </w:pPr>
      <w:r>
        <w:t xml:space="preserve">                                             М.П.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>Представитель производителя работ:</w:t>
      </w:r>
    </w:p>
    <w:p w:rsidR="00F67A4E" w:rsidRDefault="00F67A4E">
      <w:pPr>
        <w:pStyle w:val="ConsPlusNonformat"/>
        <w:jc w:val="both"/>
      </w:pPr>
      <w:r>
        <w:t>______________________     _____________________   ________________________</w:t>
      </w:r>
    </w:p>
    <w:p w:rsidR="00F67A4E" w:rsidRDefault="00F67A4E">
      <w:pPr>
        <w:pStyle w:val="ConsPlusNonformat"/>
        <w:jc w:val="both"/>
      </w:pPr>
      <w:r>
        <w:t xml:space="preserve">        (Ф.И.О.)                (должность)               (подпись)</w:t>
      </w:r>
    </w:p>
    <w:p w:rsidR="00F67A4E" w:rsidRDefault="00F67A4E">
      <w:pPr>
        <w:pStyle w:val="ConsPlusNonformat"/>
        <w:jc w:val="both"/>
      </w:pPr>
      <w:r>
        <w:t xml:space="preserve">                                             М.П.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>Представитель уполномоченного органа Исполнительного комитета г. Казани</w:t>
      </w:r>
    </w:p>
    <w:p w:rsidR="00F67A4E" w:rsidRDefault="00F67A4E">
      <w:pPr>
        <w:pStyle w:val="ConsPlusNonformat"/>
        <w:jc w:val="both"/>
      </w:pPr>
      <w:r>
        <w:t>______________________     _____________________   ________________________</w:t>
      </w:r>
    </w:p>
    <w:p w:rsidR="00F67A4E" w:rsidRDefault="00F67A4E">
      <w:pPr>
        <w:pStyle w:val="ConsPlusNonformat"/>
        <w:jc w:val="both"/>
      </w:pPr>
      <w:r>
        <w:t xml:space="preserve">        (Ф.И.О.)                (должность)                (подпись)</w:t>
      </w:r>
    </w:p>
    <w:p w:rsidR="00F67A4E" w:rsidRDefault="00F67A4E">
      <w:pPr>
        <w:pStyle w:val="ConsPlusNonformat"/>
        <w:jc w:val="both"/>
      </w:pPr>
      <w:r>
        <w:t xml:space="preserve">                                             М.П.</w:t>
      </w:r>
    </w:p>
    <w:p w:rsidR="00F67A4E" w:rsidRDefault="00F67A4E">
      <w:pPr>
        <w:pStyle w:val="ConsPlusNonformat"/>
        <w:jc w:val="both"/>
      </w:pPr>
    </w:p>
    <w:p w:rsidR="00F67A4E" w:rsidRDefault="00F67A4E">
      <w:pPr>
        <w:pStyle w:val="ConsPlusNonformat"/>
        <w:jc w:val="both"/>
      </w:pPr>
      <w:r>
        <w:t>Представитель администрации района:</w:t>
      </w:r>
    </w:p>
    <w:p w:rsidR="00F67A4E" w:rsidRDefault="00F67A4E">
      <w:pPr>
        <w:pStyle w:val="ConsPlusNonformat"/>
        <w:jc w:val="both"/>
      </w:pPr>
      <w:r>
        <w:t>______________________     _____________________   ________________________</w:t>
      </w:r>
    </w:p>
    <w:p w:rsidR="00F67A4E" w:rsidRDefault="00F67A4E">
      <w:pPr>
        <w:pStyle w:val="ConsPlusNonformat"/>
        <w:jc w:val="both"/>
      </w:pPr>
      <w:r>
        <w:t xml:space="preserve">        (Ф.И.О.)                (должность)               (подпись)</w:t>
      </w:r>
    </w:p>
    <w:p w:rsidR="00F67A4E" w:rsidRDefault="00F67A4E">
      <w:pPr>
        <w:pStyle w:val="ConsPlusNonformat"/>
        <w:jc w:val="both"/>
      </w:pPr>
      <w:r>
        <w:t xml:space="preserve">                                             М.П.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jc w:val="right"/>
        <w:outlineLvl w:val="1"/>
      </w:pPr>
      <w:r>
        <w:t>Приложение N 12</w:t>
      </w:r>
    </w:p>
    <w:p w:rsidR="00F67A4E" w:rsidRDefault="00F67A4E">
      <w:pPr>
        <w:pStyle w:val="ConsPlusNormal"/>
        <w:jc w:val="right"/>
      </w:pPr>
      <w:r>
        <w:t>к Правилам создания, содержания</w:t>
      </w:r>
    </w:p>
    <w:p w:rsidR="00F67A4E" w:rsidRDefault="00F67A4E">
      <w:pPr>
        <w:pStyle w:val="ConsPlusNormal"/>
        <w:jc w:val="right"/>
      </w:pPr>
      <w:r>
        <w:t>и охраны зеленых насаждений</w:t>
      </w:r>
    </w:p>
    <w:p w:rsidR="00F67A4E" w:rsidRDefault="00F67A4E">
      <w:pPr>
        <w:pStyle w:val="ConsPlusNormal"/>
        <w:jc w:val="right"/>
      </w:pPr>
      <w:r>
        <w:t>на территории муниципального</w:t>
      </w:r>
    </w:p>
    <w:p w:rsidR="00F67A4E" w:rsidRDefault="00F67A4E">
      <w:pPr>
        <w:pStyle w:val="ConsPlusNormal"/>
        <w:jc w:val="right"/>
      </w:pPr>
      <w:r>
        <w:t>образования города Казани</w:t>
      </w:r>
    </w:p>
    <w:p w:rsidR="00F67A4E" w:rsidRDefault="00F67A4E">
      <w:pPr>
        <w:pStyle w:val="ConsPlusNormal"/>
        <w:jc w:val="right"/>
      </w:pPr>
      <w:bookmarkStart w:id="32" w:name="_GoBack"/>
      <w:bookmarkEnd w:id="32"/>
    </w:p>
    <w:p w:rsidR="00F67A4E" w:rsidRDefault="00F67A4E">
      <w:pPr>
        <w:pStyle w:val="ConsPlusNormal"/>
        <w:jc w:val="center"/>
      </w:pPr>
      <w:bookmarkStart w:id="33" w:name="P3471"/>
      <w:bookmarkEnd w:id="33"/>
      <w:r>
        <w:t>АКТ</w:t>
      </w:r>
    </w:p>
    <w:p w:rsidR="00F67A4E" w:rsidRDefault="00F67A4E">
      <w:pPr>
        <w:pStyle w:val="ConsPlusNormal"/>
        <w:jc w:val="center"/>
      </w:pPr>
      <w:r>
        <w:t>о состоянии восстановления разрушенных элементов</w:t>
      </w:r>
    </w:p>
    <w:p w:rsidR="00F67A4E" w:rsidRDefault="00F67A4E">
      <w:pPr>
        <w:pStyle w:val="ConsPlusNormal"/>
        <w:jc w:val="center"/>
      </w:pPr>
      <w:r>
        <w:t>благоустройства, дорог, связанных с разрытием</w:t>
      </w:r>
    </w:p>
    <w:p w:rsidR="00F67A4E" w:rsidRDefault="00F67A4E">
      <w:pPr>
        <w:pStyle w:val="ConsPlusNormal"/>
        <w:jc w:val="center"/>
      </w:pPr>
      <w:r>
        <w:t>"__" ___________ 200_ г. N _____</w:t>
      </w:r>
    </w:p>
    <w:p w:rsidR="00F67A4E" w:rsidRDefault="00F67A4E">
      <w:pPr>
        <w:pStyle w:val="ConsPlusNormal"/>
        <w:jc w:val="both"/>
      </w:pPr>
    </w:p>
    <w:p w:rsidR="00F67A4E" w:rsidRDefault="00F67A4E">
      <w:pPr>
        <w:pStyle w:val="ConsPlusNormal"/>
        <w:ind w:firstLine="540"/>
        <w:jc w:val="both"/>
      </w:pPr>
      <w:r>
        <w:t xml:space="preserve">Исключен.  -  </w:t>
      </w:r>
      <w:hyperlink r:id="rId114" w:history="1">
        <w:r>
          <w:rPr>
            <w:color w:val="0000FF"/>
          </w:rPr>
          <w:t>Решение</w:t>
        </w:r>
      </w:hyperlink>
      <w:r>
        <w:t xml:space="preserve"> Казанской  городской Думы от 24.10.2012 N 16-17.</w:t>
      </w: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ind w:firstLine="540"/>
        <w:jc w:val="both"/>
      </w:pPr>
    </w:p>
    <w:p w:rsidR="00F67A4E" w:rsidRDefault="00F67A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3CE" w:rsidRDefault="008153CE"/>
    <w:sectPr w:rsidR="008153CE" w:rsidSect="0034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4E"/>
    <w:rsid w:val="008153CE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A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A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F169D494CCD966EC5459138ED27057160FDF14DAF82D733AE856D921C86266BD6A0F1F35FBB20823B7102FZ4O" TargetMode="External"/><Relationship Id="rId21" Type="http://schemas.openxmlformats.org/officeDocument/2006/relationships/hyperlink" Target="consultantplus://offline/ref=0EF169D494CCD966EC5459138ED27057160FDF14DAF82D733AE856D921C86266BD6A0F1F35FBB20823B7102FZ0O" TargetMode="External"/><Relationship Id="rId42" Type="http://schemas.openxmlformats.org/officeDocument/2006/relationships/hyperlink" Target="consultantplus://offline/ref=0EF169D494CCD966EC5459138ED27057160FDF14DAF82D733AE856D921C86266BD6A0F1F35FBB20823B7152FZ4O" TargetMode="External"/><Relationship Id="rId47" Type="http://schemas.openxmlformats.org/officeDocument/2006/relationships/hyperlink" Target="consultantplus://offline/ref=0EF169D494CCD966EC5459138ED27057160FDF14DAF82D733AE856D921C86266BD6A0F1F35FBB20823B7142FZ3O" TargetMode="External"/><Relationship Id="rId63" Type="http://schemas.openxmlformats.org/officeDocument/2006/relationships/hyperlink" Target="consultantplus://offline/ref=0EF169D494CCD966EC5459138ED27057160FDF14DAFE2E7E3EE856D921C86266BD6A0F1F35FBB20823B7132FZ2O" TargetMode="External"/><Relationship Id="rId68" Type="http://schemas.openxmlformats.org/officeDocument/2006/relationships/hyperlink" Target="consultantplus://offline/ref=0EF169D494CCD966EC5459138ED27057160FDF14DAF82D733AE856D921C86266BD6A0F1F35FBB20823B7172FZ8O" TargetMode="External"/><Relationship Id="rId84" Type="http://schemas.openxmlformats.org/officeDocument/2006/relationships/hyperlink" Target="consultantplus://offline/ref=0EF169D494CCD966EC5459138ED27057160FDF14D8FB217139E856D921C86266BD6A0F1F35FBB20823B7102FZ4O" TargetMode="External"/><Relationship Id="rId89" Type="http://schemas.openxmlformats.org/officeDocument/2006/relationships/hyperlink" Target="consultantplus://offline/ref=0EF169D494CCD966EC5459138ED27057160FDF14DAF82D733AE856D921C86266BD6A0F1F35FBB20823B7182FZ0O" TargetMode="External"/><Relationship Id="rId112" Type="http://schemas.openxmlformats.org/officeDocument/2006/relationships/hyperlink" Target="consultantplus://offline/ref=0EF169D494CCD966EC5459138ED27057160FDF14DAF82D733AE856D921C86266BD6A0F1F35FBB20823B6152FZ4O" TargetMode="External"/><Relationship Id="rId16" Type="http://schemas.openxmlformats.org/officeDocument/2006/relationships/hyperlink" Target="consultantplus://offline/ref=0EF169D494CCD966EC5459138ED27057160FDF14DAF82D733AE856D921C86266BD6A0F1F35FBB20823B7112FZ6O" TargetMode="External"/><Relationship Id="rId107" Type="http://schemas.openxmlformats.org/officeDocument/2006/relationships/hyperlink" Target="consultantplus://offline/ref=0EF169D494CCD966EC5459138ED27057160FDF14DBF92C743EE856D921C862662BZDO" TargetMode="External"/><Relationship Id="rId11" Type="http://schemas.openxmlformats.org/officeDocument/2006/relationships/hyperlink" Target="consultantplus://offline/ref=0EF169D494CCD966EC5459138ED27057160FDF14DFFA207E3DE856D921C86266BD6A0F1F35FBB20823B6182FZ5O" TargetMode="External"/><Relationship Id="rId24" Type="http://schemas.openxmlformats.org/officeDocument/2006/relationships/hyperlink" Target="consultantplus://offline/ref=0EF169D494CCD966EC5459138ED27057160FDF14DAF82D733AE856D921C86266BD6A0F1F35FBB20823B7102FZ5O" TargetMode="External"/><Relationship Id="rId32" Type="http://schemas.openxmlformats.org/officeDocument/2006/relationships/hyperlink" Target="consultantplus://offline/ref=0EF169D494CCD966EC5459138ED27057160FDF14DAF82D733AE856D921C86266BD6A0F1F35FBB20823B7102FZ5O" TargetMode="External"/><Relationship Id="rId37" Type="http://schemas.openxmlformats.org/officeDocument/2006/relationships/hyperlink" Target="consultantplus://offline/ref=0EF169D494CCD966EC5459138ED27057160FDF14DAF82D733AE856D921C86266BD6A0F1F35FBB20823B7122FZ6O" TargetMode="External"/><Relationship Id="rId40" Type="http://schemas.openxmlformats.org/officeDocument/2006/relationships/hyperlink" Target="consultantplus://offline/ref=0EF169D494CCD966EC5459138ED27057160FDF14DAF82D733AE856D921C86266BD6A0F1F35FBB20823B7152FZ3O" TargetMode="External"/><Relationship Id="rId45" Type="http://schemas.openxmlformats.org/officeDocument/2006/relationships/hyperlink" Target="consultantplus://offline/ref=0EF169D494CCD966EC5459138ED27057160FDF14DAF82D733AE856D921C86266BD6A0F1F35FBB20823B7152FZ6O" TargetMode="External"/><Relationship Id="rId53" Type="http://schemas.openxmlformats.org/officeDocument/2006/relationships/hyperlink" Target="consultantplus://offline/ref=0EF169D494CCD966EC5459138ED27057160FDF14DAF82D733AE856D921C86266BD6A0F1F35FBB20823B7152FZ8O" TargetMode="External"/><Relationship Id="rId58" Type="http://schemas.openxmlformats.org/officeDocument/2006/relationships/hyperlink" Target="consultantplus://offline/ref=0EF169D494CCD966EC5459138ED27057160FDF14DAFE2E7E3EE856D921C86266BD6A0F1F35FBB20823B7112FZ8O" TargetMode="External"/><Relationship Id="rId66" Type="http://schemas.openxmlformats.org/officeDocument/2006/relationships/hyperlink" Target="consultantplus://offline/ref=0EF169D494CCD966EC5459138ED27057160FDF14D8FB217139E856D921C86266BD6A0F1F35FBB20823B7102FZ3O" TargetMode="External"/><Relationship Id="rId74" Type="http://schemas.openxmlformats.org/officeDocument/2006/relationships/hyperlink" Target="consultantplus://offline/ref=0EF169D494CCD966EC5459138ED27057160FDF14DAFE2E7E3EE856D921C86266BD6A0F1F35FBB20823B7132FZ5O" TargetMode="External"/><Relationship Id="rId79" Type="http://schemas.openxmlformats.org/officeDocument/2006/relationships/hyperlink" Target="consultantplus://offline/ref=0EF169D494CCD966EC5459138ED27057160FDF14DAF82D733AE856D921C86266BD6A0F1F35FBB20823B7192FZ4O" TargetMode="External"/><Relationship Id="rId87" Type="http://schemas.openxmlformats.org/officeDocument/2006/relationships/hyperlink" Target="consultantplus://offline/ref=0EF169D494CCD966EC5459138ED27057160FDF14DAF82D733AE856D921C86266BD6A0F1F35FBB20823B7192FZ8O" TargetMode="External"/><Relationship Id="rId102" Type="http://schemas.openxmlformats.org/officeDocument/2006/relationships/hyperlink" Target="consultantplus://offline/ref=0EF169D494CCD966EC5459138ED27057160FDF14DAFE2E7E3EE856D921C86266BD6A0F1F35FBB20823B7122FZ9O" TargetMode="External"/><Relationship Id="rId110" Type="http://schemas.openxmlformats.org/officeDocument/2006/relationships/hyperlink" Target="consultantplus://offline/ref=0EF169D494CCD966EC5459138ED27057160FDF14DAFE2E7E3EE856D921C86266BD6A0F1F35FBB20823B7152FZ3O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EF169D494CCD966EC5459138ED27057160FDF14DAFE2E7E3EE856D921C86266BD6A0F1F35FBB20823B7132FZ2O" TargetMode="External"/><Relationship Id="rId82" Type="http://schemas.openxmlformats.org/officeDocument/2006/relationships/hyperlink" Target="consultantplus://offline/ref=0EF169D494CCD966EC5459138ED27057160FDF14DAFE2E7E3EE856D921C86266BD6A0F1F35FBB20823B7132FZ1O" TargetMode="External"/><Relationship Id="rId90" Type="http://schemas.openxmlformats.org/officeDocument/2006/relationships/hyperlink" Target="consultantplus://offline/ref=0EF169D494CCD966EC5459138ED27057160FDF14DAFE2E7E3EE856D921C86266BD6A0F1F35FBB20823B7132FZ4O" TargetMode="External"/><Relationship Id="rId95" Type="http://schemas.openxmlformats.org/officeDocument/2006/relationships/hyperlink" Target="consultantplus://offline/ref=0EF169D494CCD966EC5459138ED27057160FDF14DAF82D733AE856D921C86266BD6A0F1F35FBB20823B7182FZ5O" TargetMode="External"/><Relationship Id="rId19" Type="http://schemas.openxmlformats.org/officeDocument/2006/relationships/hyperlink" Target="consultantplus://offline/ref=0EF169D494CCD966EC5459138ED27057160FDF14DCF92F7F38E00BD329916E64BA26Z5O" TargetMode="External"/><Relationship Id="rId14" Type="http://schemas.openxmlformats.org/officeDocument/2006/relationships/hyperlink" Target="consultantplus://offline/ref=0EF169D494CCD966EC5459138ED27057160FDF14D8FB217139E856D921C86266BD6A0F1F35FBB20823B7102FZ1O" TargetMode="External"/><Relationship Id="rId22" Type="http://schemas.openxmlformats.org/officeDocument/2006/relationships/hyperlink" Target="consultantplus://offline/ref=0EF169D494CCD966EC5459138ED27057160FDF14DAF82D733AE856D921C86266BD6A0F1F35FBB20823B7102FZ5O" TargetMode="External"/><Relationship Id="rId27" Type="http://schemas.openxmlformats.org/officeDocument/2006/relationships/hyperlink" Target="consultantplus://offline/ref=0EF169D494CCD966EC5459138ED27057160FDF14DAF82D733AE856D921C86266BD6A0F1F35FBB20823B7102FZ5O" TargetMode="External"/><Relationship Id="rId30" Type="http://schemas.openxmlformats.org/officeDocument/2006/relationships/hyperlink" Target="consultantplus://offline/ref=0EF169D494CCD966EC5459138ED27057160FDF14DAF82D733AE856D921C86266BD6A0F1F35FBB20823B7102FZ5O" TargetMode="External"/><Relationship Id="rId35" Type="http://schemas.openxmlformats.org/officeDocument/2006/relationships/hyperlink" Target="consultantplus://offline/ref=0EF169D494CCD966EC5459138ED27057160FDF14DAF82D733AE856D921C86266BD6A0F1F35FBB20823B7102FZ5O" TargetMode="External"/><Relationship Id="rId43" Type="http://schemas.openxmlformats.org/officeDocument/2006/relationships/hyperlink" Target="consultantplus://offline/ref=0EF169D494CCD966EC5459138ED27057160FDF14DAF82D733AE856D921C86266BD6A0F1F35FBB20823B7152FZ7O" TargetMode="External"/><Relationship Id="rId48" Type="http://schemas.openxmlformats.org/officeDocument/2006/relationships/hyperlink" Target="consultantplus://offline/ref=0EF169D494CCD966EC5459138ED27057160FDF14DAF82D733AE856D921C86266BD6A0F1F35FBB20823B7152FZ8O" TargetMode="External"/><Relationship Id="rId56" Type="http://schemas.openxmlformats.org/officeDocument/2006/relationships/hyperlink" Target="consultantplus://offline/ref=0EF169D494CCD966EC5459138ED27057160FDF14DAF82D733AE856D921C86266BD6A0F1F35FBB20823B7142FZ6O" TargetMode="External"/><Relationship Id="rId64" Type="http://schemas.openxmlformats.org/officeDocument/2006/relationships/hyperlink" Target="consultantplus://offline/ref=0EF169D494CCD966EC5459138ED27057160FDF14D8FB217139E856D921C86266BD6A0F1F35FBB20823B7102FZ1O" TargetMode="External"/><Relationship Id="rId69" Type="http://schemas.openxmlformats.org/officeDocument/2006/relationships/hyperlink" Target="consultantplus://offline/ref=0EF169D494CCD966EC5459138ED27057160FDF14DAFE2E7E3EE856D921C86266BD6A0F1F35FBB20823B7102FZ0O" TargetMode="External"/><Relationship Id="rId77" Type="http://schemas.openxmlformats.org/officeDocument/2006/relationships/hyperlink" Target="consultantplus://offline/ref=0EF169D494CCD966EC5459138ED27057160FDF14DAFE2E7E3EE856D921C86266BD6A0F1F35FBB20823B7132FZ2O" TargetMode="External"/><Relationship Id="rId100" Type="http://schemas.openxmlformats.org/officeDocument/2006/relationships/hyperlink" Target="consultantplus://offline/ref=0EF169D494CCD966EC5459138ED27057160FDF14DAFE2E7E3EE856D921C86266BD6A0F1F35FBB20823B7122FZ9O" TargetMode="External"/><Relationship Id="rId105" Type="http://schemas.openxmlformats.org/officeDocument/2006/relationships/hyperlink" Target="consultantplus://offline/ref=0EF169D494CCD966EC5459138ED27057160FDF14DBF92C743EE856D921C862662BZDO" TargetMode="External"/><Relationship Id="rId113" Type="http://schemas.openxmlformats.org/officeDocument/2006/relationships/hyperlink" Target="consultantplus://offline/ref=0EF169D494CCD966EC5459138ED27057160FDF14DAF82D733AE856D921C86266BD6A0F1F35FBB20823B6152FZ4O" TargetMode="External"/><Relationship Id="rId8" Type="http://schemas.openxmlformats.org/officeDocument/2006/relationships/hyperlink" Target="consultantplus://offline/ref=0EF169D494CCD966EC5459138ED27057160FDF14DAF82D733AE856D921C86266BD6A0F1F35FBB20823B7112FZ4O" TargetMode="External"/><Relationship Id="rId51" Type="http://schemas.openxmlformats.org/officeDocument/2006/relationships/hyperlink" Target="consultantplus://offline/ref=0EF169D494CCD966EC5459138ED27057160FDF14DAF82D733AE856D921C86266BD6A0F1F35FBB20823B7152FZ8O" TargetMode="External"/><Relationship Id="rId72" Type="http://schemas.openxmlformats.org/officeDocument/2006/relationships/hyperlink" Target="consultantplus://offline/ref=0EF169D494CCD966EC5459138ED27057160FDF14DAF82D733AE856D921C86266BD6A0F1F35FBB20823B7162FZ3O" TargetMode="External"/><Relationship Id="rId80" Type="http://schemas.openxmlformats.org/officeDocument/2006/relationships/hyperlink" Target="consultantplus://offline/ref=0EF169D494CCD966EC5459138ED27057160FDF14DAFE2E7E3EE856D921C86266BD6A0F1F35FBB20823B7102FZ6O" TargetMode="External"/><Relationship Id="rId85" Type="http://schemas.openxmlformats.org/officeDocument/2006/relationships/hyperlink" Target="consultantplus://offline/ref=0EF169D494CCD966EC5459138ED27057160FDF14DAFE2E7E3EE856D921C86266BD6A0F1F35FBB20823B7132FZ3O" TargetMode="External"/><Relationship Id="rId93" Type="http://schemas.openxmlformats.org/officeDocument/2006/relationships/hyperlink" Target="consultantplus://offline/ref=0EF169D494CCD966EC5459138ED27057160FDF14DAFE2E7E3EE856D921C86266BD6A0F1F35FBB20823B7122FZ0O" TargetMode="External"/><Relationship Id="rId98" Type="http://schemas.openxmlformats.org/officeDocument/2006/relationships/hyperlink" Target="consultantplus://offline/ref=0EF169D494CCD966EC5459138ED27057160FDF14DAFE2E7E3EE856D921C86266BD6A0F1F35FBB20823B7122FZ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F169D494CCD966EC5459138ED27057160FDF14DFFA207E3DE856D921C86266BD6A0F1F35FBB20823B6182FZ4O" TargetMode="External"/><Relationship Id="rId17" Type="http://schemas.openxmlformats.org/officeDocument/2006/relationships/hyperlink" Target="consultantplus://offline/ref=0EF169D494CCD966EC5459138ED27057160FDF14DAFE2E7E3EE856D921C86266BD6A0F1F35FBB20823B7112FZ7O" TargetMode="External"/><Relationship Id="rId25" Type="http://schemas.openxmlformats.org/officeDocument/2006/relationships/hyperlink" Target="consultantplus://offline/ref=0EF169D494CCD966EC5459138ED27057160FDF14DAF82D733AE856D921C86266BD6A0F1F35FBB20823B7102FZ5O" TargetMode="External"/><Relationship Id="rId33" Type="http://schemas.openxmlformats.org/officeDocument/2006/relationships/hyperlink" Target="consultantplus://offline/ref=0EF169D494CCD966EC5459138ED27057160FDF14DAF82D733AE856D921C86266BD6A0F1F35FBB20823B7102FZ5O" TargetMode="External"/><Relationship Id="rId38" Type="http://schemas.openxmlformats.org/officeDocument/2006/relationships/hyperlink" Target="consultantplus://offline/ref=0EF169D494CCD966EC5459138ED27057160FDF14DAF82D733AE856D921C86266BD6A0F1F35FBB20823B7122FZ8O" TargetMode="External"/><Relationship Id="rId46" Type="http://schemas.openxmlformats.org/officeDocument/2006/relationships/hyperlink" Target="consultantplus://offline/ref=0EF169D494CCD966EC5459138ED27057160FDF14DAF82D733AE856D921C86266BD6A0F1F35FBB20823B7142FZ1O" TargetMode="External"/><Relationship Id="rId59" Type="http://schemas.openxmlformats.org/officeDocument/2006/relationships/hyperlink" Target="consultantplus://offline/ref=0EF169D494CCD966EC5459138ED27057160FDF14DAF82D733AE856D921C86266BD6A0F1F35FBB20823B7172FZ1O" TargetMode="External"/><Relationship Id="rId67" Type="http://schemas.openxmlformats.org/officeDocument/2006/relationships/hyperlink" Target="consultantplus://offline/ref=0EF169D494CCD966EC5459138ED27057160FDF14D8FB217139E856D921C86266BD6A0F1F35FBB20823B7102FZ2O" TargetMode="External"/><Relationship Id="rId103" Type="http://schemas.openxmlformats.org/officeDocument/2006/relationships/hyperlink" Target="consultantplus://offline/ref=0EF169D494CCD966EC5459138ED27057160FDF14DBF92C743EE856D921C862662BZDO" TargetMode="External"/><Relationship Id="rId108" Type="http://schemas.openxmlformats.org/officeDocument/2006/relationships/hyperlink" Target="consultantplus://offline/ref=0EF169D494CCD966EC5459138ED27057160FDF14DAFE2E7E3EE856D921C86266BD6A0F1F35FBB20823B7152FZ1O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0EF169D494CCD966EC5459138ED27057160FDF14DAF82D733AE856D921C86266BD6A0F1F35FBB20823B7112FZ8O" TargetMode="External"/><Relationship Id="rId41" Type="http://schemas.openxmlformats.org/officeDocument/2006/relationships/hyperlink" Target="consultantplus://offline/ref=0EF169D494CCD966EC5459138ED27057160FDF14DAF82D733AE856D921C86266BD6A0F1F35FBB20823B7152FZ2O" TargetMode="External"/><Relationship Id="rId54" Type="http://schemas.openxmlformats.org/officeDocument/2006/relationships/hyperlink" Target="consultantplus://offline/ref=0EF169D494CCD966EC5459138ED27057160FDF14DAF82D733AE856D921C86266BD6A0F1F35FBB20823B7152FZ8O" TargetMode="External"/><Relationship Id="rId62" Type="http://schemas.openxmlformats.org/officeDocument/2006/relationships/hyperlink" Target="consultantplus://offline/ref=0EF169D494CCD966EC5459138ED27057160FDF14DAF82D733AE856D921C86266BD6A0F1F35FBB20823B7172FZ9O" TargetMode="External"/><Relationship Id="rId70" Type="http://schemas.openxmlformats.org/officeDocument/2006/relationships/hyperlink" Target="consultantplus://offline/ref=0EF169D494CCD966EC5459138ED27057160FDF14DAFE2E7E3EE856D921C86266BD6A0F1F35FBB20823B7102FZ2O" TargetMode="External"/><Relationship Id="rId75" Type="http://schemas.openxmlformats.org/officeDocument/2006/relationships/hyperlink" Target="consultantplus://offline/ref=0EF169D494CCD966EC5459138ED27057160FDF14DAF82D733AE856D921C86266BD6A0F1F35FBB20823B7192FZ0O" TargetMode="External"/><Relationship Id="rId83" Type="http://schemas.openxmlformats.org/officeDocument/2006/relationships/hyperlink" Target="consultantplus://offline/ref=0EF169D494CCD966EC5459138ED27057160FDF14DAFE2E7E3EE856D921C86266BD6A0F1F35FBB20823B7132FZ5O" TargetMode="External"/><Relationship Id="rId88" Type="http://schemas.openxmlformats.org/officeDocument/2006/relationships/hyperlink" Target="consultantplus://offline/ref=0EF169D494CCD966EC5459138ED27057160FDF14DBFB2F7339E856D921C86266BD6A0F1F35FBB20823B7112FZ6O" TargetMode="External"/><Relationship Id="rId91" Type="http://schemas.openxmlformats.org/officeDocument/2006/relationships/hyperlink" Target="consultantplus://offline/ref=0EF169D494CCD966EC5459138ED27057160FDF14DBFB2F7339E856D921C86266BD6A0F1F35FBB20823B7112FZ6O" TargetMode="External"/><Relationship Id="rId96" Type="http://schemas.openxmlformats.org/officeDocument/2006/relationships/hyperlink" Target="consultantplus://offline/ref=0EF169D494CCD966EC5459138ED27057160FDF14DAFE2E7E3EE856D921C86266BD6A0F1F35FBB20823B7122FZ7O" TargetMode="External"/><Relationship Id="rId111" Type="http://schemas.openxmlformats.org/officeDocument/2006/relationships/hyperlink" Target="consultantplus://offline/ref=0EF169D494CCD966EC5459138ED27057160FDF14DAF82D733AE856D921C86266BD6A0F1F35FBB20823B6152FZ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169D494CCD966EC5459138ED27057160FDF14D8FB217139E856D921C86266BD6A0F1F35FBB20823B7112FZ8O" TargetMode="External"/><Relationship Id="rId15" Type="http://schemas.openxmlformats.org/officeDocument/2006/relationships/hyperlink" Target="consultantplus://offline/ref=0EF169D494CCD966EC5459138ED27057160FDF14DBFB2F7339E856D921C86266BD6A0F1F35FBB20823B7112FZ7O" TargetMode="External"/><Relationship Id="rId23" Type="http://schemas.openxmlformats.org/officeDocument/2006/relationships/hyperlink" Target="consultantplus://offline/ref=0EF169D494CCD966EC5459138ED27057160FDF14DAF82D733AE856D921C86266BD6A0F1F35FBB20823B7102FZ5O" TargetMode="External"/><Relationship Id="rId28" Type="http://schemas.openxmlformats.org/officeDocument/2006/relationships/hyperlink" Target="consultantplus://offline/ref=0EF169D494CCD966EC5459138ED27057160FDF14DAF82D733AE856D921C86266BD6A0F1F35FBB20823B7102FZ5O" TargetMode="External"/><Relationship Id="rId36" Type="http://schemas.openxmlformats.org/officeDocument/2006/relationships/hyperlink" Target="consultantplus://offline/ref=0EF169D494CCD966EC5459138ED27057160FDF14DAF82D733AE856D921C86266BD6A0F1F35FBB20823B7122FZ7O" TargetMode="External"/><Relationship Id="rId49" Type="http://schemas.openxmlformats.org/officeDocument/2006/relationships/hyperlink" Target="consultantplus://offline/ref=0EF169D494CCD966EC5459138ED27057160FDF14DAF82D733AE856D921C86266BD6A0F1F35FBB20823B7142FZ2O" TargetMode="External"/><Relationship Id="rId57" Type="http://schemas.openxmlformats.org/officeDocument/2006/relationships/hyperlink" Target="consultantplus://offline/ref=0EF169D494CCD966EC5459138ED27057160FDF14DAFE2E7E3EE856D921C86266BD6A0F1F35FBB20823B7132FZ5O" TargetMode="External"/><Relationship Id="rId106" Type="http://schemas.openxmlformats.org/officeDocument/2006/relationships/hyperlink" Target="consultantplus://offline/ref=0EF169D494CCD966EC5459138ED27057160FDF14DAFE2E7E3EE856D921C86266BD6A0F1F35FBB20823B7122FZ9O" TargetMode="External"/><Relationship Id="rId114" Type="http://schemas.openxmlformats.org/officeDocument/2006/relationships/hyperlink" Target="consultantplus://offline/ref=0EF169D494CCD966EC5459138ED27057160FDF14DAF82D733AE856D921C86266BD6A0F1F35FBB20823B6152FZ6O" TargetMode="External"/><Relationship Id="rId10" Type="http://schemas.openxmlformats.org/officeDocument/2006/relationships/hyperlink" Target="consultantplus://offline/ref=0EF169D494CCD966EC5459138ED27057160FDF14DFFA207E3DE856D921C86266BD6A0F1F35FBB20823B6112FZ5O" TargetMode="External"/><Relationship Id="rId31" Type="http://schemas.openxmlformats.org/officeDocument/2006/relationships/hyperlink" Target="consultantplus://offline/ref=0EF169D494CCD966EC5459138ED27057160FDF14DAF82D733AE856D921C86266BD6A0F1F35FBB20823B7102FZ5O" TargetMode="External"/><Relationship Id="rId44" Type="http://schemas.openxmlformats.org/officeDocument/2006/relationships/hyperlink" Target="consultantplus://offline/ref=0EF169D494CCD966EC5459138ED27057160FDF14DAF82D733AE856D921C86266BD6A0F1F35FBB20823B7152FZ7O" TargetMode="External"/><Relationship Id="rId52" Type="http://schemas.openxmlformats.org/officeDocument/2006/relationships/hyperlink" Target="consultantplus://offline/ref=0EF169D494CCD966EC5459138ED27057160FDF14DAF82D733AE856D921C86266BD6A0F1F35FBB20823B7152FZ8O" TargetMode="External"/><Relationship Id="rId60" Type="http://schemas.openxmlformats.org/officeDocument/2006/relationships/hyperlink" Target="consultantplus://offline/ref=0EF169D494CCD966EC5459138ED27057160FDF14DAF82D733AE856D921C86266BD6A0F1F35FBB20823B7172FZ4O" TargetMode="External"/><Relationship Id="rId65" Type="http://schemas.openxmlformats.org/officeDocument/2006/relationships/hyperlink" Target="consultantplus://offline/ref=0EF169D494CCD966EC5459138ED27057160FDF14D8FB217139E856D921C86266BD6A0F1F35FBB20823B7102FZ0O" TargetMode="External"/><Relationship Id="rId73" Type="http://schemas.openxmlformats.org/officeDocument/2006/relationships/hyperlink" Target="consultantplus://offline/ref=0EF169D494CCD966EC5459138ED27057160FDF14DAFE2E7E3EE856D921C86266BD6A0F1F35FBB20823B7132FZ2O" TargetMode="External"/><Relationship Id="rId78" Type="http://schemas.openxmlformats.org/officeDocument/2006/relationships/hyperlink" Target="consultantplus://offline/ref=0EF169D494CCD966EC5459138ED27057160FDF14DAFE2E7E3EE856D921C86266BD6A0F1F35FBB20823B7132FZ5O" TargetMode="External"/><Relationship Id="rId81" Type="http://schemas.openxmlformats.org/officeDocument/2006/relationships/hyperlink" Target="consultantplus://offline/ref=0EF169D494CCD966EC5459138ED27057160FDF14DAFE2E7E3EE856D921C86266BD6A0F1F35FBB20823B7132FZ2O" TargetMode="External"/><Relationship Id="rId86" Type="http://schemas.openxmlformats.org/officeDocument/2006/relationships/hyperlink" Target="consultantplus://offline/ref=0EF169D494CCD966EC5459138ED27057160FDF14DAFE2E7E3EE856D921C86266BD6A0F1F35FBB20823B7132FZ5O" TargetMode="External"/><Relationship Id="rId94" Type="http://schemas.openxmlformats.org/officeDocument/2006/relationships/hyperlink" Target="consultantplus://offline/ref=0EF169D494CCD966EC5459138ED27057160FDF14DAFE2E7E3EE856D921C86266BD6A0F1F35FBB20823B7122FZ2O" TargetMode="External"/><Relationship Id="rId99" Type="http://schemas.openxmlformats.org/officeDocument/2006/relationships/hyperlink" Target="consultantplus://offline/ref=0EF169D494CCD966EC5459138ED27057160FDF14DBF92C743EE856D921C862662BZDO" TargetMode="External"/><Relationship Id="rId101" Type="http://schemas.openxmlformats.org/officeDocument/2006/relationships/hyperlink" Target="consultantplus://offline/ref=0EF169D494CCD966EC5459138ED27057160FDF14DBF92C743EE856D921C862662BZ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169D494CCD966EC5459138ED27057160FDF14DAFE2E7E3EE856D921C86266BD6A0F1F35FBB20823B7112FZ4O" TargetMode="External"/><Relationship Id="rId13" Type="http://schemas.openxmlformats.org/officeDocument/2006/relationships/hyperlink" Target="consultantplus://offline/ref=0EF169D494CCD966EC5459138ED27057160FDF14DFFA207E3DE856D921C86266BD6A0F1F35FBB20823B6182FZ7O" TargetMode="External"/><Relationship Id="rId18" Type="http://schemas.openxmlformats.org/officeDocument/2006/relationships/hyperlink" Target="consultantplus://offline/ref=0EF169D494CCD966EC54471E98BE2D5C170C8618DCFA232162B70D84762CZ1O" TargetMode="External"/><Relationship Id="rId39" Type="http://schemas.openxmlformats.org/officeDocument/2006/relationships/hyperlink" Target="consultantplus://offline/ref=0EF169D494CCD966EC5459138ED27057160FDF14DAF82D733AE856D921C86266BD6A0F1F35FBB20823B7152FZ0O" TargetMode="External"/><Relationship Id="rId109" Type="http://schemas.openxmlformats.org/officeDocument/2006/relationships/hyperlink" Target="consultantplus://offline/ref=0EF169D494CCD966EC5459138ED27057160FDF14DAFE2E7E3EE856D921C86266BD6A0F1F35FBB20823B7152FZ0O" TargetMode="External"/><Relationship Id="rId34" Type="http://schemas.openxmlformats.org/officeDocument/2006/relationships/hyperlink" Target="consultantplus://offline/ref=0EF169D494CCD966EC5459138ED27057160FDF14DAF82D733AE856D921C86266BD6A0F1F35FBB20823B7102FZ5O" TargetMode="External"/><Relationship Id="rId50" Type="http://schemas.openxmlformats.org/officeDocument/2006/relationships/hyperlink" Target="consultantplus://offline/ref=0EF169D494CCD966EC5459138ED27057160FDF14DAF82D733AE856D921C86266BD6A0F1F35FBB20823B7152FZ8O" TargetMode="External"/><Relationship Id="rId55" Type="http://schemas.openxmlformats.org/officeDocument/2006/relationships/hyperlink" Target="consultantplus://offline/ref=0EF169D494CCD966EC5459138ED27057160FDF14DAFE2E7E3EE856D921C86266BD6A0F1F35FBB20823B7112FZ6O" TargetMode="External"/><Relationship Id="rId76" Type="http://schemas.openxmlformats.org/officeDocument/2006/relationships/hyperlink" Target="consultantplus://offline/ref=0EF169D494CCD966EC5459138ED27057160FDF14DAF82D733AE856D921C86266BD6A0F1F35FBB20823B7192FZ3O" TargetMode="External"/><Relationship Id="rId97" Type="http://schemas.openxmlformats.org/officeDocument/2006/relationships/hyperlink" Target="consultantplus://offline/ref=0EF169D494CCD966EC5459138ED27057160FDF14DAF82D733AE856D921C86266BD6A0F1F35FBB20823B7182FZ7O" TargetMode="External"/><Relationship Id="rId104" Type="http://schemas.openxmlformats.org/officeDocument/2006/relationships/hyperlink" Target="consultantplus://offline/ref=0EF169D494CCD966EC5459138ED27057160FDF14DAFE2E7E3EE856D921C86266BD6A0F1F35FBB20823B7122FZ9O" TargetMode="External"/><Relationship Id="rId7" Type="http://schemas.openxmlformats.org/officeDocument/2006/relationships/hyperlink" Target="consultantplus://offline/ref=0EF169D494CCD966EC5459138ED27057160FDF14DBFB2F7339E856D921C86266BD6A0F1F35FBB20823B7112FZ4O" TargetMode="External"/><Relationship Id="rId71" Type="http://schemas.openxmlformats.org/officeDocument/2006/relationships/hyperlink" Target="consultantplus://offline/ref=0EF169D494CCD966EC5459138ED27057160FDF14DAFE2E7E3EE856D921C86266BD6A0F1F35FBB20823B7102FZ4O" TargetMode="External"/><Relationship Id="rId92" Type="http://schemas.openxmlformats.org/officeDocument/2006/relationships/hyperlink" Target="consultantplus://offline/ref=0EF169D494CCD966EC5459138ED27057160FDF14DAFE2E7E3EE856D921C86266BD6A0F1F35FBB20823B7132FZ6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F169D494CCD966EC5459138ED27057160FDF14DAF82D733AE856D921C86266BD6A0F1F35FBB20823B7122FZ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43301</Words>
  <Characters>246819</Characters>
  <Application>Microsoft Office Word</Application>
  <DocSecurity>0</DocSecurity>
  <Lines>2056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2018-09-28T14:25:00Z</dcterms:created>
  <dcterms:modified xsi:type="dcterms:W3CDTF">2018-09-28T14:26:00Z</dcterms:modified>
</cp:coreProperties>
</file>