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40" w:rsidRDefault="00FD4340" w:rsidP="00FD4340">
      <w:pPr>
        <w:pStyle w:val="ConsPlusTitlePage"/>
      </w:pPr>
      <w:bookmarkStart w:id="0" w:name="_GoBack"/>
      <w:bookmarkEnd w:id="0"/>
    </w:p>
    <w:p w:rsidR="00FD4340" w:rsidRDefault="00FD4340">
      <w:pPr>
        <w:pStyle w:val="ConsPlusNormal"/>
        <w:outlineLvl w:val="0"/>
      </w:pPr>
      <w:r>
        <w:t>Зарегистрировано в Минюсте России 21 июля 2015 г. N 38115</w:t>
      </w:r>
    </w:p>
    <w:p w:rsidR="00FD4340" w:rsidRDefault="00FD4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D4340" w:rsidRDefault="00FD4340">
      <w:pPr>
        <w:pStyle w:val="ConsPlusTitle"/>
        <w:jc w:val="center"/>
      </w:pPr>
    </w:p>
    <w:p w:rsidR="00FD4340" w:rsidRDefault="00FD4340">
      <w:pPr>
        <w:pStyle w:val="ConsPlusTitle"/>
        <w:jc w:val="center"/>
      </w:pPr>
      <w:r>
        <w:t>ПРИКАЗ</w:t>
      </w:r>
    </w:p>
    <w:p w:rsidR="00FD4340" w:rsidRDefault="00FD4340">
      <w:pPr>
        <w:pStyle w:val="ConsPlusTitle"/>
        <w:jc w:val="center"/>
      </w:pPr>
      <w:r>
        <w:t>от 22 июня 2015 г. N 386н</w:t>
      </w:r>
    </w:p>
    <w:p w:rsidR="00FD4340" w:rsidRDefault="00FD4340">
      <w:pPr>
        <w:pStyle w:val="ConsPlusTitle"/>
        <w:jc w:val="center"/>
      </w:pPr>
    </w:p>
    <w:p w:rsidR="00FD4340" w:rsidRDefault="00FD4340">
      <w:pPr>
        <w:pStyle w:val="ConsPlusTitle"/>
        <w:jc w:val="center"/>
      </w:pPr>
      <w:r>
        <w:t>ОБ УТВЕРЖДЕНИИ ФОРМЫ ДОКУМЕНТА,</w:t>
      </w:r>
    </w:p>
    <w:p w:rsidR="00FD4340" w:rsidRDefault="00FD4340">
      <w:pPr>
        <w:pStyle w:val="ConsPlusTitle"/>
        <w:jc w:val="center"/>
      </w:pPr>
      <w:r>
        <w:t>ПОДТВЕРЖДАЮЩЕГО СПЕЦИАЛЬНОЕ ОБУЧЕНИЕ СОБАКИ-ПРОВОДНИКА,</w:t>
      </w:r>
    </w:p>
    <w:p w:rsidR="00FD4340" w:rsidRDefault="00FD4340">
      <w:pPr>
        <w:pStyle w:val="ConsPlusTitle"/>
        <w:jc w:val="center"/>
      </w:pPr>
      <w:r>
        <w:t>И ПОРЯДКА ЕГО ВЫДАЧИ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части 1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и </w:t>
      </w:r>
      <w:hyperlink r:id="rId5" w:history="1">
        <w:r>
          <w:rPr>
            <w:color w:val="0000FF"/>
          </w:rPr>
          <w:t>абзацем вторым пункта 9</w:t>
        </w:r>
      </w:hyperlink>
      <w:r>
        <w:t xml:space="preserve"> Правил обеспечения инвалидов собаками-проводниками, включая выплату ежегодной денежной компенсации расходов на содержание и ветеринарное обслуживание собак-проводников, утвержденных постановлением Правительства Российской Федерации от 30 ноября 2005 г. N 708 (Собрание законодательства Российской Федерации, 2005, N 49, ст. 5226; 2011, N 16, ст. 2294; 2012, N 1, ст. 105; N 17, ст. 1992; 2013, N 13, ст. 1559; 2014, N 44, ст. 6070), приказываю: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1. Утвердить:</w:t>
      </w:r>
    </w:p>
    <w:p w:rsidR="00FD4340" w:rsidRDefault="00FD4340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документа, подтверждающего специальное обучение собаки-проводника (далее - паспорт на собаку-проводника), согласно приложению N 1;</w:t>
      </w:r>
    </w:p>
    <w:p w:rsidR="00FD4340" w:rsidRDefault="00FD4340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Порядок</w:t>
        </w:r>
      </w:hyperlink>
      <w:r>
        <w:t xml:space="preserve"> выдачи паспорта на собаку-проводника согласно приложению N 2.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г.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right"/>
      </w:pPr>
      <w:r>
        <w:t>Министр</w:t>
      </w:r>
    </w:p>
    <w:p w:rsidR="00FD4340" w:rsidRDefault="00FD4340">
      <w:pPr>
        <w:pStyle w:val="ConsPlusNormal"/>
        <w:jc w:val="right"/>
      </w:pPr>
      <w:r>
        <w:t>М.А.ТОПИЛИН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right"/>
        <w:outlineLvl w:val="0"/>
      </w:pPr>
      <w:r>
        <w:t>Приложение N 1</w:t>
      </w:r>
    </w:p>
    <w:p w:rsidR="00FD4340" w:rsidRDefault="00FD4340">
      <w:pPr>
        <w:pStyle w:val="ConsPlusNormal"/>
        <w:jc w:val="right"/>
      </w:pPr>
      <w:r>
        <w:t>к приказу Министерства труда</w:t>
      </w:r>
    </w:p>
    <w:p w:rsidR="00FD4340" w:rsidRDefault="00FD4340">
      <w:pPr>
        <w:pStyle w:val="ConsPlusNormal"/>
        <w:jc w:val="right"/>
      </w:pPr>
      <w:r>
        <w:t>и социальной защиты</w:t>
      </w:r>
    </w:p>
    <w:p w:rsidR="00FD4340" w:rsidRDefault="00FD4340">
      <w:pPr>
        <w:pStyle w:val="ConsPlusNormal"/>
        <w:jc w:val="right"/>
      </w:pPr>
      <w:r>
        <w:t>Российской Федерации</w:t>
      </w:r>
    </w:p>
    <w:p w:rsidR="00FD4340" w:rsidRDefault="00FD4340">
      <w:pPr>
        <w:pStyle w:val="ConsPlusNormal"/>
        <w:jc w:val="right"/>
      </w:pPr>
      <w:r>
        <w:t>от 22 июня 2015 г. N 386н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Title"/>
        <w:jc w:val="center"/>
      </w:pPr>
      <w:bookmarkStart w:id="1" w:name="P32"/>
      <w:bookmarkEnd w:id="1"/>
      <w:r>
        <w:t>ФОРМА ДОКУМЕНТА,</w:t>
      </w:r>
    </w:p>
    <w:p w:rsidR="00FD4340" w:rsidRDefault="00FD4340">
      <w:pPr>
        <w:pStyle w:val="ConsPlusTitle"/>
        <w:jc w:val="center"/>
      </w:pPr>
      <w:r>
        <w:t>ПОДТВЕРЖДАЮЩЕГО СПЕЦИАЛЬНОЕ ОБУЧЕНИЕ СОБАКИ-ПРОВОДНИКА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center"/>
        <w:outlineLvl w:val="1"/>
      </w:pPr>
      <w:r>
        <w:t xml:space="preserve">Лицевая сторона </w:t>
      </w:r>
      <w:hyperlink w:anchor="P86" w:history="1">
        <w:r>
          <w:rPr>
            <w:color w:val="0000FF"/>
          </w:rPr>
          <w:t>&lt;1&gt;</w:t>
        </w:r>
      </w:hyperlink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nformat"/>
        <w:jc w:val="both"/>
      </w:pPr>
      <w:r>
        <w:t xml:space="preserve">             ─────┬────────────────────────────────────┐</w:t>
      </w:r>
    </w:p>
    <w:p w:rsidR="00FD4340" w:rsidRDefault="00FD4340">
      <w:pPr>
        <w:pStyle w:val="ConsPlusNonformat"/>
        <w:jc w:val="both"/>
      </w:pPr>
      <w:r>
        <w:t xml:space="preserve">                /\│                                    │</w:t>
      </w:r>
    </w:p>
    <w:p w:rsidR="00FD4340" w:rsidRDefault="00FD4340">
      <w:pPr>
        <w:pStyle w:val="ConsPlusNonformat"/>
        <w:jc w:val="both"/>
      </w:pPr>
      <w:r>
        <w:t xml:space="preserve">                 ││                                    │</w:t>
      </w:r>
    </w:p>
    <w:p w:rsidR="00FD4340" w:rsidRDefault="00FD4340">
      <w:pPr>
        <w:pStyle w:val="ConsPlusNonformat"/>
        <w:jc w:val="both"/>
      </w:pPr>
      <w:r>
        <w:t xml:space="preserve">                 ││                                    │</w:t>
      </w:r>
    </w:p>
    <w:p w:rsidR="00FD4340" w:rsidRDefault="00FD4340">
      <w:pPr>
        <w:pStyle w:val="ConsPlusNonformat"/>
        <w:jc w:val="both"/>
      </w:pPr>
      <w:r>
        <w:t xml:space="preserve">                 ││    ПАСПОРТ НА СОБАКУ-ПРОВОДНИКА    │</w:t>
      </w:r>
    </w:p>
    <w:p w:rsidR="00FD4340" w:rsidRDefault="00FD4340">
      <w:pPr>
        <w:pStyle w:val="ConsPlusNonformat"/>
        <w:jc w:val="both"/>
      </w:pPr>
      <w:r>
        <w:t xml:space="preserve">             7 см││                                    │</w:t>
      </w:r>
    </w:p>
    <w:p w:rsidR="00FD4340" w:rsidRDefault="00FD4340">
      <w:pPr>
        <w:pStyle w:val="ConsPlusNonformat"/>
        <w:jc w:val="both"/>
      </w:pPr>
      <w:r>
        <w:lastRenderedPageBreak/>
        <w:t xml:space="preserve">                 ││                                    │</w:t>
      </w:r>
    </w:p>
    <w:p w:rsidR="00FD4340" w:rsidRDefault="00FD4340">
      <w:pPr>
        <w:pStyle w:val="ConsPlusNonformat"/>
        <w:jc w:val="both"/>
      </w:pPr>
      <w:r>
        <w:t xml:space="preserve">                 ││                                    │</w:t>
      </w:r>
    </w:p>
    <w:p w:rsidR="00FD4340" w:rsidRDefault="00FD4340">
      <w:pPr>
        <w:pStyle w:val="ConsPlusNonformat"/>
        <w:jc w:val="both"/>
      </w:pPr>
      <w:r>
        <w:t xml:space="preserve">                \/│                                    │</w:t>
      </w:r>
    </w:p>
    <w:p w:rsidR="00FD4340" w:rsidRDefault="00FD4340">
      <w:pPr>
        <w:pStyle w:val="ConsPlusNonformat"/>
        <w:jc w:val="both"/>
      </w:pPr>
      <w:r>
        <w:t xml:space="preserve">             ─────┼────────────────────────────────────┤</w:t>
      </w:r>
    </w:p>
    <w:p w:rsidR="00FD4340" w:rsidRDefault="00FD4340">
      <w:pPr>
        <w:pStyle w:val="ConsPlusNonformat"/>
        <w:jc w:val="both"/>
      </w:pPr>
      <w:r>
        <w:t xml:space="preserve">                  │               10 см                │</w:t>
      </w:r>
    </w:p>
    <w:p w:rsidR="00FD4340" w:rsidRDefault="00FD4340">
      <w:pPr>
        <w:pStyle w:val="ConsPlusNonformat"/>
        <w:jc w:val="both"/>
      </w:pPr>
      <w:r>
        <w:t xml:space="preserve">                  │&lt;──────────────────────────────────&gt;│</w:t>
      </w:r>
    </w:p>
    <w:p w:rsidR="00FD4340" w:rsidRDefault="00FD4340">
      <w:pPr>
        <w:pStyle w:val="ConsPlusNonformat"/>
        <w:jc w:val="both"/>
      </w:pPr>
      <w:r>
        <w:t xml:space="preserve">                  │                                    │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center"/>
        <w:outlineLvl w:val="1"/>
      </w:pPr>
      <w:r>
        <w:t xml:space="preserve">Внутренние левая и правая стороны паспорта </w:t>
      </w:r>
      <w:hyperlink w:anchor="P87" w:history="1">
        <w:r>
          <w:rPr>
            <w:color w:val="0000FF"/>
          </w:rPr>
          <w:t>&lt;2&gt;</w:t>
        </w:r>
      </w:hyperlink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nformat"/>
        <w:jc w:val="both"/>
      </w:pPr>
      <w:r>
        <w:t>─────┬──────────────────────────────────┬─────────────────────────────────┐</w:t>
      </w:r>
    </w:p>
    <w:p w:rsidR="00FD4340" w:rsidRDefault="00FD4340">
      <w:pPr>
        <w:pStyle w:val="ConsPlusNonformat"/>
        <w:jc w:val="both"/>
      </w:pPr>
      <w:r>
        <w:t xml:space="preserve">   /\│                                  │      Сведения о владельце       │</w:t>
      </w:r>
    </w:p>
    <w:p w:rsidR="00FD4340" w:rsidRDefault="00FD4340">
      <w:pPr>
        <w:pStyle w:val="ConsPlusNonformat"/>
        <w:jc w:val="both"/>
      </w:pPr>
      <w:r>
        <w:t xml:space="preserve">    ││__________________________________│       собаки-</w:t>
      </w:r>
      <w:proofErr w:type="gramStart"/>
      <w:r>
        <w:t xml:space="preserve">проводника:   </w:t>
      </w:r>
      <w:proofErr w:type="gramEnd"/>
      <w:r>
        <w:t xml:space="preserve">     │</w:t>
      </w:r>
    </w:p>
    <w:p w:rsidR="00FD4340" w:rsidRDefault="00FD4340">
      <w:pPr>
        <w:pStyle w:val="ConsPlusNonformat"/>
        <w:jc w:val="both"/>
      </w:pPr>
      <w:r>
        <w:t xml:space="preserve">    ││    </w:t>
      </w:r>
      <w:proofErr w:type="gramStart"/>
      <w:r>
        <w:t xml:space="preserve">   (</w:t>
      </w:r>
      <w:proofErr w:type="gramEnd"/>
      <w:r>
        <w:t>наименование и адрес      │                                 │</w:t>
      </w:r>
    </w:p>
    <w:p w:rsidR="00FD4340" w:rsidRDefault="00FD4340">
      <w:pPr>
        <w:pStyle w:val="ConsPlusNonformat"/>
        <w:jc w:val="both"/>
      </w:pPr>
      <w:r>
        <w:t xml:space="preserve">    │</w:t>
      </w:r>
      <w:proofErr w:type="gramStart"/>
      <w:r>
        <w:t>│  организации</w:t>
      </w:r>
      <w:proofErr w:type="gramEnd"/>
      <w:r>
        <w:t>, выдавшей паспорт)  │фамилия   _______________________│</w:t>
      </w:r>
    </w:p>
    <w:p w:rsidR="00FD4340" w:rsidRDefault="00FD4340">
      <w:pPr>
        <w:pStyle w:val="ConsPlusNonformat"/>
        <w:jc w:val="both"/>
      </w:pPr>
      <w:r>
        <w:t xml:space="preserve">    ││__________________________________│имя       _______________________│</w:t>
      </w:r>
    </w:p>
    <w:p w:rsidR="00FD4340" w:rsidRDefault="00FD4340">
      <w:pPr>
        <w:pStyle w:val="ConsPlusNonformat"/>
        <w:jc w:val="both"/>
      </w:pPr>
      <w:r>
        <w:t xml:space="preserve">    ││                                  │</w:t>
      </w:r>
      <w:proofErr w:type="gramStart"/>
      <w:r>
        <w:t>отчество  _</w:t>
      </w:r>
      <w:proofErr w:type="gramEnd"/>
      <w:r>
        <w:t>______________________│</w:t>
      </w:r>
    </w:p>
    <w:p w:rsidR="00FD4340" w:rsidRDefault="00FD4340">
      <w:pPr>
        <w:pStyle w:val="ConsPlusNonformat"/>
        <w:jc w:val="both"/>
      </w:pPr>
      <w:r>
        <w:t xml:space="preserve">    │</w:t>
      </w:r>
      <w:proofErr w:type="gramStart"/>
      <w:r>
        <w:t>│  Сведения</w:t>
      </w:r>
      <w:proofErr w:type="gramEnd"/>
      <w:r>
        <w:t xml:space="preserve"> о собаке-проводнике:   │адрес     _______________________│</w:t>
      </w:r>
    </w:p>
    <w:p w:rsidR="00FD4340" w:rsidRDefault="00FD4340">
      <w:pPr>
        <w:pStyle w:val="ConsPlusNonformat"/>
        <w:jc w:val="both"/>
      </w:pPr>
      <w:r>
        <w:t xml:space="preserve">    ││                                  │_________________________________│</w:t>
      </w:r>
    </w:p>
    <w:p w:rsidR="00FD4340" w:rsidRDefault="00FD4340">
      <w:pPr>
        <w:pStyle w:val="ConsPlusNonformat"/>
        <w:jc w:val="both"/>
      </w:pPr>
      <w:r>
        <w:t xml:space="preserve">    ││кличка        ____________________│                                 │</w:t>
      </w:r>
    </w:p>
    <w:p w:rsidR="00FD4340" w:rsidRDefault="00FD4340">
      <w:pPr>
        <w:pStyle w:val="ConsPlusNonformat"/>
        <w:jc w:val="both"/>
      </w:pPr>
      <w:r>
        <w:t xml:space="preserve">    ││              ____________________│                                 │</w:t>
      </w:r>
    </w:p>
    <w:p w:rsidR="00FD4340" w:rsidRDefault="00FD4340">
      <w:pPr>
        <w:pStyle w:val="ConsPlusNonformat"/>
        <w:jc w:val="both"/>
      </w:pPr>
      <w:r>
        <w:t xml:space="preserve">    ││учетный N     ____________________│                                 │</w:t>
      </w:r>
    </w:p>
    <w:p w:rsidR="00FD4340" w:rsidRDefault="00FD4340">
      <w:pPr>
        <w:pStyle w:val="ConsPlusNonformat"/>
        <w:jc w:val="both"/>
      </w:pPr>
      <w:r>
        <w:t xml:space="preserve">    ││N микрочипа   ____________________│_________________________________│</w:t>
      </w:r>
    </w:p>
    <w:p w:rsidR="00FD4340" w:rsidRDefault="00FD4340">
      <w:pPr>
        <w:pStyle w:val="ConsPlusNonformat"/>
        <w:jc w:val="both"/>
      </w:pPr>
      <w:r>
        <w:t>7 см│</w:t>
      </w:r>
      <w:proofErr w:type="gramStart"/>
      <w:r>
        <w:t>│(</w:t>
      </w:r>
      <w:proofErr w:type="gramEnd"/>
      <w:r>
        <w:t>при наличии)                     │_________________________________│</w:t>
      </w:r>
    </w:p>
    <w:p w:rsidR="00FD4340" w:rsidRDefault="00FD4340">
      <w:pPr>
        <w:pStyle w:val="ConsPlusNonformat"/>
        <w:jc w:val="both"/>
      </w:pPr>
      <w:r>
        <w:t xml:space="preserve">    ││                                  │ </w:t>
      </w:r>
      <w:proofErr w:type="gramStart"/>
      <w:r>
        <w:t xml:space="preserve">   (</w:t>
      </w:r>
      <w:proofErr w:type="gramEnd"/>
      <w:r>
        <w:t>должность руководителя      │</w:t>
      </w:r>
    </w:p>
    <w:p w:rsidR="00FD4340" w:rsidRDefault="00FD4340">
      <w:pPr>
        <w:pStyle w:val="ConsPlusNonformat"/>
        <w:jc w:val="both"/>
      </w:pPr>
      <w:r>
        <w:t xml:space="preserve">    ││порода        ____________________│ организации, выдавшей </w:t>
      </w:r>
      <w:proofErr w:type="gramStart"/>
      <w:r>
        <w:t>паспорт)  │</w:t>
      </w:r>
      <w:proofErr w:type="gramEnd"/>
    </w:p>
    <w:p w:rsidR="00FD4340" w:rsidRDefault="00FD4340">
      <w:pPr>
        <w:pStyle w:val="ConsPlusNonformat"/>
        <w:jc w:val="both"/>
      </w:pPr>
      <w:r>
        <w:t xml:space="preserve">    ││пол           ____________________│                                 │</w:t>
      </w:r>
    </w:p>
    <w:p w:rsidR="00FD4340" w:rsidRDefault="00FD4340">
      <w:pPr>
        <w:pStyle w:val="ConsPlusNonformat"/>
        <w:jc w:val="both"/>
      </w:pPr>
      <w:r>
        <w:t xml:space="preserve">    ││окрас         ____________________│          _______________________│</w:t>
      </w:r>
    </w:p>
    <w:p w:rsidR="00FD4340" w:rsidRDefault="00FD4340">
      <w:pPr>
        <w:pStyle w:val="ConsPlusNonformat"/>
        <w:jc w:val="both"/>
      </w:pPr>
      <w:r>
        <w:t xml:space="preserve">    ││дата рождения "__" _______________│_________ _______________________│</w:t>
      </w:r>
    </w:p>
    <w:p w:rsidR="00FD4340" w:rsidRDefault="00FD4340">
      <w:pPr>
        <w:pStyle w:val="ConsPlusNonformat"/>
        <w:jc w:val="both"/>
      </w:pPr>
      <w:r>
        <w:t xml:space="preserve">    ││Особые отметки: __________________│(</w:t>
      </w:r>
      <w:proofErr w:type="gramStart"/>
      <w:r>
        <w:t>подпись)  (</w:t>
      </w:r>
      <w:proofErr w:type="gramEnd"/>
      <w:r>
        <w:t>Ф.И.О. руководителя  │</w:t>
      </w:r>
    </w:p>
    <w:p w:rsidR="00FD4340" w:rsidRDefault="00FD4340">
      <w:pPr>
        <w:pStyle w:val="ConsPlusNonformat"/>
        <w:jc w:val="both"/>
      </w:pPr>
      <w:r>
        <w:t xml:space="preserve">    │</w:t>
      </w:r>
      <w:proofErr w:type="gramStart"/>
      <w:r>
        <w:t>│(</w:t>
      </w:r>
      <w:proofErr w:type="gramEnd"/>
      <w:r>
        <w:t>при наличии)                     │               организации)      │</w:t>
      </w:r>
    </w:p>
    <w:p w:rsidR="00FD4340" w:rsidRDefault="00FD4340">
      <w:pPr>
        <w:pStyle w:val="ConsPlusNonformat"/>
        <w:jc w:val="both"/>
      </w:pPr>
      <w:r>
        <w:t xml:space="preserve">    ││                                  │                                 │</w:t>
      </w:r>
    </w:p>
    <w:p w:rsidR="00FD4340" w:rsidRDefault="00FD4340">
      <w:pPr>
        <w:pStyle w:val="ConsPlusNonformat"/>
        <w:jc w:val="both"/>
      </w:pPr>
      <w:r>
        <w:t xml:space="preserve">    ││                                  │М.П.                             │</w:t>
      </w:r>
    </w:p>
    <w:p w:rsidR="00FD4340" w:rsidRDefault="00FD4340">
      <w:pPr>
        <w:pStyle w:val="ConsPlusNonformat"/>
        <w:jc w:val="both"/>
      </w:pPr>
      <w:r>
        <w:t xml:space="preserve">    ││__________________________________│Дата выдачи "__" ________________│</w:t>
      </w:r>
    </w:p>
    <w:p w:rsidR="00FD4340" w:rsidRDefault="00FD4340">
      <w:pPr>
        <w:pStyle w:val="ConsPlusNonformat"/>
        <w:jc w:val="both"/>
      </w:pPr>
      <w:r>
        <w:t xml:space="preserve">    ││ </w:t>
      </w:r>
      <w:proofErr w:type="gramStart"/>
      <w:r>
        <w:t xml:space="preserve">   (</w:t>
      </w:r>
      <w:proofErr w:type="gramEnd"/>
      <w:r>
        <w:t>программа обучения собаки-   │                                 │</w:t>
      </w:r>
    </w:p>
    <w:p w:rsidR="00FD4340" w:rsidRDefault="00FD4340">
      <w:pPr>
        <w:pStyle w:val="ConsPlusNonformat"/>
        <w:jc w:val="both"/>
      </w:pPr>
      <w:r>
        <w:t xml:space="preserve">    ││      проводника, в том числе     │                                 │</w:t>
      </w:r>
    </w:p>
    <w:p w:rsidR="00FD4340" w:rsidRDefault="00FD4340">
      <w:pPr>
        <w:pStyle w:val="ConsPlusNonformat"/>
        <w:jc w:val="both"/>
      </w:pPr>
      <w:r>
        <w:t xml:space="preserve">   \/│    дополнительная </w:t>
      </w:r>
      <w:proofErr w:type="gramStart"/>
      <w:r>
        <w:t xml:space="preserve">подготовка)   </w:t>
      </w:r>
      <w:proofErr w:type="gramEnd"/>
      <w:r>
        <w:t xml:space="preserve"> │                                 │</w:t>
      </w:r>
    </w:p>
    <w:p w:rsidR="00FD4340" w:rsidRDefault="00FD4340">
      <w:pPr>
        <w:pStyle w:val="ConsPlusNonformat"/>
        <w:jc w:val="both"/>
      </w:pPr>
      <w:r>
        <w:t>─────┼──────────────────────────────────┼─────────────────────────────────┘</w:t>
      </w:r>
    </w:p>
    <w:p w:rsidR="00FD4340" w:rsidRDefault="00FD4340">
      <w:pPr>
        <w:pStyle w:val="ConsPlusNonformat"/>
        <w:jc w:val="both"/>
      </w:pPr>
      <w:r>
        <w:t xml:space="preserve">     │            10 см                 │</w:t>
      </w:r>
    </w:p>
    <w:p w:rsidR="00FD4340" w:rsidRDefault="00FD4340">
      <w:pPr>
        <w:pStyle w:val="ConsPlusNonformat"/>
        <w:jc w:val="both"/>
      </w:pPr>
      <w:r>
        <w:t xml:space="preserve">     │&lt;────────────────────────────────&gt;│</w:t>
      </w:r>
    </w:p>
    <w:p w:rsidR="00FD4340" w:rsidRDefault="00FD4340">
      <w:pPr>
        <w:pStyle w:val="ConsPlusNonformat"/>
        <w:jc w:val="both"/>
      </w:pPr>
      <w:r>
        <w:t xml:space="preserve">     │                                  │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ind w:firstLine="540"/>
        <w:jc w:val="both"/>
      </w:pPr>
      <w:r>
        <w:t>--------------------------------</w:t>
      </w:r>
    </w:p>
    <w:p w:rsidR="00FD4340" w:rsidRDefault="00FD4340">
      <w:pPr>
        <w:pStyle w:val="ConsPlusNormal"/>
        <w:spacing w:before="220"/>
        <w:ind w:firstLine="540"/>
        <w:jc w:val="both"/>
      </w:pPr>
      <w:bookmarkStart w:id="2" w:name="P86"/>
      <w:bookmarkEnd w:id="2"/>
      <w:r>
        <w:t>&lt;1&gt; Лицевая сторона паспорта изготавливается из износостойкого материала темно-зеленого цвета.</w:t>
      </w:r>
    </w:p>
    <w:p w:rsidR="00FD4340" w:rsidRDefault="00FD4340">
      <w:pPr>
        <w:pStyle w:val="ConsPlusNormal"/>
        <w:spacing w:before="220"/>
        <w:ind w:firstLine="540"/>
        <w:jc w:val="both"/>
      </w:pPr>
      <w:bookmarkStart w:id="3" w:name="P87"/>
      <w:bookmarkEnd w:id="3"/>
      <w:r>
        <w:t>&lt;2&gt; На внутренних сторонах паспорта вклеиваются вкладыши из картона или плотной бумаги светлого цвета.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right"/>
        <w:outlineLvl w:val="0"/>
      </w:pPr>
      <w:r>
        <w:t>Приложение N 2</w:t>
      </w:r>
    </w:p>
    <w:p w:rsidR="00FD4340" w:rsidRDefault="00FD4340">
      <w:pPr>
        <w:pStyle w:val="ConsPlusNormal"/>
        <w:jc w:val="right"/>
      </w:pPr>
      <w:r>
        <w:t>к приказу Министерства труда</w:t>
      </w:r>
    </w:p>
    <w:p w:rsidR="00FD4340" w:rsidRDefault="00FD4340">
      <w:pPr>
        <w:pStyle w:val="ConsPlusNormal"/>
        <w:jc w:val="right"/>
      </w:pPr>
      <w:r>
        <w:t>и социальной защиты</w:t>
      </w:r>
    </w:p>
    <w:p w:rsidR="00FD4340" w:rsidRDefault="00FD4340">
      <w:pPr>
        <w:pStyle w:val="ConsPlusNormal"/>
        <w:jc w:val="right"/>
      </w:pPr>
      <w:r>
        <w:t>Российской Федерации</w:t>
      </w:r>
    </w:p>
    <w:p w:rsidR="00FD4340" w:rsidRDefault="00FD4340">
      <w:pPr>
        <w:pStyle w:val="ConsPlusNormal"/>
        <w:jc w:val="right"/>
      </w:pPr>
      <w:r>
        <w:t>от 22 июня 2015 г. N 386н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Title"/>
        <w:jc w:val="center"/>
      </w:pPr>
      <w:bookmarkStart w:id="4" w:name="P99"/>
      <w:bookmarkEnd w:id="4"/>
      <w:r>
        <w:lastRenderedPageBreak/>
        <w:t>ПОРЯДОК ВЫДАЧИ ПАСПОРТА НА СОБАКУ-ПРОВОДНИКА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ind w:firstLine="540"/>
        <w:jc w:val="both"/>
      </w:pPr>
      <w:r>
        <w:t xml:space="preserve">1. Настоящий Порядок определяет правила выдачи паспорта на собаку-проводника (далее - паспорт), который является </w:t>
      </w:r>
      <w:hyperlink w:anchor="P32" w:history="1">
        <w:r>
          <w:rPr>
            <w:color w:val="0000FF"/>
          </w:rPr>
          <w:t>формой</w:t>
        </w:r>
      </w:hyperlink>
      <w:r>
        <w:t xml:space="preserve"> документа, подтверждающего специальное обучение собаки-проводника.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2. Выдача паспорта производится организацией, осуществляющей подготовку собак-проводников, отобранной в установленном порядке территориальным органом Фонда социального страхования Российской Федерации по месту жительства инвалида или органом исполнительной власти субъекта Российской Федерации по месту жительства инвалида, уполномоченным на осуществление переданных в соответствии с заключенным между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соответственно - уполномоченный орган, организация).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3. Выдача паспорта производится на основании направления для получения собаки-проводника, выданного уполномоченным органом в организацию.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4. Выдача паспорта осуществляется организацией при передаче инвалиду собаки-проводника в безвозмездное пользование в качестве специального средства для ориентации по завершении обучения собаки-проводника.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5. Паспорт заполняется уполномоченным работником организации от руки печатными буквами чернилами синего или черного цвета разборчиво или при помощи технических средств.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6. Паспорт подписывается руководителем организации и заверяется печатью указанной организации.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7. Сведения, содержащиеся в паспорте, хранятся в организации в течение 10 лет с момента его выдачи.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8. Одновременно с выдачей паспорта инвалиду даются разъяснения о необходимости бережного использования и хранения паспорта, в том числе о необходимости своевременной замены паспорта в установленных случаях.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9. Паспорт действует до момента утраты собаки-проводника или потери ею качеств проводника.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10. Замена паспорта в случае невозможности его дальнейшего использования (порча, утрата) осуществляется при личном обращении инвалида в организацию при условии подтверждения указанной организацией наличия у собаки-проводника специальных навыков для ориентации инвалида по зрению.</w:t>
      </w:r>
    </w:p>
    <w:p w:rsidR="00FD4340" w:rsidRDefault="00FD4340">
      <w:pPr>
        <w:pStyle w:val="ConsPlusNormal"/>
        <w:spacing w:before="220"/>
        <w:ind w:firstLine="540"/>
        <w:jc w:val="both"/>
      </w:pPr>
      <w:r>
        <w:t>11. Замены паспорта, выданного до вступления в силу настоящего Порядка, не требуется.</w:t>
      </w: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jc w:val="both"/>
      </w:pPr>
    </w:p>
    <w:p w:rsidR="00FD4340" w:rsidRDefault="00FD4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4FC" w:rsidRDefault="006A74FC"/>
    <w:sectPr w:rsidR="006A74FC" w:rsidSect="00A3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0"/>
    <w:rsid w:val="006A74FC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DEDC"/>
  <w15:chartTrackingRefBased/>
  <w15:docId w15:val="{20ECBC6A-1719-4CA5-B65E-23D5A00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BF3BDF9F6A88D87E57F7928981C004B7E5B129129E209F4BB811E9B5FC59DDB865251B924BB06B09044287925CA2162D74E13vEI" TargetMode="External"/><Relationship Id="rId4" Type="http://schemas.openxmlformats.org/officeDocument/2006/relationships/hyperlink" Target="consultantplus://offline/ref=283BF3BDF9F6A88D87E57F7928981C004A7F5A10912CE209F4BB811E9B5FC59DDB865254B470E116B4D910266627D53E61C94D36EA1F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2018-11-13T08:47:00Z</dcterms:created>
  <dcterms:modified xsi:type="dcterms:W3CDTF">2018-11-13T08:48:00Z</dcterms:modified>
</cp:coreProperties>
</file>