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89" w:rsidRDefault="007316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1689" w:rsidRDefault="00731689">
      <w:pPr>
        <w:pStyle w:val="ConsPlusNormal"/>
        <w:jc w:val="both"/>
        <w:outlineLvl w:val="0"/>
      </w:pPr>
    </w:p>
    <w:p w:rsidR="00731689" w:rsidRDefault="00731689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731689" w:rsidRDefault="00731689">
      <w:pPr>
        <w:pStyle w:val="ConsPlusTitle"/>
        <w:jc w:val="center"/>
      </w:pPr>
    </w:p>
    <w:p w:rsidR="00731689" w:rsidRDefault="00731689">
      <w:pPr>
        <w:pStyle w:val="ConsPlusTitle"/>
        <w:jc w:val="center"/>
      </w:pPr>
      <w:r>
        <w:t>ПОСТАНОВЛЕНИЕ</w:t>
      </w:r>
    </w:p>
    <w:p w:rsidR="00731689" w:rsidRDefault="00731689">
      <w:pPr>
        <w:pStyle w:val="ConsPlusTitle"/>
        <w:jc w:val="center"/>
      </w:pPr>
      <w:r>
        <w:t>от 15 апреля 2005 г. N 190</w:t>
      </w:r>
    </w:p>
    <w:p w:rsidR="00731689" w:rsidRDefault="00731689">
      <w:pPr>
        <w:pStyle w:val="ConsPlusTitle"/>
        <w:jc w:val="center"/>
      </w:pPr>
    </w:p>
    <w:p w:rsidR="00731689" w:rsidRDefault="00731689">
      <w:pPr>
        <w:pStyle w:val="ConsPlusTitle"/>
        <w:jc w:val="center"/>
      </w:pPr>
      <w:r>
        <w:t>ОБ УТВЕРЖДЕНИИ ПРАВИЛ И ПОРЯДКА ПОСТАНОВКИ НА УЧЕТ</w:t>
      </w:r>
    </w:p>
    <w:p w:rsidR="00731689" w:rsidRDefault="00731689">
      <w:pPr>
        <w:pStyle w:val="ConsPlusTitle"/>
        <w:jc w:val="center"/>
      </w:pPr>
      <w:r>
        <w:t>НУЖДАЮЩИХСЯ В УЛУЧШЕНИИ ЖИЛИЩНЫХ УСЛОВИЙ В СИСТЕМЕ</w:t>
      </w:r>
    </w:p>
    <w:p w:rsidR="00731689" w:rsidRDefault="00731689">
      <w:pPr>
        <w:pStyle w:val="ConsPlusTitle"/>
        <w:jc w:val="center"/>
      </w:pPr>
      <w:r>
        <w:t>СОЦИАЛЬНОЙ ИПОТЕКИ В РЕСПУБЛИКЕ ТАТАРСТАН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02.08.2007 </w:t>
            </w:r>
            <w:hyperlink r:id="rId6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03.02.2010 </w:t>
            </w:r>
            <w:hyperlink r:id="rId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12.10.2011 </w:t>
            </w:r>
            <w:hyperlink r:id="rId8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16.09.2013 </w:t>
            </w:r>
            <w:hyperlink r:id="rId9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19.08.2014 </w:t>
            </w:r>
            <w:hyperlink r:id="rId10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11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12.09.2015 </w:t>
            </w:r>
            <w:hyperlink r:id="rId12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30.09.2017 </w:t>
            </w:r>
            <w:hyperlink r:id="rId13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В целях реализации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Татарстан от 27 декабря 2004 года N 69-ЗРТ "О государственной поддержке развития жилищного строительства в Республике Татарстан", создания единой системы учета для приобретения жилых помещений по социальной ипотеке Кабинет Министров Республики Татарстан постановляет: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Утвердить прилагаемые </w:t>
      </w:r>
      <w:hyperlink w:anchor="P39" w:history="1">
        <w:r>
          <w:rPr>
            <w:color w:val="0000FF"/>
          </w:rPr>
          <w:t>Правила и порядок</w:t>
        </w:r>
      </w:hyperlink>
      <w:r>
        <w:t xml:space="preserve"> постановки на учет нуждающихся в улучшении жилищных условий в системе социальной ипотеки в Республике Татарстан.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</w:pPr>
      <w:r>
        <w:t>И.о. Премьер-министра</w:t>
      </w:r>
    </w:p>
    <w:p w:rsidR="00731689" w:rsidRDefault="00731689">
      <w:pPr>
        <w:pStyle w:val="ConsPlusNormal"/>
        <w:jc w:val="right"/>
      </w:pPr>
      <w:r>
        <w:t>Республики Татарстан</w:t>
      </w:r>
    </w:p>
    <w:p w:rsidR="00731689" w:rsidRDefault="00731689">
      <w:pPr>
        <w:pStyle w:val="ConsPlusNormal"/>
        <w:jc w:val="right"/>
      </w:pPr>
      <w:r>
        <w:t>Р.Н.МИННИХАНОВ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</w:pPr>
      <w:r>
        <w:t>Руководитель Аппарата</w:t>
      </w:r>
    </w:p>
    <w:p w:rsidR="00731689" w:rsidRDefault="00731689">
      <w:pPr>
        <w:pStyle w:val="ConsPlusNormal"/>
        <w:jc w:val="right"/>
      </w:pPr>
      <w:r>
        <w:t>Кабинета Министров</w:t>
      </w:r>
    </w:p>
    <w:p w:rsidR="00731689" w:rsidRDefault="00731689">
      <w:pPr>
        <w:pStyle w:val="ConsPlusNormal"/>
        <w:jc w:val="right"/>
      </w:pPr>
      <w:r>
        <w:t>Республики Татарстан</w:t>
      </w:r>
    </w:p>
    <w:p w:rsidR="00731689" w:rsidRDefault="00731689">
      <w:pPr>
        <w:pStyle w:val="ConsPlusNormal"/>
        <w:jc w:val="right"/>
      </w:pPr>
      <w:r>
        <w:t>И.Б.ФАТТАХОВ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0"/>
      </w:pPr>
      <w:r>
        <w:t>Утверждены</w:t>
      </w:r>
    </w:p>
    <w:p w:rsidR="00731689" w:rsidRDefault="00731689">
      <w:pPr>
        <w:pStyle w:val="ConsPlusNormal"/>
        <w:jc w:val="right"/>
      </w:pPr>
      <w:r>
        <w:t>Постановлением</w:t>
      </w:r>
    </w:p>
    <w:p w:rsidR="00731689" w:rsidRDefault="00731689">
      <w:pPr>
        <w:pStyle w:val="ConsPlusNormal"/>
        <w:jc w:val="right"/>
      </w:pPr>
      <w:r>
        <w:t>Кабинета Министров</w:t>
      </w:r>
    </w:p>
    <w:p w:rsidR="00731689" w:rsidRDefault="00731689">
      <w:pPr>
        <w:pStyle w:val="ConsPlusNormal"/>
        <w:jc w:val="right"/>
      </w:pPr>
      <w:r>
        <w:t>Республики Татарстан</w:t>
      </w:r>
    </w:p>
    <w:p w:rsidR="00731689" w:rsidRDefault="00731689">
      <w:pPr>
        <w:pStyle w:val="ConsPlusNormal"/>
        <w:jc w:val="right"/>
      </w:pPr>
      <w:r>
        <w:t>от 15 апреля 2005 г. N 190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Title"/>
        <w:jc w:val="center"/>
      </w:pPr>
      <w:bookmarkStart w:id="0" w:name="P39"/>
      <w:bookmarkEnd w:id="0"/>
      <w:r>
        <w:t>ПРАВИЛА И ПОРЯДОК</w:t>
      </w:r>
    </w:p>
    <w:p w:rsidR="00731689" w:rsidRDefault="00731689">
      <w:pPr>
        <w:pStyle w:val="ConsPlusTitle"/>
        <w:jc w:val="center"/>
      </w:pPr>
      <w:r>
        <w:t>ПОСТАНОВКИ НА УЧЕТ НУЖДАЮЩИХСЯ В УЛУЧШЕНИИ</w:t>
      </w:r>
    </w:p>
    <w:p w:rsidR="00731689" w:rsidRDefault="00731689">
      <w:pPr>
        <w:pStyle w:val="ConsPlusTitle"/>
        <w:jc w:val="center"/>
      </w:pPr>
      <w:r>
        <w:t>ЖИЛИЩНЫХ УСЛОВИЙ В СИСТЕМЕ СОЦИАЛЬНОЙ ИПОТЕКИ</w:t>
      </w:r>
    </w:p>
    <w:p w:rsidR="00731689" w:rsidRDefault="00731689">
      <w:pPr>
        <w:pStyle w:val="ConsPlusTitle"/>
        <w:jc w:val="center"/>
      </w:pPr>
      <w:r>
        <w:t>В РЕСПУБЛИКЕ ТАТАРСТАН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КМ РТ от 02.08.2007 </w:t>
            </w:r>
            <w:hyperlink r:id="rId15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03.02.2010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12.10.2011 </w:t>
            </w:r>
            <w:hyperlink r:id="rId17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16.09.2013 </w:t>
            </w:r>
            <w:hyperlink r:id="rId18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19.08.2014 </w:t>
            </w:r>
            <w:hyperlink r:id="rId19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20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12.09.2015 </w:t>
            </w:r>
            <w:hyperlink r:id="rId2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30.09.2017 </w:t>
            </w:r>
            <w:hyperlink r:id="rId22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1. Настоящие Правила и порядок определяют правила и порядок обращения граждан Российской Федерации, являющихся жителями Республики Татарстан, зарегистрированных по постоянному месту жительства, с заявлением о постановке на учет предоставления жилых помещений в рассрочку в соответствии с основными требованиями, предъявляемыми к государственной поддержке развития жилищного строительства, определенными законодательством (по социальной ипотеке).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 и порядке: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2.1. Объекты жилищных прав - жилые помещения: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жилой дом, часть жилого дома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квартира, часть квартиры - структурно-обособленное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both"/>
            </w:pPr>
            <w:r>
              <w:rPr>
                <w:color w:val="392C69"/>
              </w:rPr>
              <w:t xml:space="preserve">В </w:t>
            </w:r>
            <w:hyperlink r:id="rId23" w:history="1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Конституционного суда Республики Татарстан от 28.02.2018 N 78-П выявлен конституционно-правовой смысл нормативных положений подпункта 2.2 пункта 2 данного документа.</w:t>
            </w:r>
          </w:p>
        </w:tc>
      </w:tr>
    </w:tbl>
    <w:p w:rsidR="00731689" w:rsidRDefault="00731689">
      <w:pPr>
        <w:pStyle w:val="ConsPlusNormal"/>
        <w:spacing w:before="280"/>
        <w:ind w:firstLine="540"/>
        <w:jc w:val="both"/>
      </w:pPr>
      <w:r>
        <w:t>2.2. Норма постановки на учет нуждающихся в улучшении жилищных условий в системе социальной ипотеки - размер общей площади в объектах жилищных прав, приходящийся на одного члена семьи.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both"/>
            </w:pPr>
            <w:r>
              <w:rPr>
                <w:color w:val="392C69"/>
              </w:rPr>
              <w:t xml:space="preserve">В </w:t>
            </w:r>
            <w:hyperlink r:id="rId24" w:history="1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Конституционного суда Республики Татарстан от 28.02.2018 N 78-П выявлен конституционно-правовой смысл нормативных положений подпункта 2.3 пункта 2 данного документа.</w:t>
            </w:r>
          </w:p>
        </w:tc>
      </w:tr>
    </w:tbl>
    <w:p w:rsidR="00731689" w:rsidRDefault="00731689">
      <w:pPr>
        <w:pStyle w:val="ConsPlusNormal"/>
        <w:spacing w:before="280"/>
        <w:ind w:firstLine="540"/>
        <w:jc w:val="both"/>
      </w:pPr>
      <w:r>
        <w:t>2.3. Совокупный уровень обеспеченности общей площади в объектах жилых прав - суммарный размер общей площади всех жилых помещений (доли жилых помещений), занимаемых членами семьи по договору найма и (или) принадлежащих им на праве собственности.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2.4. Заявитель - житель Республики Татарстан, зарегистрированный по постоянному месту жительства, подающий заявление от имени семьи, нуждающейся в улучшении жилищных условий, членом которой он является (либо от своего имени, если не состоит в браке), с целью постановки на учет для получения государственной поддержки в порядке, установленном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Татарстан "О государственной поддержке развития жилищного </w:t>
      </w:r>
      <w:r>
        <w:lastRenderedPageBreak/>
        <w:t>строительства в Республике Татарстан".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2.5. Члены семьи собственника жилого помещения - проживающие совместно с ним в принадлежащем ему жилом помещении его дети, родители и супруг.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:rsidR="00731689" w:rsidRDefault="00731689">
      <w:pPr>
        <w:pStyle w:val="ConsPlusNormal"/>
        <w:spacing w:before="220"/>
        <w:ind w:firstLine="540"/>
        <w:jc w:val="both"/>
      </w:pPr>
      <w:bookmarkStart w:id="1" w:name="P63"/>
      <w:bookmarkEnd w:id="1"/>
      <w:r>
        <w:t>3. Норма постановки на учет нуждающихся в улучшении жилищных условий в системе социальной ипотеки устанавливается в размере менее 18 квадратных метров общей площади на одного члена семьи. Для работников организаций, участвующих в финансировании социальной ипотеки, норма постановки на учет нуждающихся в улучшении жилищных условий по социальной ипотеке устанавливается в коллективном договоре предприятия.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КМ РТ от 02.08.2007 N 366)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 Граждане, проживающие в одном жилом помещении, объединенные признаками родства, но имеющие свои источники дохода, отдельный бюджет и ведущие раздельное хозяйство, признаются разными семьями.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Разные семьи подлежат отдельному принятию на учет нуждающихся в улучшении жилищных условий в системе социальной ипотеки, если размер общей площади, приходящийся на каждого гражданина в занимаемых по договору найма и (или) находящихся в собственности объектах жилищных прав, соответствует норме постановки на учет, определенной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настоящих Правил и порядка.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5. Основаниями постановки на учет семей, нуждающихся в улучшении жилищных условий в системе социальной ипотеки, являются: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5.1. Общеобязательные: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подача Заявителем заявления по месту жительства или месту работы о постановке на учет нуждающихся в улучшении жилищных условий в системе социальной ипотеки;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осуществление трудовой деятельности Заявителями и трудоспособными членами семьи;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совокупный уровень обеспеченности общей площадью на одного члена семьи в объектах жилищных прав менее нормы принятия на учет, определенной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настоящих Правил и порядка;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наличие ежемесячного совокупного дохода на одного члена семьи, обеспечивающего суммарно прожиточный минимум каждого члена семьи и гарантирующего своевременное погашение ежемесячных текущих платежей по выкупу жилых помещений в собственность;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5.2. Дополнительные: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проживание в помещении, не отвечающем установленным для жилых помещений требованиям, - независимо от нормы принятия на учет для приобретения жилья по социальной ипотеке;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признание жилого помещения аварийным, ветхим;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необходимость сноса занимаемых помещений по градостроительным планам;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участие организаций по месту работы членов семьи, нуждающихся в улучшении жилищных условий по социальной ипотеке, в финансировании программы развития жилищного строительства;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lastRenderedPageBreak/>
        <w:t>иные случаи, установленные действующим законодательством.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6. Прием заявлений от Заявителя для постановки на учет нуждающихся в улучшении жилищных условий в системе социальной ипотеки осуществляется: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по месту жительства - в органах местного самоуправления;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по месту работы - должностными лицами, назначенными приказом руководителя организации независимо от формы собственности, участвующей в финансировании развития жилищного строительства (далее - организация).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bookmarkStart w:id="2" w:name="P83"/>
      <w:bookmarkEnd w:id="2"/>
      <w:r>
        <w:t>7. Для рассмотрения вопроса о постановке на учет нуждающихся в улучшении жилищных условий в системе социальной ипотеки Заявитель: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подает заявление по форме согласно </w:t>
      </w:r>
      <w:hyperlink w:anchor="P192" w:history="1">
        <w:r>
          <w:rPr>
            <w:color w:val="0000FF"/>
          </w:rPr>
          <w:t>приложению N 1</w:t>
        </w:r>
      </w:hyperlink>
      <w:r>
        <w:t xml:space="preserve"> к настоящим Правилам и порядку на имя руководителя органа местного самоуправления по месту жительства или на имя руководителя организации по месту работы о постановке на учет нуждающихся в улучшении жилищных условий в системе социальной ипотеки. Заявление подписывается всеми дееспособными членами семьи;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заполняет анкету Заявителя с указанием всех необходимых сведений по форме согласно </w:t>
      </w:r>
      <w:hyperlink w:anchor="P330" w:history="1">
        <w:r>
          <w:rPr>
            <w:color w:val="0000FF"/>
          </w:rPr>
          <w:t>приложению N 2</w:t>
        </w:r>
      </w:hyperlink>
      <w:r>
        <w:t>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представляет обосновывающие документы по перечню согласно </w:t>
      </w:r>
      <w:hyperlink w:anchor="P537" w:history="1">
        <w:r>
          <w:rPr>
            <w:color w:val="0000FF"/>
          </w:rPr>
          <w:t>приложению N 3</w:t>
        </w:r>
      </w:hyperlink>
      <w:r>
        <w:t>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Заявление и документы могут подаваться на бумажном носителе или в электронной форме.</w:t>
      </w:r>
    </w:p>
    <w:p w:rsidR="00731689" w:rsidRDefault="00731689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КМ РТ от 19.08.2014 N 599)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Рассмотрение заявлений граждан о постановке на учет в качестве нуждающихся в улучшении жилищных условий в системе социальной ипотеки осуществляется органами местного самоуправления или должностными лицами, назначенными приказами руководителей организаций, в месячный срок со дня подачи заявления. Заявителю выдается расписка в получении этих документов с указанием их перечня и даты получения органами местного самоуправления или организациями.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bookmarkStart w:id="3" w:name="P92"/>
      <w:bookmarkEnd w:id="3"/>
      <w:r>
        <w:t>8. Органы местного самоуправления, должностные лица, назначенные руководителями организаций, формируют учетное дело, состоящее из документов, полученных в результате выполнения следующих функций: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проверки наличия приложенных к заявлению анкеты и всех необходимых документов;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проверки достоверности указанных в документах сведений с целью уточнения данных с соответствующими органами;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подготовки карточки учета семьи для рассмотрения вопроса о постановке на учет на общественной жилищной комиссии согласно формам </w:t>
      </w:r>
      <w:hyperlink w:anchor="P594" w:history="1">
        <w:r>
          <w:rPr>
            <w:color w:val="0000FF"/>
          </w:rPr>
          <w:t>приложений NN 4</w:t>
        </w:r>
      </w:hyperlink>
      <w:r>
        <w:t xml:space="preserve">, </w:t>
      </w:r>
      <w:hyperlink w:anchor="P703" w:history="1">
        <w:r>
          <w:rPr>
            <w:color w:val="0000FF"/>
          </w:rPr>
          <w:t>5</w:t>
        </w:r>
      </w:hyperlink>
      <w:r>
        <w:t xml:space="preserve"> и в соответствии с Порядком заполнения унифицированной формы списка семей </w:t>
      </w:r>
      <w:hyperlink w:anchor="P805" w:history="1">
        <w:r>
          <w:rPr>
            <w:color w:val="0000FF"/>
          </w:rPr>
          <w:t>приложения N 6</w:t>
        </w:r>
      </w:hyperlink>
      <w:r>
        <w:t>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КМ РТ от 13.04.2015 N 250.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Основанием регистрации учетного дела является распоряжение руководителя органа местного самоуправления или приказ руководителя организации с присвоением Заявителю </w:t>
      </w:r>
      <w:r>
        <w:lastRenderedPageBreak/>
        <w:t>уникального учетного кода.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Состав учетного дела и порядок его ведения оформляются в соответствии с </w:t>
      </w:r>
      <w:hyperlink w:anchor="P1328" w:history="1">
        <w:r>
          <w:rPr>
            <w:color w:val="0000FF"/>
          </w:rPr>
          <w:t>приложением N 7</w:t>
        </w:r>
      </w:hyperlink>
      <w:r>
        <w:t>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9. Рассмотрение заявлений Заявителей для постановки на учет нуждающихся в улучшении жилищных условий в системе социальной ипотеки осуществляется общественными жилищными комиссиями.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В состав общественных жилищных комиссий входят представители органов местного самоуправления, трудовых коллективов, профсоюзов, ветеранских, молодежных и иных общественных организаций.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Численность, поименный состав и регламент работы общественной жилищной комиссии утверждаются руководителями органов местного самоуправления и организаций в соответствии с Положением о работе общественных жилищных комиссий </w:t>
      </w:r>
      <w:hyperlink w:anchor="P1387" w:history="1">
        <w:r>
          <w:rPr>
            <w:color w:val="0000FF"/>
          </w:rPr>
          <w:t>(приложение N 8)</w:t>
        </w:r>
      </w:hyperlink>
      <w:r>
        <w:t>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Специализированная организация (Государственный жилищный фонд при Президенте Республики Татарстан) имеет право принимать участие в работе общественных жилищных комиссий органов местного самоуправления и организаций.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10. Заявителю в постановке на учет отказывается в случаях: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представления документов, которые не подтверждают права постановки на учет нуждающихся в улучшении жилищных условий в системе социальной ипотеки, закрепленных в </w:t>
      </w:r>
      <w:hyperlink w:anchor="P83" w:history="1">
        <w:r>
          <w:rPr>
            <w:color w:val="0000FF"/>
          </w:rPr>
          <w:t>п. 7.1</w:t>
        </w:r>
      </w:hyperlink>
      <w:r>
        <w:t xml:space="preserve"> настоящих Правил и порядка;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отсутствия необходимых документов, прилагаемых к заявлению в соответствии с </w:t>
      </w:r>
      <w:hyperlink w:anchor="P537" w:history="1">
        <w:r>
          <w:rPr>
            <w:color w:val="0000FF"/>
          </w:rPr>
          <w:t>приложением N 3</w:t>
        </w:r>
      </w:hyperlink>
      <w:r>
        <w:t xml:space="preserve"> настоящих Правил и порядка, и полноты их заполнения;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выявления сведений, не соответствующих указанным в заявлении и представленных документах;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неполного истечения срока, предусмотренного </w:t>
      </w:r>
      <w:hyperlink w:anchor="P158" w:history="1">
        <w:r>
          <w:rPr>
            <w:color w:val="0000FF"/>
          </w:rPr>
          <w:t>пунктом 19</w:t>
        </w:r>
      </w:hyperlink>
      <w:r>
        <w:t xml:space="preserve"> настоящих Правил и порядка;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КМ РТ от 12.10.2011 N 847)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предоставления ранее заявителю жилого помещения в рамках государственной поддержки в системе социальной ипотеки, за исключением случаев, предусмотренных настоящими Правилами и порядком;</w:t>
      </w:r>
    </w:p>
    <w:p w:rsidR="00731689" w:rsidRDefault="0073168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КМ РТ от 16.09.2013 N 659)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участия заявителя в федеральных и республиканских программах по обеспечению жильем отдельных категорий граждан.</w:t>
      </w:r>
    </w:p>
    <w:p w:rsidR="00731689" w:rsidRDefault="0073168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КМ РТ от 16.09.2013 N 659)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Формы распоряжения о постановке на учет и отказе в нем представлены в </w:t>
      </w:r>
      <w:hyperlink w:anchor="P1471" w:history="1">
        <w:r>
          <w:rPr>
            <w:color w:val="0000FF"/>
          </w:rPr>
          <w:t>приложениях NN 9</w:t>
        </w:r>
      </w:hyperlink>
      <w:r>
        <w:t xml:space="preserve">, </w:t>
      </w:r>
      <w:hyperlink w:anchor="P1590" w:history="1">
        <w:r>
          <w:rPr>
            <w:color w:val="0000FF"/>
          </w:rPr>
          <w:t>10</w:t>
        </w:r>
      </w:hyperlink>
      <w:r>
        <w:t>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11. Копию распоряжения руководителя органа местного самоуправления или копию приказа руководителя организации о регистрации учетного дела, утвержденную карточку учета семьи по установленной форме с приложением двух экземпляров анкеты Заявителя органы местного самоуправления, организации направляют в специализированную организацию (некоммерческую организацию "Государственный жилищный фонд при Президенте Республики Татарстан") в 30-</w:t>
      </w:r>
      <w:r>
        <w:lastRenderedPageBreak/>
        <w:t>дневный срок со дня постановки на учет.</w:t>
      </w:r>
    </w:p>
    <w:p w:rsidR="00731689" w:rsidRDefault="00731689">
      <w:pPr>
        <w:pStyle w:val="ConsPlusNormal"/>
        <w:jc w:val="both"/>
      </w:pPr>
      <w:r>
        <w:t xml:space="preserve">(в ред. Постановлений КМ РТ от 13.04.2015 </w:t>
      </w:r>
      <w:hyperlink r:id="rId39" w:history="1">
        <w:r>
          <w:rPr>
            <w:color w:val="0000FF"/>
          </w:rPr>
          <w:t>N 250</w:t>
        </w:r>
      </w:hyperlink>
      <w:r>
        <w:t xml:space="preserve">, от 30.09.2017 </w:t>
      </w:r>
      <w:hyperlink r:id="rId40" w:history="1">
        <w:r>
          <w:rPr>
            <w:color w:val="0000FF"/>
          </w:rPr>
          <w:t>N 740</w:t>
        </w:r>
      </w:hyperlink>
      <w:r>
        <w:t>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Передача указанных документов осуществляется на бумажных носителях в документальном и электронном видах.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Локальные списки поставленных на учет нуждающихся в улучшении жилищных условий по социальной ипотеке ведутся и поддерживаются и организациями в рабочем состоянии (в том числе исключение из списков) постоянно.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12. Специализированная организация (некоммерческая организация "Государственный жилищный фонд при Президенте Республики Татарстан") принимает от органов местного самоуправления и организаций списки семей, а также Заявителей, не состоящих в браке (далее - списки семей), нуждающихся в улучшении жилищных условий в системе социальной ипотеки, и в 15-дневный срок: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анализирует и обобщает их в соответствии с заключенными договорами взаимодействия в области государственной поддержки развития жилищного строительства, порядка формирования и использования государственного резерва земель;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возвращает органам местного самоуправления представленные списки семей в случае нарушения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Татарстан "О государственной поддержке развития жилищного строительства в Республике Татарстан" и актов Кабинета Министров Республики Татарстан, принятых во исполнение указанного </w:t>
      </w:r>
      <w:hyperlink r:id="rId44" w:history="1">
        <w:r>
          <w:rPr>
            <w:color w:val="0000FF"/>
          </w:rPr>
          <w:t>Закона</w:t>
        </w:r>
      </w:hyperlink>
      <w:r>
        <w:t>, с указанием причин;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возвращает организациям, участвующим в финансировании социальной ипотеки, представленные списки семей в случае нарушения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Татарстан "О государственной поддержке развития жилищного строительства в Республике Татарстан" и актов Кабинета Министров Республики Татарстан, принятых во исполнение указанного </w:t>
      </w:r>
      <w:hyperlink r:id="rId46" w:history="1">
        <w:r>
          <w:rPr>
            <w:color w:val="0000FF"/>
          </w:rPr>
          <w:t>Закона</w:t>
        </w:r>
      </w:hyperlink>
      <w:r>
        <w:t>, с указанием причин, в том числе при отсутствии у организации, участвующей в финансировании социальной ипотеки, соответствующей квоты.</w:t>
      </w:r>
    </w:p>
    <w:p w:rsidR="00731689" w:rsidRDefault="00731689">
      <w:pPr>
        <w:pStyle w:val="ConsPlusNormal"/>
        <w:jc w:val="both"/>
      </w:pPr>
      <w:r>
        <w:t xml:space="preserve">(п. 12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КМ РТ от 12.10.2011 N 847)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13. На основании списков семей работников бюджетной сферы специализированная организация (некоммерческая организация "Государственный жилищный фонд при Президенте Республики Татарстан") формирует Предварительный список семей для включения в Реестр специализированной организации (некоммерческой организации "Государственный жилищный фонд при Президенте Республики Татарстан").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Предварительный список семей формируется в разрезе муниципальных районов и городских округов Республики Татарстан по дате принятия распоряжения органами местного самоуправления или приказа организациями в соответствии с </w:t>
      </w:r>
      <w:hyperlink w:anchor="P92" w:history="1">
        <w:r>
          <w:rPr>
            <w:color w:val="0000FF"/>
          </w:rPr>
          <w:t>пунктом 8</w:t>
        </w:r>
      </w:hyperlink>
      <w:r>
        <w:t xml:space="preserve"> настоящих Правил и порядка постановки на учет нуждающихся в улучшении жилищных условий в системе социальной ипотеки в Республике Татарстан.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Специализированная организация (некоммерческая организация "Государственный жилищный фонд при Президенте Республики Татарстан") в пределах прогнозируемого объема строительства жилья на выделенных ей под застройку земельных участках, обеспеченных магистральными и внутриквартальными сетями, ежемесячно принимает решение о внесении семей, включенных в Предварительный список, в Реестр специализированной организации (некоммерческой организации "Государственный жилищный фонд при Президенте Республики Татарстан") в порядке очередности. Указанное решение принимается с учетом граждан, ранее </w:t>
      </w:r>
      <w:r>
        <w:lastRenderedPageBreak/>
        <w:t>включенных в Реестр специализированной организации (некоммерческой организации "Государственный жилищный фонд при Президенте Республики Татарстан").</w:t>
      </w:r>
    </w:p>
    <w:p w:rsidR="00731689" w:rsidRDefault="00731689">
      <w:pPr>
        <w:pStyle w:val="ConsPlusNormal"/>
        <w:jc w:val="both"/>
      </w:pPr>
      <w:r>
        <w:t xml:space="preserve">(п. 13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КМ РТ от 12.10.2011 N 847)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14. На основании списков семей работников организаций, участвующих в финансировании социальной ипотеки, специализированная организация (некоммерческая организация "Государственный жилищный фонд при Президенте Республики Татарстан") принимает решение о включении их в Реестр специализированной организации (некоммерческой организации "Государственный жилищный фонд при Президенте Республики Татарстан") при условии наличия у организации, участвующей в финансировании социальной ипотеки, соответствующей квоты.</w:t>
      </w:r>
    </w:p>
    <w:p w:rsidR="00731689" w:rsidRDefault="00731689">
      <w:pPr>
        <w:pStyle w:val="ConsPlusNormal"/>
        <w:jc w:val="both"/>
      </w:pPr>
      <w:r>
        <w:t xml:space="preserve">(п. 14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КМ РТ от 12.10.2011 N 847)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15. Решение о включении в Реестр специализированной организации (некоммерческой организации "Государственный жилищный фонд при Президенте Республики Татарстан") граждан, нуждающихся в неотложной поддержке, принимается специализированной организацией (некоммерческой организацией "Государственный жилищный фонд при Президенте Республики Татарстан") на основании решений представительных органов муниципальных образований.</w:t>
      </w:r>
    </w:p>
    <w:p w:rsidR="00731689" w:rsidRDefault="00731689">
      <w:pPr>
        <w:pStyle w:val="ConsPlusNormal"/>
        <w:jc w:val="both"/>
      </w:pPr>
      <w:r>
        <w:t xml:space="preserve">(п. 15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КМ РТ от 12.10.2011 N 847)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16. Реестр специализированной организации (некоммерческой организации "Государственный жилищный фонд при Президенте Республики Татарстан") формируется в разрезе муниципальных районов и городских округов Республики Татарстан.</w:t>
      </w:r>
    </w:p>
    <w:p w:rsidR="00731689" w:rsidRDefault="00731689">
      <w:pPr>
        <w:pStyle w:val="ConsPlusNormal"/>
        <w:jc w:val="both"/>
      </w:pPr>
      <w:r>
        <w:t xml:space="preserve">(п. 16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КМ РТ от 12.10.2011 N 847)</w:t>
      </w:r>
    </w:p>
    <w:p w:rsidR="00731689" w:rsidRDefault="00731689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17</w:t>
        </w:r>
      </w:hyperlink>
      <w:r>
        <w:t xml:space="preserve">. Право на государственную поддержку в улучшении жилищных условий в системе социальной ипотеки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Татарстан "О государственной поддержке развития жилищного строительства в Республике Татарстан" возникает с момента включения семей в Реестр специализированной организации (некоммерческой организации "Государственный жилищный фонд при Президенте Республики Татарстан"), о чем специализированная организация (некоммерческая организация "Государственный жилищный фонд при Президенте Республики Татарстан") письменно извещает органы местного самоуправления, организации и заявителей в 10-дневный срок, исчисляемый в рабочих днях.</w:t>
      </w:r>
    </w:p>
    <w:p w:rsidR="00731689" w:rsidRDefault="00731689">
      <w:pPr>
        <w:pStyle w:val="ConsPlusNormal"/>
        <w:jc w:val="both"/>
      </w:pPr>
      <w:r>
        <w:t xml:space="preserve">(в ред. Постановлений КМ РТ от 12.10.2011 </w:t>
      </w:r>
      <w:hyperlink r:id="rId55" w:history="1">
        <w:r>
          <w:rPr>
            <w:color w:val="0000FF"/>
          </w:rPr>
          <w:t>N 847</w:t>
        </w:r>
      </w:hyperlink>
      <w:r>
        <w:t xml:space="preserve">, от 13.04.2015 </w:t>
      </w:r>
      <w:hyperlink r:id="rId56" w:history="1">
        <w:r>
          <w:rPr>
            <w:color w:val="0000FF"/>
          </w:rPr>
          <w:t>N 250</w:t>
        </w:r>
      </w:hyperlink>
      <w:r>
        <w:t>)</w:t>
      </w:r>
    </w:p>
    <w:p w:rsidR="00731689" w:rsidRDefault="00731689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18</w:t>
        </w:r>
      </w:hyperlink>
      <w:r>
        <w:t>. Право состоять в Реестре специализированной организации (некоммерческой организации "Государственный жилищный фонд при Президенте Республики Татарстан") сохраняется за Заявителем до выбора семьей отдельной квартиры, за исключением случаев: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выявления сведений, не соответствующих указанным в заявлении и представленных документах, послуживших основанием для принятия на учет;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выявления случаев неправомерных действий должностных лиц при постановке на учет;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выезда на постоянное место жительства за пределы Республики Татарстан;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утраты им оснований, предусмотренных </w:t>
      </w:r>
      <w:hyperlink w:anchor="P83" w:history="1">
        <w:r>
          <w:rPr>
            <w:color w:val="0000FF"/>
          </w:rPr>
          <w:t>пунктом 7</w:t>
        </w:r>
      </w:hyperlink>
      <w:r>
        <w:t xml:space="preserve"> настоящих Правил и порядка;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подачи личного заявления Заявителя о снятии с учета;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выявления в ходе перерегистрации сведений, не подтверждающих права гражданина на государственную поддержку в улучшении жилищных условий в системе социальной ипотеки;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незаключения Заявителем договора социальной ипотеки в 90-дневный срок со дня получения уведомления о включении в Реестр специализированной организации (некоммерческой организации "Государственный жилищный фонд при Президенте Республики </w:t>
      </w:r>
      <w:r>
        <w:lastRenderedPageBreak/>
        <w:t>Татарстан");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невыполнения условий договора по осуществлению ежемесячных платежей;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исключения из Реестра специализированной организации (некоммерческой организации "Государственный жилищный фонд при Президенте Республики Татарстан") в связи с расторжением договора по соглашению сторон.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Органы местного самоуправления, организации при выявлении случаев, указанных в абзацах втором - шестом настоящего пункта, информируют об этом специализированную организацию (некоммерческую организацию "Государственный жилищный фонд при Президенте Республики Татарстан") в 10-дневный срок со дня выявления такого случая.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Исключение из Реестра специализированной организации (некоммерческой организации "Государственный жилищный фонд при Президенте Республики Татарстан") осуществляется решением специализированной организации с обязательным письменным извещением органа местного самоуправления, организации и Заявителя с указанием причины исключения в 10-дневный срок со дня принятия решения.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После получения извещения специализированной организации (некоммерческой организации "Государственный жилищный фонд при Президенте Республики Татарстан") орган местного самоуправления, организация в 10-дневный срок принимает решение о снятии Заявителя с учета. Решение о снятии с учета принимается при отсутствии у Заявителя иных оснований для нахождения на учете.</w:t>
      </w:r>
    </w:p>
    <w:p w:rsidR="00731689" w:rsidRDefault="00731689">
      <w:pPr>
        <w:pStyle w:val="ConsPlusNormal"/>
        <w:jc w:val="both"/>
      </w:pPr>
      <w:r>
        <w:t xml:space="preserve">(в ред. Постановлений КМ РТ от 12.10.2011 </w:t>
      </w:r>
      <w:hyperlink r:id="rId60" w:history="1">
        <w:r>
          <w:rPr>
            <w:color w:val="0000FF"/>
          </w:rPr>
          <w:t>N 847</w:t>
        </w:r>
      </w:hyperlink>
      <w:r>
        <w:t xml:space="preserve">, от 13.04.2015 </w:t>
      </w:r>
      <w:hyperlink r:id="rId61" w:history="1">
        <w:r>
          <w:rPr>
            <w:color w:val="0000FF"/>
          </w:rPr>
          <w:t>N 250</w:t>
        </w:r>
      </w:hyperlink>
      <w:r>
        <w:t>)</w:t>
      </w:r>
    </w:p>
    <w:bookmarkStart w:id="4" w:name="P158"/>
    <w:bookmarkEnd w:id="4"/>
    <w:p w:rsidR="00731689" w:rsidRDefault="0073168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"consultantplus://offline/ref=C2943989213BCF118211BDA1FAA7C8E8F60D42AFF25DA96B6E3A9E834250E02A6DC3AA67C6DE75EBF0E8F8B58F8D369FBEE06BEBA6520E7A6B484EO1R7O" </w:instrText>
      </w:r>
      <w:r>
        <w:fldChar w:fldCharType="separate"/>
      </w:r>
      <w:r>
        <w:rPr>
          <w:color w:val="0000FF"/>
        </w:rPr>
        <w:t>19</w:t>
      </w:r>
      <w:r w:rsidRPr="005044B9">
        <w:rPr>
          <w:color w:val="0000FF"/>
        </w:rPr>
        <w:fldChar w:fldCharType="end"/>
      </w:r>
      <w:r>
        <w:t>. Заявители, которые с намерением приобретения права состоять на учете в качестве нуждающихся в улучшении жилищных условий в системе социальной ипотеки совершили действия, в результате которых они могут быть признаны нуждающимися в государственной поддержке в улучшении жилищных условий в системе социальной ипотеки, принимаются на учет в качестве нуждающихся в жилых помещениях в системе социальной ипотеки не ранее чем через пять лет со дня совершения указанных намеренных действий.</w:t>
      </w:r>
    </w:p>
    <w:p w:rsidR="00731689" w:rsidRDefault="00731689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20</w:t>
        </w:r>
      </w:hyperlink>
      <w:r>
        <w:t>. Распределение квартир семьям (Заявителям, не состоящим в браке), нуждающимся в улучшении жилищных условий в системе социальной ипотеки, в жилых домах, построенных за счет целевых средств, выделяемых на строительство жилья по социальной ипотеке, по категориям граждан осуществляется в соответствии с квотами, ежегодно устанавливаемыми Кабинетом Министров Республики Татарстан.</w:t>
      </w:r>
    </w:p>
    <w:p w:rsidR="00731689" w:rsidRDefault="00731689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21</w:t>
        </w:r>
      </w:hyperlink>
      <w:r>
        <w:t>. После заключения Заявителем договора, предусматривающего его право на проживание в жилом помещении, приобретенном по социальной ипотеке, семья Заявителя подлежит снятию с учета нуждающихся в улучшении жилищных условий в системе социальной ипотеки.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22. Заявитель может реализовать свое право на улучшение жилищных условий в системе социальной ипотеки в соответствии с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Татарстан от 27 декабря 2004 года N 69-ЗРТ "О государственной поддержке развития жилищного строительства в Республике Татарстан" и настоящими Правилами и порядком только один раз, за исключением следующих случаев: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заявитель и (или) члены его семьи на 1 октября 2013 года признаны повторно органами местного самоуправления нуждающимися в улучшении жилищных условий в системе социальной ипотеки;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заявитель является работником организации, участвующей в финансировании социальной ипотеки.</w:t>
      </w:r>
    </w:p>
    <w:p w:rsidR="00731689" w:rsidRDefault="00731689">
      <w:pPr>
        <w:pStyle w:val="ConsPlusNormal"/>
        <w:jc w:val="both"/>
      </w:pPr>
      <w:r>
        <w:lastRenderedPageBreak/>
        <w:t xml:space="preserve">(п. 22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КМ РТ от 16.09.2013 N 659)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1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13.04.2015 N 250)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nformat"/>
        <w:jc w:val="both"/>
      </w:pPr>
      <w:r>
        <w:t xml:space="preserve">  Руководителю органа местного самоуправления 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(название района, города)</w:t>
      </w:r>
    </w:p>
    <w:p w:rsidR="00731689" w:rsidRDefault="0073168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от гр. 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(фамилия, имя, отчество полностью)</w:t>
      </w:r>
    </w:p>
    <w:p w:rsidR="00731689" w:rsidRDefault="0073168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(проживающего в городе, поселке, селе по адресу:</w:t>
      </w:r>
    </w:p>
    <w:p w:rsidR="00731689" w:rsidRDefault="0073168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почтовый индекс, полный адрес, контактный телефон)</w:t>
      </w:r>
    </w:p>
    <w:p w:rsidR="00731689" w:rsidRDefault="0073168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(зарегистрированный по адресу: почтовый индекс, полный адрес)</w:t>
      </w:r>
    </w:p>
    <w:p w:rsidR="00731689" w:rsidRDefault="0073168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______________________ с 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(число, месяц, год)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bookmarkStart w:id="5" w:name="P192"/>
      <w:bookmarkEnd w:id="5"/>
      <w:r>
        <w:t xml:space="preserve">                                 ЗАЯВЛЕНИЕ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В связи 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(указать причины нуждаемости в улучшении жилищных условий)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(обеспеченность жилой площадью на одного члена семьи ниже нормы принятия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на учет по социальной ипотеке,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проживание в жилом помещении, не отвечающем санитарным и техническим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требованиям)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(указать тип занимаемого объекта жилых прав: изолированная (коммунальная),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количество комнат)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Анкета  к  заявлению  по  установленной  форме,  содержащая   сведения,</w:t>
      </w:r>
    </w:p>
    <w:p w:rsidR="00731689" w:rsidRDefault="00731689">
      <w:pPr>
        <w:pStyle w:val="ConsPlusNonformat"/>
        <w:jc w:val="both"/>
      </w:pPr>
      <w:r>
        <w:t>необходимые для принятия моей семьи на учет  для улучшения жилищных условий</w:t>
      </w:r>
    </w:p>
    <w:p w:rsidR="00731689" w:rsidRDefault="00731689">
      <w:pPr>
        <w:pStyle w:val="ConsPlusNonformat"/>
        <w:jc w:val="both"/>
      </w:pPr>
      <w:r>
        <w:t>по социальной ипотеке, прилагается.</w:t>
      </w:r>
    </w:p>
    <w:p w:rsidR="00731689" w:rsidRDefault="00731689">
      <w:pPr>
        <w:pStyle w:val="ConsPlusNonformat"/>
        <w:jc w:val="both"/>
      </w:pPr>
      <w:r>
        <w:t xml:space="preserve">    Прошу  Вас  принять  меня  с семьей  в составе ____ человек на учет для</w:t>
      </w:r>
    </w:p>
    <w:p w:rsidR="00731689" w:rsidRDefault="00731689">
      <w:pPr>
        <w:pStyle w:val="ConsPlusNonformat"/>
        <w:jc w:val="both"/>
      </w:pPr>
      <w:r>
        <w:t>улучшения жилищных условий по социальной ипотеке.</w:t>
      </w:r>
    </w:p>
    <w:p w:rsidR="00731689" w:rsidRDefault="00731689">
      <w:pPr>
        <w:pStyle w:val="ConsPlusNonformat"/>
        <w:jc w:val="both"/>
      </w:pPr>
      <w:r>
        <w:t xml:space="preserve">    Я  и  члены  моей   семьи  даем согласие  на проверку органами местного</w:t>
      </w:r>
    </w:p>
    <w:p w:rsidR="00731689" w:rsidRDefault="00731689">
      <w:pPr>
        <w:pStyle w:val="ConsPlusNonformat"/>
        <w:jc w:val="both"/>
      </w:pPr>
      <w:r>
        <w:t>самоуправления сведений, указанных в заявлении и в анкете, на запрос ими, а</w:t>
      </w:r>
    </w:p>
    <w:p w:rsidR="00731689" w:rsidRDefault="00731689">
      <w:pPr>
        <w:pStyle w:val="ConsPlusNonformat"/>
        <w:jc w:val="both"/>
      </w:pPr>
      <w:r>
        <w:t>также специализированной  организации  (Государственным жилищным фондом при</w:t>
      </w:r>
    </w:p>
    <w:p w:rsidR="00731689" w:rsidRDefault="00731689">
      <w:pPr>
        <w:pStyle w:val="ConsPlusNonformat"/>
        <w:jc w:val="both"/>
      </w:pPr>
      <w:r>
        <w:t>Президенте Республики Татарстан)  документов,  необходимых для рассмотрения</w:t>
      </w:r>
    </w:p>
    <w:p w:rsidR="00731689" w:rsidRDefault="00731689">
      <w:pPr>
        <w:pStyle w:val="ConsPlusNonformat"/>
        <w:jc w:val="both"/>
      </w:pPr>
      <w:r>
        <w:t>вопроса о принятии на учет.</w:t>
      </w:r>
    </w:p>
    <w:p w:rsidR="00731689" w:rsidRDefault="00731689">
      <w:pPr>
        <w:pStyle w:val="ConsPlusNonformat"/>
        <w:jc w:val="both"/>
      </w:pPr>
      <w:r>
        <w:lastRenderedPageBreak/>
        <w:t xml:space="preserve">    Я и члены моей семьи предупреждены, что в случае принятия нас  на  учет</w:t>
      </w:r>
    </w:p>
    <w:p w:rsidR="00731689" w:rsidRDefault="00731689">
      <w:pPr>
        <w:pStyle w:val="ConsPlusNonformat"/>
        <w:jc w:val="both"/>
      </w:pPr>
      <w:r>
        <w:t>мы будем  обязаны  при  изменении указанных в заявлении сведений в месячный</w:t>
      </w:r>
    </w:p>
    <w:p w:rsidR="00731689" w:rsidRDefault="00731689">
      <w:pPr>
        <w:pStyle w:val="ConsPlusNonformat"/>
        <w:jc w:val="both"/>
      </w:pPr>
      <w:r>
        <w:t>срок информировать о них  органы местного самоуправления в письменной форме</w:t>
      </w:r>
    </w:p>
    <w:p w:rsidR="00731689" w:rsidRDefault="00731689">
      <w:pPr>
        <w:pStyle w:val="ConsPlusNonformat"/>
        <w:jc w:val="both"/>
      </w:pPr>
      <w:r>
        <w:t>по месту учета.</w:t>
      </w:r>
    </w:p>
    <w:p w:rsidR="00731689" w:rsidRDefault="00731689">
      <w:pPr>
        <w:pStyle w:val="ConsPlusNonformat"/>
        <w:jc w:val="both"/>
      </w:pPr>
      <w:r>
        <w:t xml:space="preserve">    Я и члены  моей  семьи  согласны,  что  в случае выявления сведений, не</w:t>
      </w:r>
    </w:p>
    <w:p w:rsidR="00731689" w:rsidRDefault="00731689">
      <w:pPr>
        <w:pStyle w:val="ConsPlusNonformat"/>
        <w:jc w:val="both"/>
      </w:pPr>
      <w:r>
        <w:t>соответствующих   указанным   в   заявлении,  мы  будем  сняты  с  учета  в</w:t>
      </w:r>
    </w:p>
    <w:p w:rsidR="00731689" w:rsidRDefault="00731689">
      <w:pPr>
        <w:pStyle w:val="ConsPlusNonformat"/>
        <w:jc w:val="both"/>
      </w:pPr>
      <w:r>
        <w:t>установленном законом порядке.</w:t>
      </w:r>
    </w:p>
    <w:p w:rsidR="00731689" w:rsidRDefault="00731689">
      <w:pPr>
        <w:pStyle w:val="ConsPlusNonformat"/>
        <w:jc w:val="both"/>
      </w:pPr>
      <w:r>
        <w:t xml:space="preserve">    Настоящим  даю   согласие   на   проверку   сведений  о  моих доходах и</w:t>
      </w:r>
    </w:p>
    <w:p w:rsidR="00731689" w:rsidRDefault="00731689">
      <w:pPr>
        <w:pStyle w:val="ConsPlusNonformat"/>
        <w:jc w:val="both"/>
      </w:pPr>
      <w:r>
        <w:t>принадлежащем  мне на   праве  собственности   имуществе  в соответствующих</w:t>
      </w:r>
    </w:p>
    <w:p w:rsidR="00731689" w:rsidRDefault="00731689">
      <w:pPr>
        <w:pStyle w:val="ConsPlusNonformat"/>
        <w:jc w:val="both"/>
      </w:pPr>
      <w:r>
        <w:t>налоговых  органах  и  органах  по  государственной   регистрации  прав  на</w:t>
      </w:r>
    </w:p>
    <w:p w:rsidR="00731689" w:rsidRDefault="00731689">
      <w:pPr>
        <w:pStyle w:val="ConsPlusNonformat"/>
        <w:jc w:val="both"/>
      </w:pPr>
      <w:r>
        <w:t>недвижимое имущество и сделок с ним.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Заявитель: 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(фамилия, имя, отчество полностью, подпись)</w:t>
      </w:r>
    </w:p>
    <w:p w:rsidR="00731689" w:rsidRDefault="00731689">
      <w:pPr>
        <w:pStyle w:val="ConsPlusNonformat"/>
        <w:jc w:val="both"/>
      </w:pPr>
      <w:r>
        <w:t>Дееспособные</w:t>
      </w:r>
    </w:p>
    <w:p w:rsidR="00731689" w:rsidRDefault="00731689">
      <w:pPr>
        <w:pStyle w:val="ConsPlusNonformat"/>
        <w:jc w:val="both"/>
      </w:pPr>
      <w:r>
        <w:t>члены семьи: 1.____________________________________________________________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2.____________________________________________________________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3.____________________________________________________________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4.____________________________________________________________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5.____________________________________________________________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6.____________________________________________________________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(подписи всех дееспособных членов семьи)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"___________" ____________ 20__ г.</w:t>
      </w:r>
    </w:p>
    <w:p w:rsidR="00731689" w:rsidRDefault="00731689">
      <w:pPr>
        <w:pStyle w:val="ConsPlusNonformat"/>
        <w:jc w:val="both"/>
      </w:pPr>
      <w:r>
        <w:t xml:space="preserve">    (Дата прописью)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            Руководителю организации 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731689" w:rsidRDefault="0073168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от гр. 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(фамилия, имя, отчество полностью)</w:t>
      </w:r>
    </w:p>
    <w:p w:rsidR="00731689" w:rsidRDefault="0073168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(проживающего в городе, поселке, селе по адресу:</w:t>
      </w:r>
    </w:p>
    <w:p w:rsidR="00731689" w:rsidRDefault="0073168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почтовый индекс, полный адрес, контактный телефон)</w:t>
      </w:r>
    </w:p>
    <w:p w:rsidR="00731689" w:rsidRDefault="0073168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(зарегистрированный по адресу: почтовый индекс, полный адрес)</w:t>
      </w:r>
    </w:p>
    <w:p w:rsidR="00731689" w:rsidRDefault="00731689">
      <w:pPr>
        <w:pStyle w:val="ConsPlusNonformat"/>
        <w:jc w:val="both"/>
      </w:pPr>
      <w:r>
        <w:t xml:space="preserve">               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____________________ с 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                            ЗАЯВЛЕНИЕ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В связи 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(указать причины нуждаемости в улучшении жилищных условий)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(обеспеченность жилой площадью на одного члена семьи ниже нормы принятия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на учет по социальной ипотеке, проживание в жилом помещении,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не отвечающем санитарным и техническим требованиям)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(указать тип занимаемого объекта жилых прав: изолированная (коммунальная),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количество комнат)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Анкета  к  заявлению  по  установленной  форме,  содержащая   сведения,</w:t>
      </w:r>
    </w:p>
    <w:p w:rsidR="00731689" w:rsidRDefault="00731689">
      <w:pPr>
        <w:pStyle w:val="ConsPlusNonformat"/>
        <w:jc w:val="both"/>
      </w:pPr>
      <w:r>
        <w:lastRenderedPageBreak/>
        <w:t>необходимые для принятия моей семьи на учет  для улучшения жилищных условий</w:t>
      </w:r>
    </w:p>
    <w:p w:rsidR="00731689" w:rsidRDefault="00731689">
      <w:pPr>
        <w:pStyle w:val="ConsPlusNonformat"/>
        <w:jc w:val="both"/>
      </w:pPr>
      <w:r>
        <w:t>по социальной ипотеке, прилагается.</w:t>
      </w:r>
    </w:p>
    <w:p w:rsidR="00731689" w:rsidRDefault="00731689">
      <w:pPr>
        <w:pStyle w:val="ConsPlusNonformat"/>
        <w:jc w:val="both"/>
      </w:pPr>
      <w:r>
        <w:t xml:space="preserve">    Прошу  Вас  принять   меня  с семьей в составе ____ человек на учет для</w:t>
      </w:r>
    </w:p>
    <w:p w:rsidR="00731689" w:rsidRDefault="00731689">
      <w:pPr>
        <w:pStyle w:val="ConsPlusNonformat"/>
        <w:jc w:val="both"/>
      </w:pPr>
      <w:r>
        <w:t>улучшения жилищных условий по социальной ипотеке.</w:t>
      </w:r>
    </w:p>
    <w:p w:rsidR="00731689" w:rsidRDefault="00731689">
      <w:pPr>
        <w:pStyle w:val="ConsPlusNonformat"/>
        <w:jc w:val="both"/>
      </w:pPr>
      <w:r>
        <w:t xml:space="preserve">    Я и  члены  моей  семьи  даем   согласие на проверку  органами местного</w:t>
      </w:r>
    </w:p>
    <w:p w:rsidR="00731689" w:rsidRDefault="00731689">
      <w:pPr>
        <w:pStyle w:val="ConsPlusNonformat"/>
        <w:jc w:val="both"/>
      </w:pPr>
      <w:r>
        <w:t>самоуправления  -  жилищными   органами  администрации    района   (города)</w:t>
      </w:r>
    </w:p>
    <w:p w:rsidR="00731689" w:rsidRDefault="00731689">
      <w:pPr>
        <w:pStyle w:val="ConsPlusNonformat"/>
        <w:jc w:val="both"/>
      </w:pPr>
      <w:r>
        <w:t>(муниципального образования) сведений, указанных в заявлении и в анкете, на</w:t>
      </w:r>
    </w:p>
    <w:p w:rsidR="00731689" w:rsidRDefault="00731689">
      <w:pPr>
        <w:pStyle w:val="ConsPlusNonformat"/>
        <w:jc w:val="both"/>
      </w:pPr>
      <w:r>
        <w:t>запрос  ими,  а  также   специализированной   организации  (Государственным</w:t>
      </w:r>
    </w:p>
    <w:p w:rsidR="00731689" w:rsidRDefault="00731689">
      <w:pPr>
        <w:pStyle w:val="ConsPlusNonformat"/>
        <w:jc w:val="both"/>
      </w:pPr>
      <w:r>
        <w:t>жилищным   фондом   при   Президенте   Республики   Татарстан)  документов,</w:t>
      </w:r>
    </w:p>
    <w:p w:rsidR="00731689" w:rsidRDefault="00731689">
      <w:pPr>
        <w:pStyle w:val="ConsPlusNonformat"/>
        <w:jc w:val="both"/>
      </w:pPr>
      <w:r>
        <w:t>необходимых для рассмотрения вопроса о принятии на учет.</w:t>
      </w:r>
    </w:p>
    <w:p w:rsidR="00731689" w:rsidRDefault="00731689">
      <w:pPr>
        <w:pStyle w:val="ConsPlusNonformat"/>
        <w:jc w:val="both"/>
      </w:pPr>
      <w:r>
        <w:t xml:space="preserve">    Я  и члены моей семьи предупреждены, что в случае принятия нас  на учет</w:t>
      </w:r>
    </w:p>
    <w:p w:rsidR="00731689" w:rsidRDefault="00731689">
      <w:pPr>
        <w:pStyle w:val="ConsPlusNonformat"/>
        <w:jc w:val="both"/>
      </w:pPr>
      <w:r>
        <w:t>мы будем  обязаны  при  изменении указанных в заявлении сведений в месячный</w:t>
      </w:r>
    </w:p>
    <w:p w:rsidR="00731689" w:rsidRDefault="00731689">
      <w:pPr>
        <w:pStyle w:val="ConsPlusNonformat"/>
        <w:jc w:val="both"/>
      </w:pPr>
      <w:r>
        <w:t>срок  информировать  о  них  органы  местного  самоуправления  в письменной</w:t>
      </w:r>
    </w:p>
    <w:p w:rsidR="00731689" w:rsidRDefault="00731689">
      <w:pPr>
        <w:pStyle w:val="ConsPlusNonformat"/>
        <w:jc w:val="both"/>
      </w:pPr>
      <w:r>
        <w:t>форме по месту учета.</w:t>
      </w:r>
    </w:p>
    <w:p w:rsidR="00731689" w:rsidRDefault="00731689">
      <w:pPr>
        <w:pStyle w:val="ConsPlusNonformat"/>
        <w:jc w:val="both"/>
      </w:pPr>
      <w:r>
        <w:t xml:space="preserve">    Я  и  члены  моей  семьи  согласны, что в случае выявления сведений, не</w:t>
      </w:r>
    </w:p>
    <w:p w:rsidR="00731689" w:rsidRDefault="00731689">
      <w:pPr>
        <w:pStyle w:val="ConsPlusNonformat"/>
        <w:jc w:val="both"/>
      </w:pPr>
      <w:r>
        <w:t>соответствующих   указанным   в   заявлении,   мы  будем  сняты  с  учета в</w:t>
      </w:r>
    </w:p>
    <w:p w:rsidR="00731689" w:rsidRDefault="00731689">
      <w:pPr>
        <w:pStyle w:val="ConsPlusNonformat"/>
        <w:jc w:val="both"/>
      </w:pPr>
      <w:r>
        <w:t>установленном законом порядке.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Заявитель: 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(фамилия, имя, отчество полностью, подпись)</w:t>
      </w:r>
    </w:p>
    <w:p w:rsidR="00731689" w:rsidRDefault="00731689">
      <w:pPr>
        <w:pStyle w:val="ConsPlusNonformat"/>
        <w:jc w:val="both"/>
      </w:pPr>
      <w:r>
        <w:t>Дееспособные</w:t>
      </w:r>
    </w:p>
    <w:p w:rsidR="00731689" w:rsidRDefault="00731689">
      <w:pPr>
        <w:pStyle w:val="ConsPlusNonformat"/>
        <w:jc w:val="both"/>
      </w:pPr>
      <w:r>
        <w:t>члены семьи: 1.____________________________________________________________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2.____________________________________________________________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3.____________________________________________________________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4.____________________________________________________________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5.____________________________________________________________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6.____________________________________________________________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(подписи всех дееспособных членов семьи)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"____________" ______________________________ 20___ г.</w:t>
      </w:r>
    </w:p>
    <w:p w:rsidR="00731689" w:rsidRDefault="00731689">
      <w:pPr>
        <w:pStyle w:val="ConsPlusNonformat"/>
        <w:jc w:val="both"/>
      </w:pPr>
      <w:r>
        <w:t xml:space="preserve">       (дата прописью)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2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16.09.2013 N 659)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nformat"/>
        <w:jc w:val="both"/>
      </w:pPr>
      <w:bookmarkStart w:id="6" w:name="P330"/>
      <w:bookmarkEnd w:id="6"/>
      <w:r>
        <w:t xml:space="preserve">                             АНКЕТА ЗАЯВИТЕЛЯ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1. Фамилия, имя, отчество заявителя 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(полностью)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┌──┬──┬──┬──┐</w:t>
      </w:r>
    </w:p>
    <w:p w:rsidR="00731689" w:rsidRDefault="00731689">
      <w:pPr>
        <w:pStyle w:val="ConsPlusNonformat"/>
        <w:jc w:val="both"/>
      </w:pPr>
      <w:r>
        <w:t>2. Проживаю по адресу ────────────────────────────────────────┴──┴──┴──┴──┘</w:t>
      </w:r>
    </w:p>
    <w:p w:rsidR="00731689" w:rsidRDefault="00731689">
      <w:pPr>
        <w:pStyle w:val="ConsPlusNonformat"/>
        <w:jc w:val="both"/>
      </w:pPr>
      <w:r>
        <w:t xml:space="preserve">                    (район, улица, дом, квартира, комната) (код 24 раздела)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(указать контактный телефон: домашний, служебный)</w:t>
      </w:r>
    </w:p>
    <w:p w:rsidR="00731689" w:rsidRDefault="00731689">
      <w:pPr>
        <w:pStyle w:val="ConsPlusNonformat"/>
        <w:jc w:val="both"/>
      </w:pPr>
      <w:r>
        <w:t>3. Документ, удостоверяющий личность 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(вид документа)</w:t>
      </w:r>
    </w:p>
    <w:p w:rsidR="00731689" w:rsidRDefault="00731689">
      <w:pPr>
        <w:pStyle w:val="ConsPlusNonformat"/>
        <w:jc w:val="both"/>
      </w:pPr>
      <w:r>
        <w:t>серия _______ номер ___________________ кем и когда выдан 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┌──┬──┬──┬──┐</w:t>
      </w:r>
    </w:p>
    <w:p w:rsidR="00731689" w:rsidRDefault="00731689">
      <w:pPr>
        <w:pStyle w:val="ConsPlusNonformat"/>
        <w:jc w:val="both"/>
      </w:pPr>
      <w:r>
        <w:t>4. Дата рождения ─────────────────────────────────────────────┴──┴──┴──┴──┘</w:t>
      </w:r>
    </w:p>
    <w:p w:rsidR="00731689" w:rsidRDefault="00731689">
      <w:pPr>
        <w:pStyle w:val="ConsPlusNonformat"/>
        <w:jc w:val="both"/>
      </w:pPr>
      <w:r>
        <w:lastRenderedPageBreak/>
        <w:t xml:space="preserve">                      (число, месяц, год)                   (код 7 раздела)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┌──┬──┬──┬──┐</w:t>
      </w:r>
    </w:p>
    <w:p w:rsidR="00731689" w:rsidRDefault="00731689">
      <w:pPr>
        <w:pStyle w:val="ConsPlusNonformat"/>
        <w:jc w:val="both"/>
      </w:pPr>
      <w:r>
        <w:t>5. Место рождения ────────────────────────────────────────────┴──┴──┴──┴──┘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(код города, района)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┌─┬─┬─┬─┬─┬─┬─┬─┬─┬─┬─┬─┬─┐</w:t>
      </w:r>
    </w:p>
    <w:p w:rsidR="00731689" w:rsidRDefault="00731689">
      <w:pPr>
        <w:pStyle w:val="ConsPlusNonformat"/>
        <w:jc w:val="both"/>
      </w:pPr>
      <w:r>
        <w:t>6. Идентификационный номер налогоплательщика    └─┴─┴─┴─┴─┴─┴─┴─┴─┴─┴─┴─┴─┘</w:t>
      </w:r>
    </w:p>
    <w:p w:rsidR="00731689" w:rsidRDefault="00731689">
      <w:pPr>
        <w:pStyle w:val="ConsPlusNonformat"/>
        <w:jc w:val="both"/>
      </w:pPr>
      <w:r>
        <w:t xml:space="preserve">                (ИНН)       (код 9 раздела - указать все двенадцать знаков)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731689" w:rsidRDefault="00731689">
      <w:pPr>
        <w:pStyle w:val="ConsPlusNonformat"/>
        <w:jc w:val="both"/>
      </w:pPr>
      <w:r>
        <w:t>7. Занятость: ─────────────────────────────────────────────────────────┴──┘</w:t>
      </w:r>
    </w:p>
    <w:p w:rsidR="00731689" w:rsidRDefault="00731689">
      <w:pPr>
        <w:pStyle w:val="ConsPlusNonformat"/>
        <w:jc w:val="both"/>
      </w:pPr>
      <w:r>
        <w:t xml:space="preserve"> (если заявитель не работает, указать причину незанятости) (код 10 раздела)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(указать полное наименование организации, предприятия, отдела, места учебы)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┌──┬──┬──┬──┬──┬──┬──┬──┬──┬──┐</w:t>
      </w:r>
    </w:p>
    <w:p w:rsidR="00731689" w:rsidRDefault="00731689">
      <w:pPr>
        <w:pStyle w:val="ConsPlusNonformat"/>
        <w:jc w:val="both"/>
      </w:pPr>
      <w:r>
        <w:t>9. ИНН предприятия ────-────────────────────┴──┴──┴──┴──┴──┴──┴──┴──┴──┴──┘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(код 9 раздела)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(если заявитель не работает, то в  значение ИНН  проставляются нули, т.е.</w:t>
      </w:r>
    </w:p>
    <w:p w:rsidR="00731689" w:rsidRDefault="00731689">
      <w:pPr>
        <w:pStyle w:val="ConsPlusNonformat"/>
        <w:jc w:val="both"/>
      </w:pPr>
      <w:r>
        <w:t>ИНН для неработающего - 0 000 000 000)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      ┌──┬──┐</w:t>
      </w:r>
    </w:p>
    <w:p w:rsidR="00731689" w:rsidRDefault="00731689">
      <w:pPr>
        <w:pStyle w:val="ConsPlusNonformat"/>
        <w:jc w:val="both"/>
      </w:pPr>
      <w:r>
        <w:t>10. Стаж на последнем месте работы составляет: ─────────────────────┴──┴──┘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(указать количество лет)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      ┌──┬──┐</w:t>
      </w:r>
    </w:p>
    <w:p w:rsidR="00731689" w:rsidRDefault="00731689">
      <w:pPr>
        <w:pStyle w:val="ConsPlusNonformat"/>
        <w:jc w:val="both"/>
      </w:pPr>
      <w:r>
        <w:t>11. Общий стаж работы составляет: ──────────────────────────────────┴──┴──┘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(указать количество лет)</w:t>
      </w:r>
    </w:p>
    <w:p w:rsidR="00731689" w:rsidRDefault="00731689">
      <w:pPr>
        <w:pStyle w:val="ConsPlusNonformat"/>
        <w:jc w:val="both"/>
      </w:pPr>
      <w:r>
        <w:t>12. Я  и  проживающие  со  мной   члены   моей  семьи   занимаем  на  праве</w:t>
      </w:r>
    </w:p>
    <w:p w:rsidR="00731689" w:rsidRDefault="00731689">
      <w:pPr>
        <w:pStyle w:val="ConsPlusNonformat"/>
        <w:jc w:val="both"/>
      </w:pPr>
      <w:r>
        <w:t>собственности жилую площадь (долю): 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(какую, кто, где, указать основания)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731689" w:rsidRDefault="00731689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───────────────────────────────────────────────────────────────────────┴──┘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(код 20 раздела)</w:t>
      </w:r>
    </w:p>
    <w:p w:rsidR="00731689" w:rsidRDefault="00731689">
      <w:pPr>
        <w:pStyle w:val="ConsPlusNonformat"/>
        <w:jc w:val="both"/>
      </w:pPr>
      <w:r>
        <w:t>13. По договору найма 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(указать, кто конкретно)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531"/>
        <w:gridCol w:w="1417"/>
        <w:gridCol w:w="1980"/>
        <w:gridCol w:w="1077"/>
      </w:tblGrid>
      <w:tr w:rsidR="00731689">
        <w:tc>
          <w:tcPr>
            <w:tcW w:w="624" w:type="dxa"/>
          </w:tcPr>
          <w:p w:rsidR="00731689" w:rsidRDefault="00731689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438" w:type="dxa"/>
          </w:tcPr>
          <w:p w:rsidR="00731689" w:rsidRDefault="00731689">
            <w:pPr>
              <w:pStyle w:val="ConsPlusNormal"/>
            </w:pPr>
            <w:r>
              <w:t>Фамилия, имя, отчество заявителя и членов семьи</w:t>
            </w:r>
          </w:p>
        </w:tc>
        <w:tc>
          <w:tcPr>
            <w:tcW w:w="1531" w:type="dxa"/>
          </w:tcPr>
          <w:p w:rsidR="00731689" w:rsidRDefault="00731689">
            <w:pPr>
              <w:pStyle w:val="ConsPlusNormal"/>
            </w:pPr>
            <w:r>
              <w:t>Родственные отношения</w:t>
            </w:r>
          </w:p>
        </w:tc>
        <w:tc>
          <w:tcPr>
            <w:tcW w:w="1417" w:type="dxa"/>
          </w:tcPr>
          <w:p w:rsidR="00731689" w:rsidRDefault="00731689">
            <w:pPr>
              <w:pStyle w:val="ConsPlusNormal"/>
            </w:pPr>
            <w:r>
              <w:t>Дата прописки</w:t>
            </w:r>
          </w:p>
        </w:tc>
        <w:tc>
          <w:tcPr>
            <w:tcW w:w="1980" w:type="dxa"/>
          </w:tcPr>
          <w:p w:rsidR="00731689" w:rsidRDefault="00731689">
            <w:pPr>
              <w:pStyle w:val="ConsPlusNormal"/>
            </w:pPr>
            <w:r>
              <w:t>Наличие отдельного финансово-лицевого счета</w:t>
            </w:r>
          </w:p>
        </w:tc>
        <w:tc>
          <w:tcPr>
            <w:tcW w:w="1077" w:type="dxa"/>
          </w:tcPr>
          <w:p w:rsidR="00731689" w:rsidRDefault="00731689">
            <w:pPr>
              <w:pStyle w:val="ConsPlusNormal"/>
            </w:pPr>
            <w:r>
              <w:t>Площадь (общая/ жилая)</w:t>
            </w:r>
          </w:p>
        </w:tc>
      </w:tr>
      <w:tr w:rsidR="00731689">
        <w:tc>
          <w:tcPr>
            <w:tcW w:w="624" w:type="dxa"/>
          </w:tcPr>
          <w:p w:rsidR="00731689" w:rsidRDefault="0073168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38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531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417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980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077" w:type="dxa"/>
          </w:tcPr>
          <w:p w:rsidR="00731689" w:rsidRDefault="00731689">
            <w:pPr>
              <w:pStyle w:val="ConsPlusNormal"/>
            </w:pPr>
          </w:p>
        </w:tc>
      </w:tr>
      <w:tr w:rsidR="00731689">
        <w:tc>
          <w:tcPr>
            <w:tcW w:w="624" w:type="dxa"/>
          </w:tcPr>
          <w:p w:rsidR="00731689" w:rsidRDefault="0073168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38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531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417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980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077" w:type="dxa"/>
          </w:tcPr>
          <w:p w:rsidR="00731689" w:rsidRDefault="00731689">
            <w:pPr>
              <w:pStyle w:val="ConsPlusNormal"/>
            </w:pPr>
          </w:p>
        </w:tc>
      </w:tr>
      <w:tr w:rsidR="00731689">
        <w:tc>
          <w:tcPr>
            <w:tcW w:w="624" w:type="dxa"/>
          </w:tcPr>
          <w:p w:rsidR="00731689" w:rsidRDefault="0073168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438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531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417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980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077" w:type="dxa"/>
          </w:tcPr>
          <w:p w:rsidR="00731689" w:rsidRDefault="00731689">
            <w:pPr>
              <w:pStyle w:val="ConsPlusNormal"/>
            </w:pP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nformat"/>
        <w:jc w:val="both"/>
      </w:pPr>
      <w:r>
        <w:t>14. На праве собственности 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(указать, кто конкретно)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44"/>
        <w:gridCol w:w="1134"/>
        <w:gridCol w:w="1020"/>
        <w:gridCol w:w="1485"/>
        <w:gridCol w:w="1247"/>
        <w:gridCol w:w="1814"/>
      </w:tblGrid>
      <w:tr w:rsidR="00731689">
        <w:tc>
          <w:tcPr>
            <w:tcW w:w="660" w:type="dxa"/>
          </w:tcPr>
          <w:p w:rsidR="00731689" w:rsidRDefault="00731689">
            <w:pPr>
              <w:pStyle w:val="ConsPlusNormal"/>
            </w:pPr>
            <w:r>
              <w:t>N п/п</w:t>
            </w:r>
          </w:p>
        </w:tc>
        <w:tc>
          <w:tcPr>
            <w:tcW w:w="1644" w:type="dxa"/>
          </w:tcPr>
          <w:p w:rsidR="00731689" w:rsidRDefault="00731689">
            <w:pPr>
              <w:pStyle w:val="ConsPlusNormal"/>
            </w:pPr>
            <w:r>
              <w:t>Ф.И.О. (полностью)</w:t>
            </w:r>
          </w:p>
        </w:tc>
        <w:tc>
          <w:tcPr>
            <w:tcW w:w="1134" w:type="dxa"/>
          </w:tcPr>
          <w:p w:rsidR="00731689" w:rsidRDefault="00731689">
            <w:pPr>
              <w:pStyle w:val="ConsPlusNormal"/>
            </w:pPr>
            <w:r>
              <w:t>Родственные отношения</w:t>
            </w:r>
          </w:p>
        </w:tc>
        <w:tc>
          <w:tcPr>
            <w:tcW w:w="1020" w:type="dxa"/>
          </w:tcPr>
          <w:p w:rsidR="00731689" w:rsidRDefault="00731689">
            <w:pPr>
              <w:pStyle w:val="ConsPlusNormal"/>
            </w:pPr>
            <w:r>
              <w:t>Адрес</w:t>
            </w:r>
          </w:p>
        </w:tc>
        <w:tc>
          <w:tcPr>
            <w:tcW w:w="1485" w:type="dxa"/>
          </w:tcPr>
          <w:p w:rsidR="00731689" w:rsidRDefault="00731689">
            <w:pPr>
              <w:pStyle w:val="ConsPlusNormal"/>
            </w:pPr>
            <w:r>
              <w:t>Объект жилищных прав (код)</w:t>
            </w:r>
          </w:p>
        </w:tc>
        <w:tc>
          <w:tcPr>
            <w:tcW w:w="1247" w:type="dxa"/>
          </w:tcPr>
          <w:p w:rsidR="00731689" w:rsidRDefault="00731689">
            <w:pPr>
              <w:pStyle w:val="ConsPlusNormal"/>
            </w:pPr>
            <w:r>
              <w:t>Площадь (общая/ жилая)</w:t>
            </w:r>
          </w:p>
        </w:tc>
        <w:tc>
          <w:tcPr>
            <w:tcW w:w="1814" w:type="dxa"/>
          </w:tcPr>
          <w:p w:rsidR="00731689" w:rsidRDefault="00731689">
            <w:pPr>
              <w:pStyle w:val="ConsPlusNormal"/>
            </w:pPr>
            <w:r>
              <w:t>Дата регистрации по свидетельству о собственности</w:t>
            </w:r>
          </w:p>
        </w:tc>
      </w:tr>
      <w:tr w:rsidR="00731689">
        <w:tc>
          <w:tcPr>
            <w:tcW w:w="660" w:type="dxa"/>
          </w:tcPr>
          <w:p w:rsidR="00731689" w:rsidRDefault="0073168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644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134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020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485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247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814" w:type="dxa"/>
          </w:tcPr>
          <w:p w:rsidR="00731689" w:rsidRDefault="00731689">
            <w:pPr>
              <w:pStyle w:val="ConsPlusNormal"/>
            </w:pPr>
          </w:p>
        </w:tc>
      </w:tr>
      <w:tr w:rsidR="00731689">
        <w:tc>
          <w:tcPr>
            <w:tcW w:w="660" w:type="dxa"/>
          </w:tcPr>
          <w:p w:rsidR="00731689" w:rsidRDefault="00731689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1644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134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020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485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247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814" w:type="dxa"/>
          </w:tcPr>
          <w:p w:rsidR="00731689" w:rsidRDefault="00731689">
            <w:pPr>
              <w:pStyle w:val="ConsPlusNormal"/>
            </w:pPr>
          </w:p>
        </w:tc>
      </w:tr>
      <w:tr w:rsidR="00731689">
        <w:tc>
          <w:tcPr>
            <w:tcW w:w="660" w:type="dxa"/>
          </w:tcPr>
          <w:p w:rsidR="00731689" w:rsidRDefault="0073168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644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134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020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485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247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814" w:type="dxa"/>
          </w:tcPr>
          <w:p w:rsidR="00731689" w:rsidRDefault="00731689">
            <w:pPr>
              <w:pStyle w:val="ConsPlusNormal"/>
            </w:pPr>
          </w:p>
        </w:tc>
      </w:tr>
      <w:tr w:rsidR="00731689">
        <w:tc>
          <w:tcPr>
            <w:tcW w:w="660" w:type="dxa"/>
          </w:tcPr>
          <w:p w:rsidR="00731689" w:rsidRDefault="0073168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644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134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020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485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247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814" w:type="dxa"/>
          </w:tcPr>
          <w:p w:rsidR="00731689" w:rsidRDefault="00731689">
            <w:pPr>
              <w:pStyle w:val="ConsPlusNormal"/>
            </w:pPr>
          </w:p>
        </w:tc>
      </w:tr>
      <w:tr w:rsidR="00731689">
        <w:tc>
          <w:tcPr>
            <w:tcW w:w="660" w:type="dxa"/>
          </w:tcPr>
          <w:p w:rsidR="00731689" w:rsidRDefault="0073168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644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134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020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485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247" w:type="dxa"/>
          </w:tcPr>
          <w:p w:rsidR="00731689" w:rsidRDefault="00731689">
            <w:pPr>
              <w:pStyle w:val="ConsPlusNormal"/>
            </w:pPr>
          </w:p>
        </w:tc>
        <w:tc>
          <w:tcPr>
            <w:tcW w:w="1814" w:type="dxa"/>
          </w:tcPr>
          <w:p w:rsidR="00731689" w:rsidRDefault="00731689">
            <w:pPr>
              <w:pStyle w:val="ConsPlusNormal"/>
            </w:pP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nformat"/>
        <w:jc w:val="both"/>
      </w:pPr>
      <w:r>
        <w:t>15. Гражданско-правовые    сделки   с   жилыми   помещениями,  приведшие  к</w:t>
      </w:r>
    </w:p>
    <w:p w:rsidR="00731689" w:rsidRDefault="00731689">
      <w:pPr>
        <w:pStyle w:val="ConsPlusNonformat"/>
        <w:jc w:val="both"/>
      </w:pPr>
      <w:r>
        <w:t>ухудшению жилищных условий,  в последние  5 лет  заявителем  и  членами его</w:t>
      </w:r>
    </w:p>
    <w:p w:rsidR="00731689" w:rsidRDefault="00731689">
      <w:pPr>
        <w:pStyle w:val="ConsPlusNonformat"/>
        <w:jc w:val="both"/>
      </w:pPr>
      <w:r>
        <w:t>семьи проводились по причине: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(указать какие)</w:t>
      </w:r>
    </w:p>
    <w:p w:rsidR="00731689" w:rsidRDefault="00731689">
      <w:pPr>
        <w:pStyle w:val="ConsPlusNonformat"/>
        <w:jc w:val="both"/>
      </w:pPr>
      <w:r>
        <w:t>16. Совокупный уровень обеспеченности общей  площадью  на  одного  члена  в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731689" w:rsidRDefault="00731689">
      <w:pPr>
        <w:pStyle w:val="ConsPlusNonformat"/>
        <w:jc w:val="both"/>
      </w:pPr>
      <w:r>
        <w:t>семье: ────────────────────────────────────────────────────────────────┴──┘</w:t>
      </w:r>
    </w:p>
    <w:p w:rsidR="00731689" w:rsidRDefault="00731689">
      <w:pPr>
        <w:pStyle w:val="ConsPlusNonformat"/>
        <w:jc w:val="both"/>
      </w:pPr>
      <w:r>
        <w:t xml:space="preserve">   (указать сколько кв. м приходится на 1 члена в семье)   (код 15 раздела)</w:t>
      </w:r>
    </w:p>
    <w:p w:rsidR="00731689" w:rsidRDefault="00731689">
      <w:pPr>
        <w:pStyle w:val="ConsPlusNonformat"/>
        <w:jc w:val="both"/>
      </w:pPr>
      <w:r>
        <w:t>17. Тип занимаемой квартиры: 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(указать тип квартиры: количество комнат)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731689" w:rsidRDefault="00731689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───────────────────────────────────────────────────────────────────────┴──┘</w:t>
      </w:r>
    </w:p>
    <w:p w:rsidR="00731689" w:rsidRDefault="00731689">
      <w:pPr>
        <w:pStyle w:val="ConsPlusNonformat"/>
        <w:jc w:val="both"/>
      </w:pPr>
      <w:r>
        <w:t xml:space="preserve">        (указать стандарт благоустройства)                 (код 23 раздела)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18. Использование кредитных средств банков и других организаций на     ┌──┐</w:t>
      </w:r>
    </w:p>
    <w:p w:rsidR="00731689" w:rsidRDefault="00731689">
      <w:pPr>
        <w:pStyle w:val="ConsPlusNonformat"/>
        <w:jc w:val="both"/>
      </w:pPr>
      <w:r>
        <w:t>любые взносы (приобретение квартиры, техники, плата за учебу и т.д.)   └──┘</w:t>
      </w:r>
    </w:p>
    <w:p w:rsidR="00731689" w:rsidRDefault="00731689">
      <w:pPr>
        <w:pStyle w:val="ConsPlusNonformat"/>
        <w:jc w:val="both"/>
      </w:pPr>
      <w:r>
        <w:t>(да 1, нет 2)</w:t>
      </w:r>
    </w:p>
    <w:p w:rsidR="00731689" w:rsidRDefault="00731689">
      <w:pPr>
        <w:pStyle w:val="ConsPlusNonformat"/>
        <w:jc w:val="both"/>
      </w:pPr>
      <w:r>
        <w:t>19. Сумма ежемесячных платежей 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(указать конкретную сумму платежей)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20. Окончание срока платежей ______________________________________________</w:t>
      </w:r>
    </w:p>
    <w:p w:rsidR="00731689" w:rsidRDefault="00731689">
      <w:pPr>
        <w:pStyle w:val="ConsPlusNonformat"/>
        <w:jc w:val="both"/>
      </w:pPr>
      <w:r>
        <w:t>21. Ежемесячный совокупный доход в семье на 1 человека на основании    ┌──┐</w:t>
      </w:r>
    </w:p>
    <w:p w:rsidR="00731689" w:rsidRDefault="00731689">
      <w:pPr>
        <w:pStyle w:val="ConsPlusNonformat"/>
        <w:jc w:val="both"/>
      </w:pPr>
      <w:r>
        <w:t>заполненной декларации составляет: ────────────────────────────────────┴──┘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(код 22 раздела)</w:t>
      </w:r>
    </w:p>
    <w:p w:rsidR="00731689" w:rsidRDefault="00731689">
      <w:pPr>
        <w:pStyle w:val="ConsPlusNonformat"/>
        <w:jc w:val="both"/>
      </w:pPr>
      <w:r>
        <w:t>(форма  декларации, заверенная  налоговой инспекцией, прилагается к перечню</w:t>
      </w:r>
    </w:p>
    <w:p w:rsidR="00731689" w:rsidRDefault="00731689">
      <w:pPr>
        <w:pStyle w:val="ConsPlusNonformat"/>
        <w:jc w:val="both"/>
      </w:pPr>
      <w:r>
        <w:t>документов, необходимых для  рассмотрения вопроса  о  принятии  граждан  на</w:t>
      </w:r>
    </w:p>
    <w:p w:rsidR="00731689" w:rsidRDefault="00731689">
      <w:pPr>
        <w:pStyle w:val="ConsPlusNonformat"/>
        <w:jc w:val="both"/>
      </w:pPr>
      <w:r>
        <w:t>учет)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731689" w:rsidRDefault="00731689">
      <w:pPr>
        <w:pStyle w:val="ConsPlusNonformat"/>
        <w:jc w:val="both"/>
      </w:pPr>
      <w:r>
        <w:t>22. Возможность внесения первоначального взноса (паенакопления) ───────┴──┘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(код 33 раздела)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(если возможность есть, указать, сколько %: 10%, 20%, 30%, более 30%)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731689" w:rsidRDefault="00731689">
      <w:pPr>
        <w:pStyle w:val="ConsPlusNonformat"/>
        <w:jc w:val="both"/>
      </w:pPr>
      <w:r>
        <w:t>23. Категория льгот: ──────────────────────────────────────────────────┴──┘</w:t>
      </w:r>
    </w:p>
    <w:p w:rsidR="00731689" w:rsidRDefault="00731689">
      <w:pPr>
        <w:pStyle w:val="ConsPlusNonformat"/>
        <w:jc w:val="both"/>
      </w:pPr>
      <w:r>
        <w:t xml:space="preserve">                     (имеем/не имеем (подчеркнуть)         (код 36 раздела)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(указать основание льготы, вид льготы: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аварийщики, чернобыльцы, многодетные, участники Великой Отечественной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войны, по состоянию здоровья, ветхое жилье, прочие)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            ┌──┐</w:t>
      </w:r>
    </w:p>
    <w:p w:rsidR="00731689" w:rsidRDefault="00731689">
      <w:pPr>
        <w:pStyle w:val="ConsPlusNonformat"/>
        <w:jc w:val="both"/>
      </w:pPr>
      <w:r>
        <w:t>24. Категория квот граждан по сфере занятости: ────────────────────────┴──┘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        (код 37 раздела)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(указать, к какой категории граждан относится заявитель)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25. Требуемый вид жилья                                                ┌──┐</w:t>
      </w:r>
    </w:p>
    <w:p w:rsidR="00731689" w:rsidRDefault="00731689">
      <w:pPr>
        <w:pStyle w:val="ConsPlusNonformat"/>
        <w:jc w:val="both"/>
      </w:pPr>
      <w:r>
        <w:t>(желаемый): ───────────────────────────────────────────────────────────┴──┘</w:t>
      </w:r>
    </w:p>
    <w:p w:rsidR="00731689" w:rsidRDefault="00731689">
      <w:pPr>
        <w:pStyle w:val="ConsPlusNonformat"/>
        <w:jc w:val="both"/>
      </w:pPr>
      <w:r>
        <w:lastRenderedPageBreak/>
        <w:t xml:space="preserve">                                                           (код 35 раздела)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Подтверждаю, что сведения,  содержащиеся  в настоящем заявлении-анкете,</w:t>
      </w:r>
    </w:p>
    <w:p w:rsidR="00731689" w:rsidRDefault="00731689">
      <w:pPr>
        <w:pStyle w:val="ConsPlusNonformat"/>
        <w:jc w:val="both"/>
      </w:pPr>
      <w:r>
        <w:t>являются верными и точными на нижеуказанную дату.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Заявитель: 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(фамилия, имя, отчество полностью, подпись)</w:t>
      </w:r>
    </w:p>
    <w:p w:rsidR="00731689" w:rsidRDefault="00731689">
      <w:pPr>
        <w:pStyle w:val="ConsPlusNonformat"/>
        <w:jc w:val="both"/>
      </w:pPr>
      <w:r>
        <w:t>Дееспособные</w:t>
      </w:r>
    </w:p>
    <w:p w:rsidR="00731689" w:rsidRDefault="00731689">
      <w:pPr>
        <w:pStyle w:val="ConsPlusNonformat"/>
        <w:jc w:val="both"/>
      </w:pPr>
      <w:r>
        <w:t>члены семьи: 1.____________________________________________________________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2.____________________________________________________________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3.____________________________________________________________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4.____________________________________________________________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5.____________________________________________________________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6.____________________________________________________________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(подписи всех дееспособных членов семьи)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                         "___________" ____________ 20__ г.</w:t>
      </w:r>
    </w:p>
    <w:p w:rsidR="00731689" w:rsidRDefault="00731689">
      <w:pPr>
        <w:pStyle w:val="ConsPlusNonformat"/>
        <w:jc w:val="both"/>
      </w:pPr>
      <w:r>
        <w:t xml:space="preserve">                              (дата прописью)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3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Title"/>
        <w:jc w:val="center"/>
      </w:pPr>
      <w:bookmarkStart w:id="7" w:name="P537"/>
      <w:bookmarkEnd w:id="7"/>
      <w:r>
        <w:t>ПЕРЕЧЕНЬ</w:t>
      </w:r>
    </w:p>
    <w:p w:rsidR="00731689" w:rsidRDefault="00731689">
      <w:pPr>
        <w:pStyle w:val="ConsPlusTitle"/>
        <w:jc w:val="center"/>
      </w:pPr>
      <w:r>
        <w:t>ДОКУМЕНТОВ, НЕОБХОДИМЫХ ДЛЯ РАССМОТРЕНИЯ ВОПРОСА О ПРИНЯТИИ</w:t>
      </w:r>
    </w:p>
    <w:p w:rsidR="00731689" w:rsidRDefault="00731689">
      <w:pPr>
        <w:pStyle w:val="ConsPlusTitle"/>
        <w:jc w:val="center"/>
      </w:pPr>
      <w:r>
        <w:t>ЗАЯВИТЕЛЯ И ЕГО СЕМЬИ НА УЧЕТ ДЛЯ УЛУЧШЕНИЯ ЖИЛИЩНЫХ</w:t>
      </w:r>
    </w:p>
    <w:p w:rsidR="00731689" w:rsidRDefault="00731689">
      <w:pPr>
        <w:pStyle w:val="ConsPlusTitle"/>
        <w:jc w:val="center"/>
      </w:pPr>
      <w:r>
        <w:t>УСЛОВИЙ ПО СОЦИАЛЬНОЙ ИПОТЕКЕ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13.04.2015 </w:t>
            </w:r>
            <w:hyperlink r:id="rId68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12.09.2015 </w:t>
            </w:r>
            <w:hyperlink r:id="rId69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30.09.2017 </w:t>
            </w:r>
            <w:hyperlink r:id="rId70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bookmarkStart w:id="8" w:name="P545"/>
      <w:bookmarkEnd w:id="8"/>
      <w:r>
        <w:t>1. Для всех граждан на общих основаниях: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заявление гражданина на имя руководителя органа местного самоуправления или руководителя организации;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копия финансово-лицевого счета;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выписка(-и) из домовой книги;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справка о проверке жилищных условий (для ветхого и аварийного жилья);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ордер (договор найма, поднайма, аренды, субаренды);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справка(-и) с места работы всех работающих членов семьи, включающая реквизиты предприятия, сведения о месте работы гражданина, его должности, подписанная руководителем и заверенная печатью организации (в случаях, когда законодательством Российской Федерации установлена обязанность иметь печать);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КМ РТ от 12.09.2015 N 669)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 доходы всех членов семьи: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- справка о заработной плате за предыдущий год (по </w:t>
      </w:r>
      <w:hyperlink r:id="rId73" w:history="1">
        <w:r>
          <w:rPr>
            <w:color w:val="0000FF"/>
          </w:rPr>
          <w:t>форме 2-НДФЛ</w:t>
        </w:r>
      </w:hyperlink>
      <w:r>
        <w:t>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- </w:t>
      </w:r>
      <w:hyperlink r:id="rId74" w:history="1">
        <w:r>
          <w:rPr>
            <w:color w:val="0000FF"/>
          </w:rPr>
          <w:t>справка</w:t>
        </w:r>
      </w:hyperlink>
      <w:r>
        <w:t xml:space="preserve"> о доходах, расходах, об имуществе и обязательствах имущественного характера (утверждена Указом Президента Российской Федерации от 23 июня 2014 года N 460);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КМ РТ от 12.09.2015 N 669)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КМ РТ от 12.09.2015 N 669;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- декларация за предыдущий календарный год и предыдущий отчетный период текущего календарного года с отметкой налоговой инспекции (для предпринимателя) или свидетельство об уплате налога на вмененный доход для предпринимателей, перешедших на уплату вмененного дохода (за последние 6 месяцев);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студенческий билет или документ, подтверждающий место учебы (для учащихся);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справка о получении стипендии (для студентов);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справка о получении пособий;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при наличии субсидий со стороны субъекта Российской Федерации - документы, гарантирующие субсидирование;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справка о наличии жилья в собственности или осуществлении сделок по его отчуждению (на всех лиц, зарегистрированных по месту жительства в жилом помещении заявителя, в том числе из других регионов России, за последние 5 лет);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копии правоустанавливающих документов на жилое помещение и землю (свидетельства о собственности на жилое помещение и землю, договор аренды, договор безвозмездного пользования, договор дарения и т.д.);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технический паспорт жилого помещения (квартиры), выданный бюро технической инвентаризации, список проживающих в смежных (смежно-изолированных) комнатах;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свидетельство о регистрации недвижимости в Управлении Федеральной службы государственной регистрации, кадастра и картографии по Республике Татарстан;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паспортные данные (серия, номер, кем и когда выдан) на всех проживающих на данной площади, а на несовершеннолетних членов семьи - свидетельства о рождении;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копия военного билета для лиц мужского пола призывного возраста;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копия трудовой книжки, подтверждающая трудовой стаж (все страницы, заверенные начальником отдела кадров);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документы, подтверждающие родственные отношения: свидетельство о браке (разводе), свидетельство о рождении детей, наличие брачного контракта;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копии ИНН (идентификационный номер налогоплательщика) заявителя и каждого члена семьи.</w:t>
      </w:r>
    </w:p>
    <w:p w:rsidR="00731689" w:rsidRDefault="00731689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КМ РТ от 30.09.2017 N 740)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2. Для граждан, занимающих жилое помещение, непригодное для проживания: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документы, перечисленные в </w:t>
      </w:r>
      <w:hyperlink w:anchor="P545" w:history="1">
        <w:r>
          <w:rPr>
            <w:color w:val="0000FF"/>
          </w:rPr>
          <w:t>п. 1</w:t>
        </w:r>
      </w:hyperlink>
      <w:r>
        <w:t>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lastRenderedPageBreak/>
        <w:t>постановление администрации района (города) о признании непригодным для проживания жилого помещения.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3. Для граждан, имеющих льготы: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документы, перечисленные в </w:t>
      </w:r>
      <w:hyperlink w:anchor="P545" w:history="1">
        <w:r>
          <w:rPr>
            <w:color w:val="0000FF"/>
          </w:rPr>
          <w:t>п. 1</w:t>
        </w:r>
      </w:hyperlink>
      <w:r>
        <w:t>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государственный циркуляр, подтверждающий соответствующую льготу;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документы, подтверждающие соответствующую льготу: справки, удостоверения;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документы о праве на дополнительную площадь для лиц, принимаемых на очередь, с учетом этого права.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Примечание. При необходимости специализированная организация (Государственный жилищный фонд при Президенте Республики Татарстан) имеет право запрашивать документы с дополнительными сведениями о заявителе и членах его семьи.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4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Title"/>
        <w:jc w:val="center"/>
      </w:pPr>
      <w:bookmarkStart w:id="9" w:name="P594"/>
      <w:bookmarkEnd w:id="9"/>
      <w:r>
        <w:t>СВЕДЕНИЯ,</w:t>
      </w:r>
    </w:p>
    <w:p w:rsidR="00731689" w:rsidRDefault="00731689">
      <w:pPr>
        <w:pStyle w:val="ConsPlusTitle"/>
        <w:jc w:val="center"/>
      </w:pPr>
      <w:r>
        <w:t>НЕОБХОДИМЫЕ ДЛЯ ЗАПОЛНЕНИЯ УНИФИЦИРОВАННОЙ</w:t>
      </w:r>
    </w:p>
    <w:p w:rsidR="00731689" w:rsidRDefault="00731689">
      <w:pPr>
        <w:pStyle w:val="ConsPlusTitle"/>
        <w:jc w:val="center"/>
      </w:pPr>
      <w:r>
        <w:t>ФОРМЫ СПИСКА СЕМЕЙ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13.04.2015 </w:t>
            </w:r>
            <w:hyperlink r:id="rId79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30.09.2017 </w:t>
            </w:r>
            <w:hyperlink r:id="rId80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050"/>
      </w:tblGrid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center"/>
            </w:pPr>
            <w:r>
              <w:t>N раздела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  <w:jc w:val="center"/>
            </w:pPr>
            <w:r>
              <w:t>N п/п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Номер семьи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Уникальный номер учетного дела семьи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Количество членов семьи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Фамилия, имя, отчество заявителя и членов семьи (полностью)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Родственные отношения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Дата рождения</w:t>
            </w:r>
          </w:p>
        </w:tc>
      </w:tr>
      <w:tr w:rsidR="0073168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731689" w:rsidRDefault="00731689">
            <w:pPr>
              <w:pStyle w:val="ConsPlusNormal"/>
              <w:jc w:val="right"/>
            </w:pPr>
            <w:r>
              <w:t>7.1.</w:t>
            </w:r>
          </w:p>
        </w:tc>
        <w:tc>
          <w:tcPr>
            <w:tcW w:w="8050" w:type="dxa"/>
            <w:tcBorders>
              <w:bottom w:val="nil"/>
            </w:tcBorders>
          </w:tcPr>
          <w:p w:rsidR="00731689" w:rsidRDefault="00731689">
            <w:pPr>
              <w:pStyle w:val="ConsPlusNormal"/>
            </w:pPr>
            <w:r>
              <w:t>Место рождения</w:t>
            </w:r>
          </w:p>
        </w:tc>
      </w:tr>
      <w:tr w:rsidR="0073168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31689" w:rsidRDefault="00731689">
            <w:pPr>
              <w:pStyle w:val="ConsPlusNormal"/>
              <w:jc w:val="both"/>
            </w:pPr>
            <w:r>
              <w:t xml:space="preserve">(п. 7.1 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30.09.2017 N 740)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Документ, подтверждающий удостоверение личности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  <w:jc w:val="both"/>
            </w:pPr>
            <w:r>
              <w:t>ИНН физического лица (идентификационный номер налогоплательщика) заявителя и каждого члена семьи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Занятость заявителя и каждого члена семьи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Место работы, учебы</w:t>
            </w:r>
          </w:p>
        </w:tc>
      </w:tr>
      <w:tr w:rsidR="0073168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731689" w:rsidRDefault="0073168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050" w:type="dxa"/>
            <w:tcBorders>
              <w:bottom w:val="nil"/>
            </w:tcBorders>
          </w:tcPr>
          <w:p w:rsidR="00731689" w:rsidRDefault="00731689">
            <w:pPr>
              <w:pStyle w:val="ConsPlusNormal"/>
            </w:pPr>
            <w:r>
              <w:t>ИНН организации</w:t>
            </w:r>
          </w:p>
        </w:tc>
      </w:tr>
      <w:tr w:rsidR="0073168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31689" w:rsidRDefault="00731689">
            <w:pPr>
              <w:pStyle w:val="ConsPlusNormal"/>
              <w:jc w:val="both"/>
            </w:pPr>
            <w:r>
              <w:t xml:space="preserve">(п. 12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13.04.2015 N 250)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Категория квот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Код категории бюджетников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Должность каждого работающего члена семьи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Стаж работы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  <w:jc w:val="both"/>
            </w:pPr>
            <w:r>
              <w:t>Совокупный уровень обеспеченности общей площадью на одного члена семьи исходя из суммарной общей площади всех жилых помещений (кв. м)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Дата прописки (в т.ч. временно отсутствующих)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Дата постановки на учет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Дата последней перерегистрации постановки на учет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Объект жилищных прав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  <w:jc w:val="both"/>
            </w:pPr>
            <w:r>
              <w:t>Право собственности и другие вещные права граждан на жилое помещение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Форма собственности жилищного фонда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Среднемесячный доход на одного члена семьи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Стандарт благоустройства занимаемой жилой площади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Код района, города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Название улицы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Номер дома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Номер квартиры, комнаты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Площадь жилья (общая)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Площадь жилья (жилая)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Количество комнат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Количество семей в жилом помещении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Возможность внесения первоначального взноса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Норматив требуемой площади жилого помещения на семью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Требуемый вид жилья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Код категории льготы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Дата возникновения права льготы</w:t>
            </w:r>
          </w:p>
        </w:tc>
      </w:tr>
      <w:tr w:rsidR="00731689">
        <w:tc>
          <w:tcPr>
            <w:tcW w:w="964" w:type="dxa"/>
          </w:tcPr>
          <w:p w:rsidR="00731689" w:rsidRDefault="00731689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050" w:type="dxa"/>
          </w:tcPr>
          <w:p w:rsidR="00731689" w:rsidRDefault="00731689">
            <w:pPr>
              <w:pStyle w:val="ConsPlusNormal"/>
            </w:pPr>
            <w:r>
              <w:t>Дата и номер распоряжения о снятии семьи с учета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Унифицированная форма списка семей для улучшения жилищных условий по социальной ипотеке - </w:t>
      </w:r>
      <w:hyperlink w:anchor="P703" w:history="1">
        <w:r>
          <w:rPr>
            <w:color w:val="0000FF"/>
          </w:rPr>
          <w:t>приложение N 5</w:t>
        </w:r>
      </w:hyperlink>
      <w:r>
        <w:t>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Порядок заполнения данных в унифицированной форме изложен в </w:t>
      </w:r>
      <w:hyperlink w:anchor="P805" w:history="1">
        <w:r>
          <w:rPr>
            <w:color w:val="0000FF"/>
          </w:rPr>
          <w:t>приложении N 6</w:t>
        </w:r>
      </w:hyperlink>
      <w:r>
        <w:t>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Примечание. Службы органов местного самоуправления городов и районов Республики Татарстан по контролю за формированием локальных списков семей, принятых на учет для улучшения жилищных условий по социальной ипотеке, ответственны за достоверность информации при заполнении разделов списка семей.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5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30.09.2017 N 740)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</w:pPr>
      <w:bookmarkStart w:id="10" w:name="P703"/>
      <w:bookmarkEnd w:id="10"/>
      <w:r>
        <w:t>СПИСОК СЕМЕЙ,</w:t>
      </w:r>
    </w:p>
    <w:p w:rsidR="00731689" w:rsidRDefault="00731689">
      <w:pPr>
        <w:pStyle w:val="ConsPlusNormal"/>
        <w:jc w:val="center"/>
      </w:pPr>
      <w:r>
        <w:t>НУЖДАЮЩИХСЯ В УЛУЧШЕНИИ ЖИЛИЩНЫЙ УСЛОВИЙ</w:t>
      </w:r>
    </w:p>
    <w:p w:rsidR="00731689" w:rsidRDefault="00731689">
      <w:pPr>
        <w:pStyle w:val="ConsPlusNormal"/>
        <w:jc w:val="center"/>
      </w:pPr>
      <w:r>
        <w:t>ПО СОЦИАЛЬНОЙ ИПОТЕКЕ</w:t>
      </w:r>
    </w:p>
    <w:p w:rsidR="00731689" w:rsidRDefault="00731689">
      <w:pPr>
        <w:pStyle w:val="ConsPlusNormal"/>
        <w:jc w:val="both"/>
      </w:pPr>
    </w:p>
    <w:p w:rsidR="00731689" w:rsidRDefault="00731689">
      <w:pPr>
        <w:sectPr w:rsidR="00731689" w:rsidSect="00842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990"/>
        <w:gridCol w:w="990"/>
        <w:gridCol w:w="990"/>
        <w:gridCol w:w="1155"/>
        <w:gridCol w:w="825"/>
        <w:gridCol w:w="737"/>
        <w:gridCol w:w="624"/>
        <w:gridCol w:w="825"/>
        <w:gridCol w:w="737"/>
        <w:gridCol w:w="990"/>
        <w:gridCol w:w="990"/>
        <w:gridCol w:w="990"/>
        <w:gridCol w:w="990"/>
        <w:gridCol w:w="990"/>
        <w:gridCol w:w="825"/>
        <w:gridCol w:w="1320"/>
        <w:gridCol w:w="1320"/>
        <w:gridCol w:w="990"/>
        <w:gridCol w:w="990"/>
        <w:gridCol w:w="964"/>
      </w:tblGrid>
      <w:tr w:rsidR="00731689">
        <w:tc>
          <w:tcPr>
            <w:tcW w:w="660" w:type="dxa"/>
          </w:tcPr>
          <w:p w:rsidR="00731689" w:rsidRDefault="0073168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</w:pPr>
            <w:r>
              <w:t>Дата регистрации учетного дела семьи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both"/>
            </w:pPr>
            <w:r>
              <w:t>Номер учетного дела семьи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both"/>
            </w:pPr>
            <w:r>
              <w:t>Количество членов семьи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</w:pPr>
            <w:r>
              <w:t>Фамилия, имя, отчество членов семьи (полностью)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both"/>
            </w:pPr>
            <w:r>
              <w:t>Родственные отношения</w:t>
            </w:r>
          </w:p>
        </w:tc>
        <w:tc>
          <w:tcPr>
            <w:tcW w:w="825" w:type="dxa"/>
          </w:tcPr>
          <w:p w:rsidR="00731689" w:rsidRDefault="00731689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37" w:type="dxa"/>
          </w:tcPr>
          <w:p w:rsidR="00731689" w:rsidRDefault="00731689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624" w:type="dxa"/>
          </w:tcPr>
          <w:p w:rsidR="00731689" w:rsidRDefault="00731689">
            <w:pPr>
              <w:pStyle w:val="ConsPlusNormal"/>
              <w:jc w:val="both"/>
            </w:pPr>
            <w:r>
              <w:t>Удостоверение личности</w:t>
            </w:r>
          </w:p>
        </w:tc>
        <w:tc>
          <w:tcPr>
            <w:tcW w:w="825" w:type="dxa"/>
          </w:tcPr>
          <w:p w:rsidR="00731689" w:rsidRDefault="00731689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737" w:type="dxa"/>
          </w:tcPr>
          <w:p w:rsidR="00731689" w:rsidRDefault="00731689">
            <w:pPr>
              <w:pStyle w:val="ConsPlusNormal"/>
              <w:jc w:val="both"/>
            </w:pPr>
            <w:r>
              <w:t>Занятость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both"/>
            </w:pPr>
            <w:r>
              <w:t>Место работы, учебы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</w:pPr>
            <w:r>
              <w:t>ИНН предприятия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both"/>
            </w:pPr>
            <w:r>
              <w:t>Категория квот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</w:pPr>
            <w:r>
              <w:t>Код категории бюджетников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825" w:type="dxa"/>
          </w:tcPr>
          <w:p w:rsidR="00731689" w:rsidRDefault="00731689">
            <w:pPr>
              <w:pStyle w:val="ConsPlusNormal"/>
            </w:pPr>
            <w:r>
              <w:t>Стаж работы</w:t>
            </w:r>
          </w:p>
        </w:tc>
        <w:tc>
          <w:tcPr>
            <w:tcW w:w="1320" w:type="dxa"/>
          </w:tcPr>
          <w:p w:rsidR="00731689" w:rsidRDefault="00731689">
            <w:pPr>
              <w:pStyle w:val="ConsPlusNormal"/>
            </w:pPr>
            <w:r>
              <w:t>Совокупный уровень обеспеченности общей площади на одного члена семьи</w:t>
            </w:r>
          </w:p>
        </w:tc>
        <w:tc>
          <w:tcPr>
            <w:tcW w:w="1320" w:type="dxa"/>
          </w:tcPr>
          <w:p w:rsidR="00731689" w:rsidRDefault="00731689">
            <w:pPr>
              <w:pStyle w:val="ConsPlusNormal"/>
            </w:pPr>
            <w:r>
              <w:t>Дата прописки (в т.ч. временно отсутствующих)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</w:pPr>
            <w:r>
              <w:t>Дата постановки на учет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</w:pPr>
            <w:r>
              <w:t>Дата последней перерегистрации постановки на учет</w:t>
            </w:r>
          </w:p>
        </w:tc>
        <w:tc>
          <w:tcPr>
            <w:tcW w:w="964" w:type="dxa"/>
          </w:tcPr>
          <w:p w:rsidR="00731689" w:rsidRDefault="00731689">
            <w:pPr>
              <w:pStyle w:val="ConsPlusNormal"/>
              <w:jc w:val="both"/>
            </w:pPr>
            <w:r>
              <w:t>Объект жилищных прав</w:t>
            </w:r>
          </w:p>
        </w:tc>
      </w:tr>
      <w:tr w:rsidR="00731689">
        <w:tc>
          <w:tcPr>
            <w:tcW w:w="660" w:type="dxa"/>
          </w:tcPr>
          <w:p w:rsidR="00731689" w:rsidRDefault="00731689">
            <w:pPr>
              <w:pStyle w:val="ConsPlusNormal"/>
              <w:jc w:val="center"/>
            </w:pPr>
            <w:bookmarkStart w:id="11" w:name="P729"/>
            <w:bookmarkEnd w:id="11"/>
            <w:r>
              <w:t>1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12" w:name="P730"/>
            <w:bookmarkEnd w:id="12"/>
            <w:r>
              <w:t>2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13" w:name="P731"/>
            <w:bookmarkEnd w:id="13"/>
            <w:r>
              <w:t>3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14" w:name="P732"/>
            <w:bookmarkEnd w:id="14"/>
            <w:r>
              <w:t>4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15" w:name="P733"/>
            <w:bookmarkEnd w:id="15"/>
            <w:r>
              <w:t>5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bookmarkStart w:id="16" w:name="P734"/>
            <w:bookmarkEnd w:id="16"/>
            <w:r>
              <w:t>6</w:t>
            </w:r>
          </w:p>
        </w:tc>
        <w:tc>
          <w:tcPr>
            <w:tcW w:w="825" w:type="dxa"/>
          </w:tcPr>
          <w:p w:rsidR="00731689" w:rsidRDefault="00731689">
            <w:pPr>
              <w:pStyle w:val="ConsPlusNormal"/>
              <w:jc w:val="center"/>
            </w:pPr>
            <w:bookmarkStart w:id="17" w:name="P735"/>
            <w:bookmarkEnd w:id="17"/>
            <w:r>
              <w:t>7</w:t>
            </w:r>
          </w:p>
        </w:tc>
        <w:tc>
          <w:tcPr>
            <w:tcW w:w="737" w:type="dxa"/>
          </w:tcPr>
          <w:p w:rsidR="00731689" w:rsidRDefault="00731689">
            <w:pPr>
              <w:pStyle w:val="ConsPlusNormal"/>
              <w:jc w:val="center"/>
            </w:pPr>
            <w:bookmarkStart w:id="18" w:name="P736"/>
            <w:bookmarkEnd w:id="18"/>
            <w:r>
              <w:t>7.1</w:t>
            </w:r>
          </w:p>
        </w:tc>
        <w:tc>
          <w:tcPr>
            <w:tcW w:w="624" w:type="dxa"/>
          </w:tcPr>
          <w:p w:rsidR="00731689" w:rsidRDefault="00731689">
            <w:pPr>
              <w:pStyle w:val="ConsPlusNormal"/>
              <w:jc w:val="center"/>
            </w:pPr>
            <w:bookmarkStart w:id="19" w:name="P737"/>
            <w:bookmarkEnd w:id="19"/>
            <w:r>
              <w:t>8</w:t>
            </w:r>
          </w:p>
        </w:tc>
        <w:tc>
          <w:tcPr>
            <w:tcW w:w="825" w:type="dxa"/>
          </w:tcPr>
          <w:p w:rsidR="00731689" w:rsidRDefault="00731689">
            <w:pPr>
              <w:pStyle w:val="ConsPlusNormal"/>
              <w:jc w:val="center"/>
            </w:pPr>
            <w:bookmarkStart w:id="20" w:name="P738"/>
            <w:bookmarkEnd w:id="20"/>
            <w:r>
              <w:t>9</w:t>
            </w:r>
          </w:p>
        </w:tc>
        <w:tc>
          <w:tcPr>
            <w:tcW w:w="737" w:type="dxa"/>
          </w:tcPr>
          <w:p w:rsidR="00731689" w:rsidRDefault="00731689">
            <w:pPr>
              <w:pStyle w:val="ConsPlusNormal"/>
              <w:jc w:val="center"/>
            </w:pPr>
            <w:bookmarkStart w:id="21" w:name="P739"/>
            <w:bookmarkEnd w:id="21"/>
            <w:r>
              <w:t>10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22" w:name="P740"/>
            <w:bookmarkEnd w:id="22"/>
            <w:r>
              <w:t>11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23" w:name="P741"/>
            <w:bookmarkEnd w:id="23"/>
            <w:r>
              <w:t>12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24" w:name="P742"/>
            <w:bookmarkEnd w:id="24"/>
            <w:r>
              <w:t>13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25" w:name="P743"/>
            <w:bookmarkEnd w:id="25"/>
            <w:r>
              <w:t>14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26" w:name="P744"/>
            <w:bookmarkEnd w:id="26"/>
            <w:r>
              <w:t>15</w:t>
            </w:r>
          </w:p>
        </w:tc>
        <w:tc>
          <w:tcPr>
            <w:tcW w:w="825" w:type="dxa"/>
          </w:tcPr>
          <w:p w:rsidR="00731689" w:rsidRDefault="00731689">
            <w:pPr>
              <w:pStyle w:val="ConsPlusNormal"/>
              <w:jc w:val="center"/>
            </w:pPr>
            <w:bookmarkStart w:id="27" w:name="P745"/>
            <w:bookmarkEnd w:id="27"/>
            <w:r>
              <w:t>16</w:t>
            </w:r>
          </w:p>
        </w:tc>
        <w:tc>
          <w:tcPr>
            <w:tcW w:w="1320" w:type="dxa"/>
          </w:tcPr>
          <w:p w:rsidR="00731689" w:rsidRDefault="00731689">
            <w:pPr>
              <w:pStyle w:val="ConsPlusNormal"/>
              <w:jc w:val="center"/>
            </w:pPr>
            <w:bookmarkStart w:id="28" w:name="P746"/>
            <w:bookmarkEnd w:id="28"/>
            <w:r>
              <w:t>17</w:t>
            </w:r>
          </w:p>
        </w:tc>
        <w:tc>
          <w:tcPr>
            <w:tcW w:w="1320" w:type="dxa"/>
          </w:tcPr>
          <w:p w:rsidR="00731689" w:rsidRDefault="00731689">
            <w:pPr>
              <w:pStyle w:val="ConsPlusNormal"/>
              <w:jc w:val="center"/>
            </w:pPr>
            <w:bookmarkStart w:id="29" w:name="P747"/>
            <w:bookmarkEnd w:id="29"/>
            <w:r>
              <w:t>18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30" w:name="P748"/>
            <w:bookmarkEnd w:id="30"/>
            <w:r>
              <w:t>19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31" w:name="P749"/>
            <w:bookmarkEnd w:id="31"/>
            <w:r>
              <w:t>20</w:t>
            </w:r>
          </w:p>
        </w:tc>
        <w:tc>
          <w:tcPr>
            <w:tcW w:w="964" w:type="dxa"/>
          </w:tcPr>
          <w:p w:rsidR="00731689" w:rsidRDefault="00731689">
            <w:pPr>
              <w:pStyle w:val="ConsPlusNormal"/>
              <w:jc w:val="center"/>
            </w:pPr>
            <w:bookmarkStart w:id="32" w:name="P750"/>
            <w:bookmarkEnd w:id="32"/>
            <w:r>
              <w:t>21</w:t>
            </w:r>
          </w:p>
        </w:tc>
      </w:tr>
    </w:tbl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485"/>
        <w:gridCol w:w="990"/>
        <w:gridCol w:w="990"/>
        <w:gridCol w:w="825"/>
        <w:gridCol w:w="990"/>
        <w:gridCol w:w="825"/>
        <w:gridCol w:w="660"/>
        <w:gridCol w:w="990"/>
        <w:gridCol w:w="1155"/>
        <w:gridCol w:w="1155"/>
        <w:gridCol w:w="990"/>
        <w:gridCol w:w="1155"/>
        <w:gridCol w:w="1155"/>
        <w:gridCol w:w="1155"/>
        <w:gridCol w:w="1155"/>
        <w:gridCol w:w="990"/>
        <w:gridCol w:w="990"/>
        <w:gridCol w:w="990"/>
        <w:gridCol w:w="1155"/>
      </w:tblGrid>
      <w:tr w:rsidR="00731689">
        <w:tc>
          <w:tcPr>
            <w:tcW w:w="2640" w:type="dxa"/>
            <w:gridSpan w:val="2"/>
            <w:vMerge w:val="restart"/>
          </w:tcPr>
          <w:p w:rsidR="00731689" w:rsidRDefault="00731689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990" w:type="dxa"/>
            <w:vMerge w:val="restart"/>
          </w:tcPr>
          <w:p w:rsidR="00731689" w:rsidRDefault="00731689">
            <w:pPr>
              <w:pStyle w:val="ConsPlusNormal"/>
              <w:jc w:val="both"/>
            </w:pPr>
            <w:r>
              <w:t>Среднемесячный доход в семье на одного человека</w:t>
            </w:r>
          </w:p>
        </w:tc>
        <w:tc>
          <w:tcPr>
            <w:tcW w:w="990" w:type="dxa"/>
            <w:vMerge w:val="restart"/>
          </w:tcPr>
          <w:p w:rsidR="00731689" w:rsidRDefault="00731689">
            <w:pPr>
              <w:pStyle w:val="ConsPlusNormal"/>
            </w:pPr>
            <w:r>
              <w:t>Стандарт благоустройства</w:t>
            </w:r>
          </w:p>
        </w:tc>
        <w:tc>
          <w:tcPr>
            <w:tcW w:w="4290" w:type="dxa"/>
            <w:gridSpan w:val="5"/>
          </w:tcPr>
          <w:p w:rsidR="00731689" w:rsidRDefault="00731689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310" w:type="dxa"/>
            <w:gridSpan w:val="2"/>
            <w:vMerge w:val="restart"/>
          </w:tcPr>
          <w:p w:rsidR="00731689" w:rsidRDefault="00731689">
            <w:pPr>
              <w:pStyle w:val="ConsPlusNormal"/>
              <w:jc w:val="center"/>
            </w:pPr>
            <w:r>
              <w:t>Площадь жилья, кв. м</w:t>
            </w:r>
          </w:p>
        </w:tc>
        <w:tc>
          <w:tcPr>
            <w:tcW w:w="990" w:type="dxa"/>
            <w:vMerge w:val="restart"/>
          </w:tcPr>
          <w:p w:rsidR="00731689" w:rsidRDefault="00731689">
            <w:pPr>
              <w:pStyle w:val="ConsPlusNormal"/>
              <w:jc w:val="both"/>
            </w:pPr>
            <w:r>
              <w:t>Количество комнат</w:t>
            </w:r>
          </w:p>
        </w:tc>
        <w:tc>
          <w:tcPr>
            <w:tcW w:w="1155" w:type="dxa"/>
            <w:vMerge w:val="restart"/>
          </w:tcPr>
          <w:p w:rsidR="00731689" w:rsidRDefault="00731689">
            <w:pPr>
              <w:pStyle w:val="ConsPlusNormal"/>
            </w:pPr>
            <w:r>
              <w:t>Количество семей в квартире (раздельный финансово-лицевой счет, решение суда)</w:t>
            </w:r>
          </w:p>
        </w:tc>
        <w:tc>
          <w:tcPr>
            <w:tcW w:w="1155" w:type="dxa"/>
            <w:vMerge w:val="restart"/>
          </w:tcPr>
          <w:p w:rsidR="00731689" w:rsidRDefault="00731689">
            <w:pPr>
              <w:pStyle w:val="ConsPlusNormal"/>
            </w:pPr>
            <w:r>
              <w:t>Возможность внесения первоначального взноса, % или рублей</w:t>
            </w:r>
          </w:p>
        </w:tc>
        <w:tc>
          <w:tcPr>
            <w:tcW w:w="1155" w:type="dxa"/>
            <w:vMerge w:val="restart"/>
          </w:tcPr>
          <w:p w:rsidR="00731689" w:rsidRDefault="00731689">
            <w:pPr>
              <w:pStyle w:val="ConsPlusNormal"/>
            </w:pPr>
            <w:r>
              <w:t>Норматив площади помещения на семью</w:t>
            </w:r>
          </w:p>
        </w:tc>
        <w:tc>
          <w:tcPr>
            <w:tcW w:w="1155" w:type="dxa"/>
            <w:vMerge w:val="restart"/>
          </w:tcPr>
          <w:p w:rsidR="00731689" w:rsidRDefault="00731689">
            <w:pPr>
              <w:pStyle w:val="ConsPlusNormal"/>
            </w:pPr>
            <w:r>
              <w:t>Требуемый вид жилья</w:t>
            </w:r>
          </w:p>
        </w:tc>
        <w:tc>
          <w:tcPr>
            <w:tcW w:w="990" w:type="dxa"/>
            <w:vMerge w:val="restart"/>
          </w:tcPr>
          <w:p w:rsidR="00731689" w:rsidRDefault="00731689">
            <w:pPr>
              <w:pStyle w:val="ConsPlusNormal"/>
            </w:pPr>
            <w:r>
              <w:t>Код категории льготы</w:t>
            </w:r>
          </w:p>
        </w:tc>
        <w:tc>
          <w:tcPr>
            <w:tcW w:w="990" w:type="dxa"/>
            <w:vMerge w:val="restart"/>
          </w:tcPr>
          <w:p w:rsidR="00731689" w:rsidRDefault="00731689">
            <w:pPr>
              <w:pStyle w:val="ConsPlusNormal"/>
              <w:jc w:val="both"/>
            </w:pPr>
            <w:r>
              <w:t>Приоритеты</w:t>
            </w:r>
          </w:p>
        </w:tc>
        <w:tc>
          <w:tcPr>
            <w:tcW w:w="990" w:type="dxa"/>
            <w:vMerge w:val="restart"/>
          </w:tcPr>
          <w:p w:rsidR="00731689" w:rsidRDefault="00731689">
            <w:pPr>
              <w:pStyle w:val="ConsPlusNormal"/>
            </w:pPr>
            <w:r>
              <w:t>Дата возникновения права льготы</w:t>
            </w:r>
          </w:p>
        </w:tc>
        <w:tc>
          <w:tcPr>
            <w:tcW w:w="1155" w:type="dxa"/>
            <w:vMerge w:val="restart"/>
          </w:tcPr>
          <w:p w:rsidR="00731689" w:rsidRDefault="00731689">
            <w:pPr>
              <w:pStyle w:val="ConsPlusNormal"/>
            </w:pPr>
            <w:r>
              <w:t>Номер и дата решения о снятии с учета</w:t>
            </w:r>
          </w:p>
        </w:tc>
      </w:tr>
      <w:tr w:rsidR="00731689">
        <w:trPr>
          <w:trHeight w:val="509"/>
        </w:trPr>
        <w:tc>
          <w:tcPr>
            <w:tcW w:w="2640" w:type="dxa"/>
            <w:gridSpan w:val="2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825" w:type="dxa"/>
            <w:vMerge w:val="restart"/>
          </w:tcPr>
          <w:p w:rsidR="00731689" w:rsidRDefault="00731689">
            <w:pPr>
              <w:pStyle w:val="ConsPlusNormal"/>
            </w:pPr>
            <w:r>
              <w:t>код района, города</w:t>
            </w:r>
          </w:p>
        </w:tc>
        <w:tc>
          <w:tcPr>
            <w:tcW w:w="990" w:type="dxa"/>
            <w:vMerge w:val="restart"/>
          </w:tcPr>
          <w:p w:rsidR="00731689" w:rsidRDefault="00731689">
            <w:pPr>
              <w:pStyle w:val="ConsPlusNormal"/>
            </w:pPr>
            <w:r>
              <w:t>населенный пункт</w:t>
            </w:r>
          </w:p>
        </w:tc>
        <w:tc>
          <w:tcPr>
            <w:tcW w:w="825" w:type="dxa"/>
            <w:vMerge w:val="restart"/>
          </w:tcPr>
          <w:p w:rsidR="00731689" w:rsidRDefault="00731689">
            <w:pPr>
              <w:pStyle w:val="ConsPlusNormal"/>
            </w:pPr>
            <w:r>
              <w:t>улица</w:t>
            </w:r>
          </w:p>
        </w:tc>
        <w:tc>
          <w:tcPr>
            <w:tcW w:w="660" w:type="dxa"/>
            <w:vMerge w:val="restart"/>
          </w:tcPr>
          <w:p w:rsidR="00731689" w:rsidRDefault="00731689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990" w:type="dxa"/>
            <w:vMerge w:val="restart"/>
          </w:tcPr>
          <w:p w:rsidR="00731689" w:rsidRDefault="00731689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2310" w:type="dxa"/>
            <w:gridSpan w:val="2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1155" w:type="dxa"/>
            <w:vMerge/>
          </w:tcPr>
          <w:p w:rsidR="00731689" w:rsidRDefault="00731689"/>
        </w:tc>
        <w:tc>
          <w:tcPr>
            <w:tcW w:w="1155" w:type="dxa"/>
            <w:vMerge/>
          </w:tcPr>
          <w:p w:rsidR="00731689" w:rsidRDefault="00731689"/>
        </w:tc>
        <w:tc>
          <w:tcPr>
            <w:tcW w:w="1155" w:type="dxa"/>
            <w:vMerge/>
          </w:tcPr>
          <w:p w:rsidR="00731689" w:rsidRDefault="00731689"/>
        </w:tc>
        <w:tc>
          <w:tcPr>
            <w:tcW w:w="1155" w:type="dxa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1155" w:type="dxa"/>
            <w:vMerge/>
          </w:tcPr>
          <w:p w:rsidR="00731689" w:rsidRDefault="00731689"/>
        </w:tc>
      </w:tr>
      <w:tr w:rsidR="00731689">
        <w:tc>
          <w:tcPr>
            <w:tcW w:w="1155" w:type="dxa"/>
          </w:tcPr>
          <w:p w:rsidR="00731689" w:rsidRDefault="00731689">
            <w:pPr>
              <w:pStyle w:val="ConsPlusNormal"/>
            </w:pPr>
            <w:r>
              <w:t>право собственности и другие вещные права на жилые помещения</w:t>
            </w:r>
          </w:p>
        </w:tc>
        <w:tc>
          <w:tcPr>
            <w:tcW w:w="1485" w:type="dxa"/>
          </w:tcPr>
          <w:p w:rsidR="00731689" w:rsidRDefault="00731689">
            <w:pPr>
              <w:pStyle w:val="ConsPlusNormal"/>
            </w:pPr>
            <w:r>
              <w:t>собственность жилищного фонда</w:t>
            </w:r>
          </w:p>
        </w:tc>
        <w:tc>
          <w:tcPr>
            <w:tcW w:w="990" w:type="dxa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825" w:type="dxa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825" w:type="dxa"/>
            <w:vMerge/>
          </w:tcPr>
          <w:p w:rsidR="00731689" w:rsidRDefault="00731689"/>
        </w:tc>
        <w:tc>
          <w:tcPr>
            <w:tcW w:w="660" w:type="dxa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1155" w:type="dxa"/>
          </w:tcPr>
          <w:p w:rsidR="00731689" w:rsidRDefault="00731689">
            <w:pPr>
              <w:pStyle w:val="ConsPlusNormal"/>
            </w:pPr>
            <w:r>
              <w:t>общая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</w:pPr>
            <w:r>
              <w:t>жилая</w:t>
            </w:r>
          </w:p>
        </w:tc>
        <w:tc>
          <w:tcPr>
            <w:tcW w:w="990" w:type="dxa"/>
            <w:vMerge/>
          </w:tcPr>
          <w:p w:rsidR="00731689" w:rsidRDefault="00731689"/>
        </w:tc>
        <w:tc>
          <w:tcPr>
            <w:tcW w:w="1155" w:type="dxa"/>
            <w:vMerge/>
          </w:tcPr>
          <w:p w:rsidR="00731689" w:rsidRDefault="00731689"/>
        </w:tc>
        <w:tc>
          <w:tcPr>
            <w:tcW w:w="1155" w:type="dxa"/>
            <w:vMerge/>
          </w:tcPr>
          <w:p w:rsidR="00731689" w:rsidRDefault="00731689"/>
        </w:tc>
        <w:tc>
          <w:tcPr>
            <w:tcW w:w="1155" w:type="dxa"/>
            <w:vMerge/>
          </w:tcPr>
          <w:p w:rsidR="00731689" w:rsidRDefault="00731689"/>
        </w:tc>
        <w:tc>
          <w:tcPr>
            <w:tcW w:w="1155" w:type="dxa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990" w:type="dxa"/>
            <w:vMerge/>
          </w:tcPr>
          <w:p w:rsidR="00731689" w:rsidRDefault="00731689"/>
        </w:tc>
        <w:tc>
          <w:tcPr>
            <w:tcW w:w="1155" w:type="dxa"/>
            <w:vMerge/>
          </w:tcPr>
          <w:p w:rsidR="00731689" w:rsidRDefault="00731689"/>
        </w:tc>
      </w:tr>
      <w:tr w:rsidR="00731689"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bookmarkStart w:id="33" w:name="P775"/>
            <w:bookmarkEnd w:id="33"/>
            <w:r>
              <w:t>22</w:t>
            </w:r>
          </w:p>
        </w:tc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bookmarkStart w:id="34" w:name="P776"/>
            <w:bookmarkEnd w:id="34"/>
            <w:r>
              <w:t>23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35" w:name="P777"/>
            <w:bookmarkEnd w:id="35"/>
            <w:r>
              <w:t>24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36" w:name="P778"/>
            <w:bookmarkEnd w:id="36"/>
            <w:r>
              <w:t>25</w:t>
            </w:r>
          </w:p>
        </w:tc>
        <w:tc>
          <w:tcPr>
            <w:tcW w:w="825" w:type="dxa"/>
          </w:tcPr>
          <w:p w:rsidR="00731689" w:rsidRDefault="00731689">
            <w:pPr>
              <w:pStyle w:val="ConsPlusNormal"/>
              <w:jc w:val="center"/>
            </w:pPr>
            <w:bookmarkStart w:id="37" w:name="P779"/>
            <w:bookmarkEnd w:id="37"/>
            <w:r>
              <w:t>26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38" w:name="P780"/>
            <w:bookmarkEnd w:id="38"/>
            <w:r>
              <w:t>27</w:t>
            </w:r>
          </w:p>
        </w:tc>
        <w:tc>
          <w:tcPr>
            <w:tcW w:w="825" w:type="dxa"/>
          </w:tcPr>
          <w:p w:rsidR="00731689" w:rsidRDefault="00731689">
            <w:pPr>
              <w:pStyle w:val="ConsPlusNormal"/>
              <w:jc w:val="center"/>
            </w:pPr>
            <w:bookmarkStart w:id="39" w:name="P781"/>
            <w:bookmarkEnd w:id="39"/>
            <w:r>
              <w:t>28</w:t>
            </w:r>
          </w:p>
        </w:tc>
        <w:tc>
          <w:tcPr>
            <w:tcW w:w="660" w:type="dxa"/>
          </w:tcPr>
          <w:p w:rsidR="00731689" w:rsidRDefault="00731689">
            <w:pPr>
              <w:pStyle w:val="ConsPlusNormal"/>
            </w:pPr>
            <w:bookmarkStart w:id="40" w:name="P782"/>
            <w:bookmarkEnd w:id="40"/>
            <w:r>
              <w:t>29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41" w:name="P783"/>
            <w:bookmarkEnd w:id="41"/>
            <w:r>
              <w:t>30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bookmarkStart w:id="42" w:name="P784"/>
            <w:bookmarkEnd w:id="42"/>
            <w:r>
              <w:t>31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bookmarkStart w:id="43" w:name="P785"/>
            <w:bookmarkEnd w:id="43"/>
            <w:r>
              <w:t>32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44" w:name="P786"/>
            <w:bookmarkEnd w:id="44"/>
            <w:r>
              <w:t>33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bookmarkStart w:id="45" w:name="P787"/>
            <w:bookmarkEnd w:id="45"/>
            <w:r>
              <w:t>34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bookmarkStart w:id="46" w:name="P788"/>
            <w:bookmarkEnd w:id="46"/>
            <w:r>
              <w:t>35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bookmarkStart w:id="47" w:name="P789"/>
            <w:bookmarkEnd w:id="47"/>
            <w:r>
              <w:t>36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bookmarkStart w:id="48" w:name="P790"/>
            <w:bookmarkEnd w:id="48"/>
            <w:r>
              <w:t>37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49" w:name="P791"/>
            <w:bookmarkEnd w:id="49"/>
            <w:r>
              <w:t>38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</w:tcPr>
          <w:p w:rsidR="00731689" w:rsidRDefault="00731689">
            <w:pPr>
              <w:pStyle w:val="ConsPlusNormal"/>
              <w:jc w:val="center"/>
            </w:pPr>
            <w:bookmarkStart w:id="50" w:name="P793"/>
            <w:bookmarkEnd w:id="50"/>
            <w:r>
              <w:t>39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bookmarkStart w:id="51" w:name="P794"/>
            <w:bookmarkEnd w:id="51"/>
            <w:r>
              <w:t>40</w:t>
            </w:r>
          </w:p>
        </w:tc>
      </w:tr>
    </w:tbl>
    <w:p w:rsidR="00731689" w:rsidRDefault="00731689">
      <w:pPr>
        <w:sectPr w:rsidR="007316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6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Title"/>
        <w:jc w:val="center"/>
      </w:pPr>
      <w:bookmarkStart w:id="52" w:name="P805"/>
      <w:bookmarkEnd w:id="52"/>
      <w:r>
        <w:t>ПОРЯДОК</w:t>
      </w:r>
    </w:p>
    <w:p w:rsidR="00731689" w:rsidRDefault="00731689">
      <w:pPr>
        <w:pStyle w:val="ConsPlusTitle"/>
        <w:jc w:val="center"/>
      </w:pPr>
      <w:r>
        <w:t>ЗАПОЛНЕНИЯ УНИФИЦИРОВАННОЙ ФОРМЫ СПИСКА СЕМЕЙ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13.04.2015 </w:t>
            </w:r>
            <w:hyperlink r:id="rId84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30.09.2017 </w:t>
            </w:r>
            <w:hyperlink r:id="rId85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1. Общая часть.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2. Заполнение разделов списка семей.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1. Общая часть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1.1. Заполнение списка семей осуществляется органами местного самоуправления или организациями.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В список семей, нуждающихся в улучшении жилищных условий по социальной ипотеке, вносятся все данные по каждой семье. Объем сведений определен формой карточки учета семьи.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1.2. В случае отсутствия отдельных необходимых данных проставляются нули, что может в дальнейшем послужить основанием для снятия данной семьи с учета.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2. Заполнение разделов списка семей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2.1. В </w:t>
      </w:r>
      <w:hyperlink w:anchor="P729" w:history="1">
        <w:r>
          <w:rPr>
            <w:color w:val="0000FF"/>
          </w:rPr>
          <w:t>1-м разделе</w:t>
        </w:r>
      </w:hyperlink>
      <w:r>
        <w:t xml:space="preserve"> списка семей указывается номер по порядку всех физических лиц, принятых на учет для улучшения жилищных условий по социальной ипотеке (шесть знаков), например: 000001, 000002 и т.д. по нарастающей.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2.2. Во </w:t>
      </w:r>
      <w:hyperlink w:anchor="P730" w:history="1">
        <w:r>
          <w:rPr>
            <w:color w:val="0000FF"/>
          </w:rPr>
          <w:t>2-м разделе</w:t>
        </w:r>
      </w:hyperlink>
      <w:r>
        <w:t xml:space="preserve"> учетной карточки семьи указывается номер семьи, единый для всех ее членов (четыре знака), например: 0001, 0002 и т.д.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2.3. В </w:t>
      </w:r>
      <w:hyperlink w:anchor="P731" w:history="1">
        <w:r>
          <w:rPr>
            <w:color w:val="0000FF"/>
          </w:rPr>
          <w:t>3-м разделе</w:t>
        </w:r>
      </w:hyperlink>
      <w:r>
        <w:t xml:space="preserve"> указывается уникальный учетный номер семьи, присваиваемый в момент регистрации учетного дела конкретной семье. Основанием для регистрации учетного дела семьи является распоряжение руководителя органа местного самоуправления или приказ руководителя организации.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Уникальный учетный номер семьи указывается в строке заявителя одним числом, состоящим из 18 знаков.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Например, 1650-000001-011205, где: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1650 - код района, города (код г. Набережные Челны);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lastRenderedPageBreak/>
        <w:t>000001 - номер учетного дела семьи;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011205 - первое декабря 2005 г. - дата регистрации учетного дела семьи согласно распоряжению руководителя органа местного самоуправления или приказу руководителя организации.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2.4. В </w:t>
      </w:r>
      <w:hyperlink w:anchor="P732" w:history="1">
        <w:r>
          <w:rPr>
            <w:color w:val="0000FF"/>
          </w:rPr>
          <w:t>4-м разделе</w:t>
        </w:r>
      </w:hyperlink>
      <w:r>
        <w:t xml:space="preserve"> в строке заявителя указывается общее количество всех членов в семье (два знака)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91"/>
        <w:gridCol w:w="1191"/>
        <w:gridCol w:w="3912"/>
      </w:tblGrid>
      <w:tr w:rsidR="00731689">
        <w:tc>
          <w:tcPr>
            <w:tcW w:w="1020" w:type="dxa"/>
          </w:tcPr>
          <w:p w:rsidR="00731689" w:rsidRDefault="00731689">
            <w:pPr>
              <w:pStyle w:val="ConsPlusNormal"/>
            </w:pPr>
            <w:r>
              <w:t>Номер кода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Общее количество членов в семье</w:t>
            </w:r>
          </w:p>
        </w:tc>
        <w:tc>
          <w:tcPr>
            <w:tcW w:w="1191" w:type="dxa"/>
          </w:tcPr>
          <w:p w:rsidR="00731689" w:rsidRDefault="00731689">
            <w:pPr>
              <w:pStyle w:val="ConsPlusNormal"/>
              <w:jc w:val="center"/>
            </w:pPr>
            <w:r>
              <w:t>Номер кода</w:t>
            </w:r>
          </w:p>
        </w:tc>
        <w:tc>
          <w:tcPr>
            <w:tcW w:w="3912" w:type="dxa"/>
          </w:tcPr>
          <w:p w:rsidR="00731689" w:rsidRDefault="00731689">
            <w:pPr>
              <w:pStyle w:val="ConsPlusNormal"/>
              <w:jc w:val="both"/>
            </w:pPr>
            <w:r>
              <w:t>Общее количество членов в семье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Один (заявитель)</w:t>
            </w:r>
          </w:p>
        </w:tc>
        <w:tc>
          <w:tcPr>
            <w:tcW w:w="1191" w:type="dxa"/>
          </w:tcPr>
          <w:p w:rsidR="00731689" w:rsidRDefault="0073168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3912" w:type="dxa"/>
          </w:tcPr>
          <w:p w:rsidR="00731689" w:rsidRDefault="00731689">
            <w:pPr>
              <w:pStyle w:val="ConsPlusNormal"/>
            </w:pPr>
            <w:r>
              <w:t>Семь членов в семье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Два члена в семье</w:t>
            </w:r>
          </w:p>
        </w:tc>
        <w:tc>
          <w:tcPr>
            <w:tcW w:w="1191" w:type="dxa"/>
          </w:tcPr>
          <w:p w:rsidR="00731689" w:rsidRDefault="0073168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3912" w:type="dxa"/>
          </w:tcPr>
          <w:p w:rsidR="00731689" w:rsidRDefault="00731689">
            <w:pPr>
              <w:pStyle w:val="ConsPlusNormal"/>
            </w:pPr>
            <w:r>
              <w:t>Восемь членов в семье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Три члена в семье</w:t>
            </w:r>
          </w:p>
        </w:tc>
        <w:tc>
          <w:tcPr>
            <w:tcW w:w="1191" w:type="dxa"/>
          </w:tcPr>
          <w:p w:rsidR="00731689" w:rsidRDefault="0073168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912" w:type="dxa"/>
          </w:tcPr>
          <w:p w:rsidR="00731689" w:rsidRDefault="00731689">
            <w:pPr>
              <w:pStyle w:val="ConsPlusNormal"/>
            </w:pPr>
            <w:r>
              <w:t>Девять членов в семье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Четыре члена в семье</w:t>
            </w:r>
          </w:p>
        </w:tc>
        <w:tc>
          <w:tcPr>
            <w:tcW w:w="1191" w:type="dxa"/>
          </w:tcPr>
          <w:p w:rsidR="00731689" w:rsidRDefault="007316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731689" w:rsidRDefault="00731689">
            <w:pPr>
              <w:pStyle w:val="ConsPlusNormal"/>
            </w:pPr>
            <w:r>
              <w:t>Десять членов в семье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Пять членов в семье</w:t>
            </w:r>
          </w:p>
        </w:tc>
        <w:tc>
          <w:tcPr>
            <w:tcW w:w="1191" w:type="dxa"/>
          </w:tcPr>
          <w:p w:rsidR="00731689" w:rsidRDefault="007316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731689" w:rsidRDefault="00731689">
            <w:pPr>
              <w:pStyle w:val="ConsPlusNormal"/>
            </w:pPr>
            <w:r>
              <w:t>Одиннадцать членов в семье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Шесть членов в семье</w:t>
            </w:r>
          </w:p>
        </w:tc>
        <w:tc>
          <w:tcPr>
            <w:tcW w:w="1191" w:type="dxa"/>
          </w:tcPr>
          <w:p w:rsidR="00731689" w:rsidRDefault="007316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731689" w:rsidRDefault="00731689">
            <w:pPr>
              <w:pStyle w:val="ConsPlusNormal"/>
            </w:pPr>
            <w:r>
              <w:t>Двенадцать членов в семье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2.5. В </w:t>
      </w:r>
      <w:hyperlink w:anchor="P733" w:history="1">
        <w:r>
          <w:rPr>
            <w:color w:val="0000FF"/>
          </w:rPr>
          <w:t>5-м разделе</w:t>
        </w:r>
      </w:hyperlink>
      <w:r>
        <w:t xml:space="preserve"> указываются фамилия, имя, отчество (полностью) заявителя и членов его семьи в соответствии с документами, удостоверяющими личность.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2.6. В </w:t>
      </w:r>
      <w:hyperlink w:anchor="P734" w:history="1">
        <w:r>
          <w:rPr>
            <w:color w:val="0000FF"/>
          </w:rPr>
          <w:t>6-м разделе</w:t>
        </w:r>
      </w:hyperlink>
      <w:r>
        <w:t xml:space="preserve"> указываются родственные отношения всех членов семьи по отношению к заявителю (два знака)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78"/>
        <w:gridCol w:w="1815"/>
        <w:gridCol w:w="3345"/>
      </w:tblGrid>
      <w:tr w:rsidR="00731689">
        <w:tc>
          <w:tcPr>
            <w:tcW w:w="1020" w:type="dxa"/>
          </w:tcPr>
          <w:p w:rsidR="00731689" w:rsidRDefault="00731689">
            <w:pPr>
              <w:pStyle w:val="ConsPlusNormal"/>
            </w:pPr>
            <w:r>
              <w:t>Номер кода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both"/>
            </w:pPr>
            <w:r>
              <w:t>Номер кода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заявитель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сестра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мать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племянник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отец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племянница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супруг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внучатый племянник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супруга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внучатая племянница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супруг (бывший)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сноха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супруга (бывшая)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зять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сын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свекор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дочь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свекровь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внук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теща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внучка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тесть</w:t>
            </w:r>
          </w:p>
        </w:tc>
      </w:tr>
      <w:tr w:rsidR="00731689">
        <w:tc>
          <w:tcPr>
            <w:tcW w:w="1020" w:type="dxa"/>
          </w:tcPr>
          <w:p w:rsidR="00731689" w:rsidRDefault="0073168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78" w:type="dxa"/>
          </w:tcPr>
          <w:p w:rsidR="00731689" w:rsidRDefault="00731689">
            <w:pPr>
              <w:pStyle w:val="ConsPlusNormal"/>
            </w:pPr>
            <w:r>
              <w:t>брат</w:t>
            </w:r>
          </w:p>
        </w:tc>
        <w:tc>
          <w:tcPr>
            <w:tcW w:w="1815" w:type="dxa"/>
          </w:tcPr>
          <w:p w:rsidR="00731689" w:rsidRDefault="00731689">
            <w:pPr>
              <w:pStyle w:val="ConsPlusNormal"/>
              <w:jc w:val="right"/>
            </w:pPr>
            <w:r>
              <w:t>24 и т.д.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  <w:r>
              <w:t>иные граждане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2.7. В </w:t>
      </w:r>
      <w:hyperlink w:anchor="P735" w:history="1">
        <w:r>
          <w:rPr>
            <w:color w:val="0000FF"/>
          </w:rPr>
          <w:t>7-м разделе</w:t>
        </w:r>
      </w:hyperlink>
      <w:r>
        <w:t xml:space="preserve"> в строке против каждого члена семьи проставляется дата рождения, например: 01.12.1985 (десять знаков).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2.7.1. В </w:t>
      </w:r>
      <w:hyperlink w:anchor="P736" w:history="1">
        <w:r>
          <w:rPr>
            <w:color w:val="0000FF"/>
          </w:rPr>
          <w:t>разделе 7.1</w:t>
        </w:r>
      </w:hyperlink>
      <w:r>
        <w:t xml:space="preserve"> в строке против каждого члена семьи указывается место его рождения согласно документу, удостоверяющему личность.</w:t>
      </w:r>
    </w:p>
    <w:p w:rsidR="00731689" w:rsidRDefault="00731689">
      <w:pPr>
        <w:pStyle w:val="ConsPlusNormal"/>
        <w:jc w:val="both"/>
      </w:pPr>
      <w:r>
        <w:t xml:space="preserve">(п. 2.7.1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КМ РТ от 30.09.2017 N 740)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2.8. В </w:t>
      </w:r>
      <w:hyperlink w:anchor="P737" w:history="1">
        <w:r>
          <w:rPr>
            <w:color w:val="0000FF"/>
          </w:rPr>
          <w:t>8-м разделе</w:t>
        </w:r>
      </w:hyperlink>
      <w:r>
        <w:t xml:space="preserve"> в строке против каждого члена семьи указывается документ, удостоверяющий личность,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7257"/>
      </w:tblGrid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Номер кода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  <w:jc w:val="both"/>
            </w:pPr>
            <w:r>
              <w:t>Паспорт гражданина Российской Федерации (серия, N, дата выдачи)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</w:pPr>
            <w:r>
              <w:t>Свидетельство о рождении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</w:pPr>
            <w:r>
              <w:t>Военный билет для лиц мужского пола призывного возраста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</w:pPr>
            <w:r>
              <w:t>Прочие документы (вид на жительство)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2.9. В </w:t>
      </w:r>
      <w:hyperlink w:anchor="P738" w:history="1">
        <w:r>
          <w:rPr>
            <w:color w:val="0000FF"/>
          </w:rPr>
          <w:t>9-м разделе</w:t>
        </w:r>
      </w:hyperlink>
      <w:r>
        <w:t xml:space="preserve"> указывается идентификационный номер налогоплательщика (ИНН) каждого члена семьи (указываются все двенадцать знаков ИНН физического лица).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КМ РТ от 30.09.2017 N 740)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2.10. В </w:t>
      </w:r>
      <w:hyperlink w:anchor="P739" w:history="1">
        <w:r>
          <w:rPr>
            <w:color w:val="0000FF"/>
          </w:rPr>
          <w:t>10-м разделе</w:t>
        </w:r>
      </w:hyperlink>
      <w:r>
        <w:t xml:space="preserve"> указывается занятость каждого члена семьи (один знак)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7257"/>
      </w:tblGrid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Номер кода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  <w:jc w:val="center"/>
            </w:pPr>
            <w:r>
              <w:t>Занятость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</w:pPr>
            <w:r>
              <w:t>Занят трудовой деятельностью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</w:pPr>
            <w:r>
              <w:t>Не занят трудовой деятельностью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</w:pPr>
            <w:r>
              <w:t>Занят учебной деятельностью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</w:pPr>
            <w:r>
              <w:t>Дети дошкольного возраста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</w:pPr>
            <w:r>
              <w:t>Не занят трудовой деятельностью в связи с выходом на пенсию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7" w:type="dxa"/>
          </w:tcPr>
          <w:p w:rsidR="00731689" w:rsidRDefault="00731689">
            <w:pPr>
              <w:pStyle w:val="ConsPlusNormal"/>
            </w:pPr>
            <w:r>
              <w:t>Прочие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2.11. В </w:t>
      </w:r>
      <w:hyperlink w:anchor="P740" w:history="1">
        <w:r>
          <w:rPr>
            <w:color w:val="0000FF"/>
          </w:rPr>
          <w:t>11-м разделе</w:t>
        </w:r>
      </w:hyperlink>
      <w:r>
        <w:t xml:space="preserve"> в строке против каждого совершеннолетнего члена семьи указывается место работы (учебы), наименование организации, предприятия, учебного заведения.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2.12. В </w:t>
      </w:r>
      <w:hyperlink w:anchor="P741" w:history="1">
        <w:r>
          <w:rPr>
            <w:color w:val="0000FF"/>
          </w:rPr>
          <w:t>12-м разделе</w:t>
        </w:r>
      </w:hyperlink>
      <w:r>
        <w:t xml:space="preserve"> в строке против каждого работающего члена семьи указывается ИНН предприятия (указываются все десять знаков ИНН предприятия).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2.13. В </w:t>
      </w:r>
      <w:hyperlink w:anchor="P742" w:history="1">
        <w:r>
          <w:rPr>
            <w:color w:val="0000FF"/>
          </w:rPr>
          <w:t>13-м разделе</w:t>
        </w:r>
      </w:hyperlink>
      <w:r>
        <w:t xml:space="preserve"> в строке против каждого работающего члена семьи указывается категория граждан по сфере занятости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520"/>
        <w:gridCol w:w="1644"/>
      </w:tblGrid>
      <w:tr w:rsidR="00731689">
        <w:tc>
          <w:tcPr>
            <w:tcW w:w="825" w:type="dxa"/>
          </w:tcPr>
          <w:p w:rsidR="00731689" w:rsidRDefault="00731689">
            <w:pPr>
              <w:pStyle w:val="ConsPlusNormal"/>
            </w:pPr>
            <w:r>
              <w:t>N п/п</w:t>
            </w:r>
          </w:p>
        </w:tc>
        <w:tc>
          <w:tcPr>
            <w:tcW w:w="6520" w:type="dxa"/>
          </w:tcPr>
          <w:p w:rsidR="00731689" w:rsidRDefault="00731689">
            <w:pPr>
              <w:pStyle w:val="ConsPlusNormal"/>
              <w:jc w:val="center"/>
            </w:pPr>
            <w:r>
              <w:t>Категории граждан по сфере занятости</w:t>
            </w:r>
          </w:p>
        </w:tc>
        <w:tc>
          <w:tcPr>
            <w:tcW w:w="1644" w:type="dxa"/>
          </w:tcPr>
          <w:p w:rsidR="00731689" w:rsidRDefault="00731689">
            <w:pPr>
              <w:pStyle w:val="ConsPlusNormal"/>
              <w:jc w:val="both"/>
            </w:pPr>
            <w:r>
              <w:t>Номер кода</w:t>
            </w:r>
          </w:p>
        </w:tc>
      </w:tr>
      <w:tr w:rsidR="00731689">
        <w:tc>
          <w:tcPr>
            <w:tcW w:w="825" w:type="dxa"/>
          </w:tcPr>
          <w:p w:rsidR="00731689" w:rsidRDefault="00731689">
            <w:pPr>
              <w:pStyle w:val="ConsPlusNormal"/>
              <w:jc w:val="right"/>
            </w:pPr>
            <w:r>
              <w:lastRenderedPageBreak/>
              <w:t>1.</w:t>
            </w:r>
          </w:p>
        </w:tc>
        <w:tc>
          <w:tcPr>
            <w:tcW w:w="6520" w:type="dxa"/>
          </w:tcPr>
          <w:p w:rsidR="00731689" w:rsidRDefault="00731689">
            <w:pPr>
              <w:pStyle w:val="ConsPlusNormal"/>
            </w:pPr>
            <w:r>
              <w:t>Семьи работников бюджетных организаций, в том числе молодые семьи</w:t>
            </w:r>
          </w:p>
        </w:tc>
        <w:tc>
          <w:tcPr>
            <w:tcW w:w="1644" w:type="dxa"/>
          </w:tcPr>
          <w:p w:rsidR="00731689" w:rsidRDefault="00731689">
            <w:pPr>
              <w:pStyle w:val="ConsPlusNormal"/>
              <w:jc w:val="center"/>
            </w:pPr>
            <w:r>
              <w:t>1</w:t>
            </w:r>
          </w:p>
        </w:tc>
      </w:tr>
      <w:tr w:rsidR="00731689">
        <w:tc>
          <w:tcPr>
            <w:tcW w:w="825" w:type="dxa"/>
          </w:tcPr>
          <w:p w:rsidR="00731689" w:rsidRDefault="0073168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520" w:type="dxa"/>
          </w:tcPr>
          <w:p w:rsidR="00731689" w:rsidRDefault="00731689">
            <w:pPr>
              <w:pStyle w:val="ConsPlusNormal"/>
            </w:pPr>
            <w:r>
              <w:t>Семьи работников предприятий, в том числе молодые семьи</w:t>
            </w:r>
          </w:p>
        </w:tc>
        <w:tc>
          <w:tcPr>
            <w:tcW w:w="1644" w:type="dxa"/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</w:tr>
      <w:tr w:rsidR="00731689">
        <w:tc>
          <w:tcPr>
            <w:tcW w:w="825" w:type="dxa"/>
          </w:tcPr>
          <w:p w:rsidR="00731689" w:rsidRDefault="00731689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520" w:type="dxa"/>
          </w:tcPr>
          <w:p w:rsidR="00731689" w:rsidRDefault="00731689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</w:tcPr>
          <w:p w:rsidR="00731689" w:rsidRDefault="00731689">
            <w:pPr>
              <w:pStyle w:val="ConsPlusNormal"/>
              <w:jc w:val="center"/>
            </w:pPr>
            <w:r>
              <w:t>3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2.14. В </w:t>
      </w:r>
      <w:hyperlink w:anchor="P743" w:history="1">
        <w:r>
          <w:rPr>
            <w:color w:val="0000FF"/>
          </w:rPr>
          <w:t>14-м разделе</w:t>
        </w:r>
      </w:hyperlink>
      <w:r>
        <w:t xml:space="preserve"> в строке против каждого работающего члена семьи указывается категория бюджетников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7313"/>
      </w:tblGrid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Номер</w:t>
            </w:r>
          </w:p>
          <w:p w:rsidR="00731689" w:rsidRDefault="00731689">
            <w:pPr>
              <w:pStyle w:val="ConsPlusNormal"/>
              <w:jc w:val="center"/>
            </w:pPr>
            <w:r>
              <w:t>кода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  <w:jc w:val="center"/>
            </w:pPr>
            <w:r>
              <w:t>Наименование бюджетной отрасли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Образование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Здравоохранение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Культура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Физкультура и спорт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Министерство внутренних дел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Средства массовой информации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  <w:jc w:val="both"/>
            </w:pPr>
            <w:r>
              <w:t>Управление Федеральной налоговой службы по Республике Татарстан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Социальная защита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Молодежная политика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  <w:jc w:val="both"/>
            </w:pPr>
            <w:r>
              <w:t>Министерство по делам гражданской обороны и чрезвычайным ситуациям Республики Татарстан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Министерство юстиции Республики Татарстан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Судебные органы, органы охраны законности и правопорядка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Министерство экономики и промышленности Республики Татарстан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  <w:jc w:val="both"/>
            </w:pPr>
            <w:r>
              <w:t>Министерство земельных и имущественных отношений Республики Татарстан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Министерство информатизации и связи Республики Татарстан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Министерство труда и занятости Республики Татарстан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Государственные служащие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13" w:type="dxa"/>
          </w:tcPr>
          <w:p w:rsidR="00731689" w:rsidRDefault="00731689">
            <w:pPr>
              <w:pStyle w:val="ConsPlusNormal"/>
            </w:pPr>
            <w:r>
              <w:t>Другие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Например. 02 - работник здравоохранения (два знака).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lastRenderedPageBreak/>
        <w:t xml:space="preserve">2.15. В </w:t>
      </w:r>
      <w:hyperlink w:anchor="P744" w:history="1">
        <w:r>
          <w:rPr>
            <w:color w:val="0000FF"/>
          </w:rPr>
          <w:t>15-м разделе</w:t>
        </w:r>
      </w:hyperlink>
      <w:r>
        <w:t xml:space="preserve"> указывается должность каждого работающего члена семьи.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2.16. В </w:t>
      </w:r>
      <w:hyperlink w:anchor="P745" w:history="1">
        <w:r>
          <w:rPr>
            <w:color w:val="0000FF"/>
          </w:rPr>
          <w:t>16-м разделе</w:t>
        </w:r>
      </w:hyperlink>
      <w:r>
        <w:t xml:space="preserve"> указывается общий стаж работы и стаж работы на последнем месте работы (пять знаков).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Например, 19/03, где 19 лет - это общий стаж работы, а стаж работы на последнем месте - 3 года.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2.17. В </w:t>
      </w:r>
      <w:hyperlink w:anchor="P746" w:history="1">
        <w:r>
          <w:rPr>
            <w:color w:val="0000FF"/>
          </w:rPr>
          <w:t>17-м разделе</w:t>
        </w:r>
      </w:hyperlink>
      <w:r>
        <w:t xml:space="preserve"> в строке заявителя указывается совокупный уровень обеспеченности общей площадью на одного члена семьи, исходя из суммарного размера всех занимаемых жилых помещений, (один знак)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7143"/>
      </w:tblGrid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Номер кода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  <w:jc w:val="center"/>
            </w:pPr>
            <w:r>
              <w:t>Обеспеченность жилой площадью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До 6 кв. метров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От 6 до 12 кв. метров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От 12 до 18 кв. метров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18 кв. метров и выше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2.18. В </w:t>
      </w:r>
      <w:hyperlink w:anchor="P747" w:history="1">
        <w:r>
          <w:rPr>
            <w:color w:val="0000FF"/>
          </w:rPr>
          <w:t>18-м разделе</w:t>
        </w:r>
      </w:hyperlink>
      <w:r>
        <w:t xml:space="preserve"> в строке против каждого члена семьи указывается дата прописки, например: 05.11.1985 (десять знаков).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2.19. В </w:t>
      </w:r>
      <w:hyperlink w:anchor="P748" w:history="1">
        <w:r>
          <w:rPr>
            <w:color w:val="0000FF"/>
          </w:rPr>
          <w:t>19-м разделе</w:t>
        </w:r>
      </w:hyperlink>
      <w:r>
        <w:t xml:space="preserve"> в строке заявителя указывается год постановки на учет нуждающихся в улучшении жилищных условий по месту работы или по месту жительства, например: 1985 (четыре знака).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2.20. В </w:t>
      </w:r>
      <w:hyperlink w:anchor="P749" w:history="1">
        <w:r>
          <w:rPr>
            <w:color w:val="0000FF"/>
          </w:rPr>
          <w:t>20-м разделе</w:t>
        </w:r>
      </w:hyperlink>
      <w:r>
        <w:t xml:space="preserve"> в строке заявителя указывается дата последней перерегистрации постановки на учет (дата, N распоряжения), например: от 04.01.99 N 5.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2.21. В </w:t>
      </w:r>
      <w:hyperlink w:anchor="P750" w:history="1">
        <w:r>
          <w:rPr>
            <w:color w:val="0000FF"/>
          </w:rPr>
          <w:t>21-м разделе</w:t>
        </w:r>
      </w:hyperlink>
      <w:r>
        <w:t xml:space="preserve"> указывается объект жилищных прав по следующим кодам (один знак):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6973"/>
      </w:tblGrid>
      <w:tr w:rsidR="00731689">
        <w:tc>
          <w:tcPr>
            <w:tcW w:w="1980" w:type="dxa"/>
          </w:tcPr>
          <w:p w:rsidR="00731689" w:rsidRDefault="00731689">
            <w:pPr>
              <w:pStyle w:val="ConsPlusNormal"/>
            </w:pPr>
            <w:r>
              <w:t>Номер кода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  <w:jc w:val="center"/>
            </w:pPr>
            <w:r>
              <w:t>Наименование объекта жилищных прав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Жилой дом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Часть жилого дома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Квартира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Часть квартиры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Комната в жилом доме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Комната в квартире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Временное жилье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2.22. В </w:t>
      </w:r>
      <w:hyperlink w:anchor="P775" w:history="1">
        <w:r>
          <w:rPr>
            <w:color w:val="0000FF"/>
          </w:rPr>
          <w:t>22-м разделе</w:t>
        </w:r>
      </w:hyperlink>
      <w:r>
        <w:t xml:space="preserve"> в строке заявителя указывается право собственности и другие вещные права на данное жилое помещение по следующим кодам (один знак):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6293"/>
      </w:tblGrid>
      <w:tr w:rsidR="00731689">
        <w:tc>
          <w:tcPr>
            <w:tcW w:w="2640" w:type="dxa"/>
          </w:tcPr>
          <w:p w:rsidR="00731689" w:rsidRDefault="00731689">
            <w:pPr>
              <w:pStyle w:val="ConsPlusNormal"/>
              <w:jc w:val="center"/>
            </w:pPr>
            <w:r>
              <w:t>Номер кода</w:t>
            </w:r>
          </w:p>
        </w:tc>
        <w:tc>
          <w:tcPr>
            <w:tcW w:w="6293" w:type="dxa"/>
          </w:tcPr>
          <w:p w:rsidR="00731689" w:rsidRDefault="00731689">
            <w:pPr>
              <w:pStyle w:val="ConsPlusNormal"/>
              <w:jc w:val="center"/>
            </w:pPr>
            <w:r>
              <w:t>Наименование права собственности</w:t>
            </w:r>
          </w:p>
        </w:tc>
      </w:tr>
      <w:tr w:rsidR="00731689">
        <w:tc>
          <w:tcPr>
            <w:tcW w:w="2640" w:type="dxa"/>
          </w:tcPr>
          <w:p w:rsidR="00731689" w:rsidRDefault="007316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93" w:type="dxa"/>
          </w:tcPr>
          <w:p w:rsidR="00731689" w:rsidRDefault="00731689">
            <w:pPr>
              <w:pStyle w:val="ConsPlusNormal"/>
            </w:pPr>
            <w:r>
              <w:t>Собственник</w:t>
            </w:r>
          </w:p>
        </w:tc>
      </w:tr>
      <w:tr w:rsidR="00731689">
        <w:tc>
          <w:tcPr>
            <w:tcW w:w="2640" w:type="dxa"/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731689" w:rsidRDefault="00731689">
            <w:pPr>
              <w:pStyle w:val="ConsPlusNormal"/>
            </w:pPr>
            <w:r>
              <w:t>Наниматель</w:t>
            </w:r>
          </w:p>
        </w:tc>
      </w:tr>
      <w:tr w:rsidR="00731689">
        <w:tc>
          <w:tcPr>
            <w:tcW w:w="2640" w:type="dxa"/>
          </w:tcPr>
          <w:p w:rsidR="00731689" w:rsidRDefault="00731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731689" w:rsidRDefault="00731689">
            <w:pPr>
              <w:pStyle w:val="ConsPlusNormal"/>
            </w:pPr>
            <w:r>
              <w:t>Поднаем</w:t>
            </w:r>
          </w:p>
        </w:tc>
      </w:tr>
      <w:tr w:rsidR="00731689">
        <w:tc>
          <w:tcPr>
            <w:tcW w:w="2640" w:type="dxa"/>
          </w:tcPr>
          <w:p w:rsidR="00731689" w:rsidRDefault="00731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731689" w:rsidRDefault="00731689">
            <w:pPr>
              <w:pStyle w:val="ConsPlusNormal"/>
            </w:pPr>
            <w:r>
              <w:t>Аренда</w:t>
            </w:r>
          </w:p>
        </w:tc>
      </w:tr>
      <w:tr w:rsidR="00731689">
        <w:tc>
          <w:tcPr>
            <w:tcW w:w="2640" w:type="dxa"/>
          </w:tcPr>
          <w:p w:rsidR="00731689" w:rsidRDefault="007316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731689" w:rsidRDefault="00731689">
            <w:pPr>
              <w:pStyle w:val="ConsPlusNormal"/>
            </w:pPr>
            <w:r>
              <w:t>Субаренда</w:t>
            </w:r>
          </w:p>
        </w:tc>
      </w:tr>
      <w:tr w:rsidR="00731689">
        <w:tc>
          <w:tcPr>
            <w:tcW w:w="2640" w:type="dxa"/>
          </w:tcPr>
          <w:p w:rsidR="00731689" w:rsidRDefault="007316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731689" w:rsidRDefault="00731689">
            <w:pPr>
              <w:pStyle w:val="ConsPlusNormal"/>
            </w:pPr>
            <w:r>
              <w:t>Иные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2.23. В </w:t>
      </w:r>
      <w:hyperlink w:anchor="P776" w:history="1">
        <w:r>
          <w:rPr>
            <w:color w:val="0000FF"/>
          </w:rPr>
          <w:t>23-м разделе</w:t>
        </w:r>
      </w:hyperlink>
      <w:r>
        <w:t xml:space="preserve"> в строке заявителя указывается форма собственности жилищного фонда (один знак)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7143"/>
      </w:tblGrid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Номер кода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  <w:jc w:val="center"/>
            </w:pPr>
            <w:r>
              <w:t>Форма собственности жилищного фонда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Частный жилищный фонд (в собственности гражданина)</w:t>
            </w:r>
          </w:p>
        </w:tc>
      </w:tr>
      <w:tr w:rsidR="00731689">
        <w:tblPrEx>
          <w:tblBorders>
            <w:insideH w:val="nil"/>
          </w:tblBorders>
        </w:tblPrEx>
        <w:tc>
          <w:tcPr>
            <w:tcW w:w="1815" w:type="dxa"/>
            <w:tcBorders>
              <w:bottom w:val="nil"/>
            </w:tcBorders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  <w:tcBorders>
              <w:bottom w:val="nil"/>
            </w:tcBorders>
          </w:tcPr>
          <w:p w:rsidR="00731689" w:rsidRDefault="00731689">
            <w:pPr>
              <w:pStyle w:val="ConsPlusNormal"/>
            </w:pPr>
            <w:r>
              <w:t>Частный жилищный фонд (в собственности организации)</w:t>
            </w:r>
          </w:p>
        </w:tc>
      </w:tr>
      <w:tr w:rsidR="00731689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31689" w:rsidRDefault="00731689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13.04.2015 N 250)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Государственный жилищный фонд Российской Федерации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  <w:jc w:val="both"/>
            </w:pPr>
            <w:r>
              <w:t>Государственный жилищный фонд при Президенте Республики Татарстан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Муниципальный жилищный фонд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Частный жилищный фонд - совокупность жилых помещений, находящихся в собственности граждан и в собственности организаций.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Жилищный фонд Российской Федерации - совокупность жилых помещений, принадлежащих на праве собственности субъекту Российской Федерации - Республике Татарстан.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Муниципальный жилищный фонд - совокупность жилых помещений, принадлежащих на праве собственности муниципальным образованиям.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2.24. В </w:t>
      </w:r>
      <w:hyperlink w:anchor="P777" w:history="1">
        <w:r>
          <w:rPr>
            <w:color w:val="0000FF"/>
          </w:rPr>
          <w:t>24-м разделе</w:t>
        </w:r>
      </w:hyperlink>
      <w:r>
        <w:t xml:space="preserve"> в строке заявителя указывается среднемесячный совокупный доход семьи (в рублях) на одного члена семьи (один знак)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6973"/>
      </w:tblGrid>
      <w:tr w:rsidR="00731689">
        <w:tc>
          <w:tcPr>
            <w:tcW w:w="1980" w:type="dxa"/>
          </w:tcPr>
          <w:p w:rsidR="00731689" w:rsidRDefault="00731689">
            <w:pPr>
              <w:pStyle w:val="ConsPlusNormal"/>
            </w:pPr>
            <w:r>
              <w:t>Номер кода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  <w:jc w:val="center"/>
            </w:pPr>
            <w:r>
              <w:t>Денежный интервал (в рублях)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660 - 3000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3001 - 6000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6001 - 10000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10000 - 15000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731689" w:rsidRDefault="00731689">
            <w:pPr>
              <w:pStyle w:val="ConsPlusNormal"/>
            </w:pPr>
            <w:r>
              <w:t>Более 15000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При изменении размера минимальной заработной платы в соответствии с </w:t>
      </w:r>
      <w:r>
        <w:lastRenderedPageBreak/>
        <w:t>законодательством могут быть внесены поправки.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2.25. В </w:t>
      </w:r>
      <w:hyperlink w:anchor="P778" w:history="1">
        <w:r>
          <w:rPr>
            <w:color w:val="0000FF"/>
          </w:rPr>
          <w:t>25-м разделе</w:t>
        </w:r>
      </w:hyperlink>
      <w:r>
        <w:t xml:space="preserve"> в строке занимаемой жилой площади указывается соответствие санитарным и техническим требованиям жилого помещения, в котором проживает семья заемщика, по следующим кодам:</w:t>
      </w:r>
    </w:p>
    <w:p w:rsidR="00731689" w:rsidRDefault="00731689">
      <w:pPr>
        <w:pStyle w:val="ConsPlusNormal"/>
        <w:jc w:val="both"/>
      </w:pPr>
    </w:p>
    <w:p w:rsidR="00731689" w:rsidRDefault="00731689">
      <w:pPr>
        <w:sectPr w:rsidR="0073168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7824"/>
      </w:tblGrid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lastRenderedPageBreak/>
              <w:t>Номер кода</w:t>
            </w:r>
          </w:p>
        </w:tc>
        <w:tc>
          <w:tcPr>
            <w:tcW w:w="7824" w:type="dxa"/>
          </w:tcPr>
          <w:p w:rsidR="00731689" w:rsidRDefault="00731689">
            <w:pPr>
              <w:pStyle w:val="ConsPlusNormal"/>
              <w:jc w:val="center"/>
            </w:pPr>
            <w:r>
              <w:t>Соответствие санитарным и техническим требованиям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:rsidR="00731689" w:rsidRDefault="00731689">
            <w:pPr>
              <w:pStyle w:val="ConsPlusNormal"/>
            </w:pPr>
            <w:r>
              <w:t>Соответствует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24" w:type="dxa"/>
          </w:tcPr>
          <w:p w:rsidR="00731689" w:rsidRDefault="00731689">
            <w:pPr>
              <w:pStyle w:val="ConsPlusNormal"/>
            </w:pPr>
            <w:r>
              <w:t>Не соответствует</w:t>
            </w:r>
          </w:p>
        </w:tc>
      </w:tr>
    </w:tbl>
    <w:p w:rsidR="00731689" w:rsidRDefault="00731689">
      <w:pPr>
        <w:sectPr w:rsidR="007316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2.26. В </w:t>
      </w:r>
      <w:hyperlink w:anchor="P779" w:history="1">
        <w:r>
          <w:rPr>
            <w:color w:val="0000FF"/>
          </w:rPr>
          <w:t>26-м разделе</w:t>
        </w:r>
      </w:hyperlink>
      <w:r>
        <w:t xml:space="preserve"> в строке заявителя указывается наименование района, города, в котором проживает семья, (четыре знака)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2891"/>
        <w:gridCol w:w="1155"/>
        <w:gridCol w:w="3458"/>
      </w:tblGrid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Номер кода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  <w:jc w:val="center"/>
            </w:pPr>
            <w:r>
              <w:t>Наименование района, города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Номер кода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  <w:jc w:val="center"/>
            </w:pPr>
            <w:r>
              <w:t>Наименование района, города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Агрызский, г. Агрыз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Менделеевский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Азнакаевский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Мензелинский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Аксубаевский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Муслюмовский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Актанышский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г. Набережные Челны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Алексеевский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Нижнекамский, г. Нижнекамск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Алькеевский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Новошешминский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  <w:jc w:val="both"/>
            </w:pPr>
            <w:r>
              <w:t>Альметьевский, г. Альметьевск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Нурлатский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Апастовский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Пестречинский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Арский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Рыбно-Слободский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Атнинский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Сабинский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Бавлинский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Сармановский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Балтасинский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Спасский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Бугульминский, г. Бугульма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Тетюшский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Буинский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Тукаевский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Верхнеуслонский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Тюлячинский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Высокогорский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Черемшанский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Дрожжановский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Чистопольский, г. Чистополь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Елабужский, г. Елабуга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Ютазинский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Заинский, г. Заинск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Зеленодольский район, г. Зеленодольск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Зеленодольский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Вахитовский район г. Казани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Кайбицкий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Кировский район г. Казани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Камско-Устьинский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Ново-Савиновский район г. Казани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Кукморский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Московский район г. Казани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Лениногорский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Приволжский район г. Казани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Лаишевский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Советский район г. Казани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lastRenderedPageBreak/>
              <w:t>1626</w:t>
            </w:r>
          </w:p>
        </w:tc>
        <w:tc>
          <w:tcPr>
            <w:tcW w:w="2891" w:type="dxa"/>
          </w:tcPr>
          <w:p w:rsidR="00731689" w:rsidRDefault="00731689">
            <w:pPr>
              <w:pStyle w:val="ConsPlusNormal"/>
            </w:pPr>
            <w:r>
              <w:t>Мамадышский</w:t>
            </w:r>
          </w:p>
        </w:tc>
        <w:tc>
          <w:tcPr>
            <w:tcW w:w="1155" w:type="dxa"/>
          </w:tcPr>
          <w:p w:rsidR="00731689" w:rsidRDefault="00731689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3458" w:type="dxa"/>
          </w:tcPr>
          <w:p w:rsidR="00731689" w:rsidRDefault="00731689">
            <w:pPr>
              <w:pStyle w:val="ConsPlusNormal"/>
            </w:pPr>
            <w:r>
              <w:t>Авиастроительный район г. Казани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2.27. В </w:t>
      </w:r>
      <w:hyperlink w:anchor="P780" w:history="1">
        <w:r>
          <w:rPr>
            <w:color w:val="0000FF"/>
          </w:rPr>
          <w:t>27-м разделе</w:t>
        </w:r>
      </w:hyperlink>
      <w:r>
        <w:t xml:space="preserve"> указывается наименование населенного пункта, в котором проживает заявитель с семьей.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2.28. В </w:t>
      </w:r>
      <w:hyperlink w:anchor="P781" w:history="1">
        <w:r>
          <w:rPr>
            <w:color w:val="0000FF"/>
          </w:rPr>
          <w:t>28-м разделе</w:t>
        </w:r>
      </w:hyperlink>
      <w:r>
        <w:t xml:space="preserve"> в строке заявителя указывается наименование улицы, где проживает семья заявителя.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2.29. В </w:t>
      </w:r>
      <w:hyperlink w:anchor="P782" w:history="1">
        <w:r>
          <w:rPr>
            <w:color w:val="0000FF"/>
          </w:rPr>
          <w:t>29-м разделе</w:t>
        </w:r>
      </w:hyperlink>
      <w:r>
        <w:t xml:space="preserve"> в строке заявителя указывается номер дома, в котором проживает семья заявителя.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2.30. В </w:t>
      </w:r>
      <w:hyperlink w:anchor="P783" w:history="1">
        <w:r>
          <w:rPr>
            <w:color w:val="0000FF"/>
          </w:rPr>
          <w:t>30-м разделе</w:t>
        </w:r>
      </w:hyperlink>
      <w:r>
        <w:t xml:space="preserve"> в строке заявителя указывается номер квартиры (комнаты), в которой проживает семья заявителя.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2.31. В </w:t>
      </w:r>
      <w:hyperlink w:anchor="P784" w:history="1">
        <w:r>
          <w:rPr>
            <w:color w:val="0000FF"/>
          </w:rPr>
          <w:t>31-м разделе</w:t>
        </w:r>
      </w:hyperlink>
      <w:r>
        <w:t xml:space="preserve"> в строке заявителя указывается общая площадь жилых помещений (например: 32,6).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2.32. В </w:t>
      </w:r>
      <w:hyperlink w:anchor="P785" w:history="1">
        <w:r>
          <w:rPr>
            <w:color w:val="0000FF"/>
          </w:rPr>
          <w:t>32-м разделе</w:t>
        </w:r>
      </w:hyperlink>
      <w:r>
        <w:t xml:space="preserve"> в строке заявителя указывается жилая площадь жилых помещений (например: 18,7).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2.33. В </w:t>
      </w:r>
      <w:hyperlink w:anchor="P786" w:history="1">
        <w:r>
          <w:rPr>
            <w:color w:val="0000FF"/>
          </w:rPr>
          <w:t>33-м разделе</w:t>
        </w:r>
      </w:hyperlink>
      <w:r>
        <w:t xml:space="preserve"> в строке заявителя указывается количество комнат занимаемого жилого помещения.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2.34. В </w:t>
      </w:r>
      <w:hyperlink w:anchor="P787" w:history="1">
        <w:r>
          <w:rPr>
            <w:color w:val="0000FF"/>
          </w:rPr>
          <w:t>34-м разделе</w:t>
        </w:r>
      </w:hyperlink>
      <w:r>
        <w:t xml:space="preserve"> в строке заявителя указывается количество семей, проживающих в данном объекте жилых прав.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2.35. В </w:t>
      </w:r>
      <w:hyperlink w:anchor="P788" w:history="1">
        <w:r>
          <w:rPr>
            <w:color w:val="0000FF"/>
          </w:rPr>
          <w:t>35-м разделе</w:t>
        </w:r>
      </w:hyperlink>
      <w:r>
        <w:t xml:space="preserve"> в строке заявителя заносится информация о возможности внесения первоначального взноса (один знак) по следующим кодам: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87"/>
      </w:tblGrid>
      <w:tr w:rsidR="00731689">
        <w:tc>
          <w:tcPr>
            <w:tcW w:w="1980" w:type="dxa"/>
          </w:tcPr>
          <w:p w:rsidR="00731689" w:rsidRDefault="00731689">
            <w:pPr>
              <w:pStyle w:val="ConsPlusNormal"/>
            </w:pPr>
            <w:r>
              <w:t>Номер кода</w:t>
            </w:r>
          </w:p>
        </w:tc>
        <w:tc>
          <w:tcPr>
            <w:tcW w:w="7087" w:type="dxa"/>
          </w:tcPr>
          <w:p w:rsidR="00731689" w:rsidRDefault="00731689">
            <w:pPr>
              <w:pStyle w:val="ConsPlusNormal"/>
              <w:jc w:val="center"/>
            </w:pPr>
            <w:r>
              <w:t>Возможность внесения первоначального взноса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731689" w:rsidRDefault="00731689">
            <w:pPr>
              <w:pStyle w:val="ConsPlusNormal"/>
            </w:pPr>
            <w:r>
              <w:t>Нет возможности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731689" w:rsidRDefault="00731689">
            <w:pPr>
              <w:pStyle w:val="ConsPlusNormal"/>
            </w:pPr>
            <w:r>
              <w:t>Есть возможность внести 10%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731689" w:rsidRDefault="00731689">
            <w:pPr>
              <w:pStyle w:val="ConsPlusNormal"/>
            </w:pPr>
            <w:r>
              <w:t>Есть возможность внести 20%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731689" w:rsidRDefault="00731689">
            <w:pPr>
              <w:pStyle w:val="ConsPlusNormal"/>
            </w:pPr>
            <w:r>
              <w:t>Есть возможность внести 30%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731689" w:rsidRDefault="00731689">
            <w:pPr>
              <w:pStyle w:val="ConsPlusNormal"/>
            </w:pPr>
            <w:r>
              <w:t>Есть возможность внести от 30% до 50%</w:t>
            </w:r>
          </w:p>
        </w:tc>
      </w:tr>
      <w:tr w:rsidR="00731689">
        <w:tc>
          <w:tcPr>
            <w:tcW w:w="1980" w:type="dxa"/>
          </w:tcPr>
          <w:p w:rsidR="00731689" w:rsidRDefault="007316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731689" w:rsidRDefault="00731689">
            <w:pPr>
              <w:pStyle w:val="ConsPlusNormal"/>
            </w:pPr>
            <w:r>
              <w:t>Есть возможность внесения вторичным жильем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2.36. В </w:t>
      </w:r>
      <w:hyperlink w:anchor="P789" w:history="1">
        <w:r>
          <w:rPr>
            <w:color w:val="0000FF"/>
          </w:rPr>
          <w:t>36-м разделе</w:t>
        </w:r>
      </w:hyperlink>
      <w:r>
        <w:t xml:space="preserve"> в строке заявителя указывается норматив общей площади жилого помещения по социальной ипотеке с учетом состава семьи (три знака): например, при составе семьи из двух человек 18 x 2 = 36 кв. метров, т.е. 036; при составе семьи из 6 человек норматив общей площади жилого помещения 18 x 6 = 108 кв. метров, т.е. 108.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2.37. В </w:t>
      </w:r>
      <w:hyperlink w:anchor="P790" w:history="1">
        <w:r>
          <w:rPr>
            <w:color w:val="0000FF"/>
          </w:rPr>
          <w:t>37-м разделе</w:t>
        </w:r>
      </w:hyperlink>
      <w:r>
        <w:t xml:space="preserve"> в строке заявителя указывается требуемый вид жилья. При определении требуемого жилья для однокомнатной, двухкомнатной и т.д. квартир дополнительно указывается стандартная (С), малая (М), большая (Б).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7370"/>
      </w:tblGrid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  <w:jc w:val="center"/>
            </w:pPr>
            <w:r>
              <w:t>Требуемый вид жилья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lastRenderedPageBreak/>
              <w:t>1-С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Однокомнатная - стандартная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1-М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Однокомнатная - маленькая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Однокомнатная - большая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2-С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Двухкомнатная - стандартная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2-М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Двухкомнатная - маленькая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2-Б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Двухкомнатная - большая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3-С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Трехкомнатная - стандартная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3-М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Трехкомнатная - маленькая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3-Б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Трехкомнатная - большая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4-С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Четырехкомнатная - стандартная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4-М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Четырехкомнатная - маленькая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Четырехкомнатная - большая</w:t>
            </w:r>
          </w:p>
        </w:tc>
      </w:tr>
      <w:tr w:rsidR="00731689">
        <w:tc>
          <w:tcPr>
            <w:tcW w:w="1650" w:type="dxa"/>
          </w:tcPr>
          <w:p w:rsidR="00731689" w:rsidRDefault="00731689">
            <w:pPr>
              <w:pStyle w:val="ConsPlusNormal"/>
              <w:jc w:val="center"/>
            </w:pPr>
            <w:r>
              <w:t>5-1</w:t>
            </w:r>
          </w:p>
        </w:tc>
        <w:tc>
          <w:tcPr>
            <w:tcW w:w="7370" w:type="dxa"/>
          </w:tcPr>
          <w:p w:rsidR="00731689" w:rsidRDefault="00731689">
            <w:pPr>
              <w:pStyle w:val="ConsPlusNormal"/>
            </w:pPr>
            <w:r>
              <w:t>Индивидуальный дом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Примечание. Однокомнатная - маленькая включает в себя жилые помещения типа "гостинка".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2.38. В </w:t>
      </w:r>
      <w:hyperlink w:anchor="P791" w:history="1">
        <w:r>
          <w:rPr>
            <w:color w:val="0000FF"/>
          </w:rPr>
          <w:t>38-м разделе</w:t>
        </w:r>
      </w:hyperlink>
      <w:r>
        <w:t xml:space="preserve"> в строке заявителя указывается код льготы по категориям граждан, признанных по установленным Жилищным </w:t>
      </w:r>
      <w:hyperlink r:id="rId93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Республики Татарстан основаниям нуждающимися в жилых помещениях, по следующим кодам (один знак):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7143"/>
      </w:tblGrid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Номер кода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  <w:jc w:val="center"/>
            </w:pPr>
            <w:r>
              <w:t>Категория льгот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Семьи, проживающие в аварийном жилищном фонде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Чернобыльцы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Многодетные семьи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Участники Великой Отечественной войны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Инвалиды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Семьи, проживающие в ветхом жилищном фонде</w:t>
            </w:r>
          </w:p>
        </w:tc>
      </w:tr>
      <w:tr w:rsidR="00731689">
        <w:tc>
          <w:tcPr>
            <w:tcW w:w="1815" w:type="dxa"/>
          </w:tcPr>
          <w:p w:rsidR="00731689" w:rsidRDefault="007316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43" w:type="dxa"/>
          </w:tcPr>
          <w:p w:rsidR="00731689" w:rsidRDefault="00731689">
            <w:pPr>
              <w:pStyle w:val="ConsPlusNormal"/>
            </w:pPr>
            <w:r>
              <w:t>И т.д.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 xml:space="preserve">2.39. В </w:t>
      </w:r>
      <w:hyperlink w:anchor="P793" w:history="1">
        <w:r>
          <w:rPr>
            <w:color w:val="0000FF"/>
          </w:rPr>
          <w:t>39-м разделе</w:t>
        </w:r>
      </w:hyperlink>
      <w:r>
        <w:t xml:space="preserve"> при наличии льгот указать дату возникновения права льготы (число, месяц, год). При отсутствии льгот в разделе проставляется ноль (0).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2.40. В </w:t>
      </w:r>
      <w:hyperlink w:anchor="P794" w:history="1">
        <w:r>
          <w:rPr>
            <w:color w:val="0000FF"/>
          </w:rPr>
          <w:t>40-м разделе</w:t>
        </w:r>
      </w:hyperlink>
      <w:r>
        <w:t xml:space="preserve"> при наличии основания снятия семьи с учета на приобретение жилья по социальной ипотеке в строке заявителя указываются дата, номер распоряжения о снятии семьи с учета (например, от 10.12.2003 N 99).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lastRenderedPageBreak/>
        <w:t>Примечания. 1. Файл выполняется с помощью электронной таблицы Microsoft Excel (MS Office 97 и новые конфигурации).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2. Имя файла "Исходные данные xls".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3. Формат ячейки - текстовый.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 Структуру таблиц предлагаемой формы файла (позиционирование таблицы) в столбцах и строках не изменять!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5. При заполнении разделов не допускается использование запятых, т.е. использовать только точки (например: дата рождения 14.02.1978)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6. Не допускать незаполненных (пустых) строк!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7. Не допускать лишних пробелов в ячейках! (Например, при заполнении ФИО между словами допускается только один интервал.)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Службы органов местного самоуправления по контролю за формированием списков семей, нуждающихся в улучшении жилищных условий по социальной ипотеке, ответственны за достоверность информации при заполнении разделов карточки списка семей.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7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Title"/>
        <w:jc w:val="center"/>
      </w:pPr>
      <w:bookmarkStart w:id="53" w:name="P1328"/>
      <w:bookmarkEnd w:id="53"/>
      <w:r>
        <w:t>СОСТАВ</w:t>
      </w:r>
    </w:p>
    <w:p w:rsidR="00731689" w:rsidRDefault="00731689">
      <w:pPr>
        <w:pStyle w:val="ConsPlusTitle"/>
        <w:jc w:val="center"/>
      </w:pPr>
      <w:r>
        <w:t>УЧЕТНОГО ДЕЛА И ПОРЯДОК ЕГО ВЕДЕНИЯ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13.04.2015 N 250)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1. Оформление учетного дела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2. Состав учетного дела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3. Учет, ведение и хранение учетного дела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 Передача учетного дела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Настоящий порядок устанавливает единые требования формирования, оформления, ведения, хранения и передачи учетных дел семей, нуждающихся в улучшении жилищных условий, подавших заявление на улучшение жилищных условий по системе социальной ипотеки.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1. Оформление учетного дела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Учетное дело формируется жилищными службами органов местного самоуправления или должностными лицами, назначенными руководителем организации.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lastRenderedPageBreak/>
        <w:t>После подачи заявителем заявления, заполнения анкеты, представления полного пакета документов по установленным настоящим Постановлением формам органами местного самоуправления или организацией рассматривается вопрос о регистрации учетного дела семьи на основании распоряжения органа местного самоуправления или приказа руководителя организации.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Учетное дело представляет собой папку (скоросшиватель), заведенную на заявителя и его семью. Каждый лист нумеруется.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На лицевой стороне папки учетного дела указываются: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- год и номер учетного дела (в верхнем левом углу);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- фамилия, имя, отчество заявителя (полностью) в центре;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- полный адрес и контактный телефон (под фамилией).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2. Состав учетного дела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В учетном деле заявителя содержатся: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- опись документов, находящихся в учетном деле заявителя (приложение N 7-1);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- заявление гражданина с просьбой о принятии на учет для приобретения жилого помещения по социальной ипотеке </w:t>
      </w:r>
      <w:hyperlink w:anchor="P192" w:history="1">
        <w:r>
          <w:rPr>
            <w:color w:val="0000FF"/>
          </w:rPr>
          <w:t>(приложение N 1)</w:t>
        </w:r>
      </w:hyperlink>
      <w:r>
        <w:t>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- анкета по установленной форме </w:t>
      </w:r>
      <w:hyperlink w:anchor="P330" w:history="1">
        <w:r>
          <w:rPr>
            <w:color w:val="0000FF"/>
          </w:rPr>
          <w:t>(приложение N 2)</w:t>
        </w:r>
      </w:hyperlink>
      <w:r>
        <w:t>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- документы, необходимые для рассмотрения вопроса о принятии заявителя и его семьи на учет </w:t>
      </w:r>
      <w:hyperlink w:anchor="P537" w:history="1">
        <w:r>
          <w:rPr>
            <w:color w:val="0000FF"/>
          </w:rPr>
          <w:t>(приложение N 3)</w:t>
        </w:r>
      </w:hyperlink>
      <w:r>
        <w:t>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- распоряжение администрации (муниципального образования) о принятии заявителя на учет для улучшения жилищных условий по социальной ипотеке по установленной форме </w:t>
      </w:r>
      <w:hyperlink w:anchor="P1471" w:history="1">
        <w:r>
          <w:rPr>
            <w:color w:val="0000FF"/>
          </w:rPr>
          <w:t>(приложение N 9)</w:t>
        </w:r>
      </w:hyperlink>
      <w:r>
        <w:t>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- учетная карточка семьи;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- материалы переписки с заявителем по его жилищному вопросу с указанием входящих и исходящих номеров и принятых решений по ним.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3. Учет, ведение и хранение учетного дела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Учет дел заявителей по спискам семей для улучшения жилищных условий по социальной ипотеке ведется в Книге учета семей, подавших заявление, на бумажных и электронных носителях.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Документы в учетном деле располагаются в хронологическом порядке по датам поступления, снизу вверх, нумеруются и вносятся в опись (по прилагаемой форме согласно приложению N 7-1) по мере поступления.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Изменения в учетное дело вносятся на основании распорядительных, жилищных и иных документов. Соответствующие изменения вносятся в учетную карточку семьи.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Учетное дело хранится в отделах органов местного самоуправления или организации, ответственных за ведение учета граждан до решения жилищного вопроса заявителя. Службы, </w:t>
      </w:r>
      <w:r>
        <w:lastRenderedPageBreak/>
        <w:t>ответственные за учет граждан, обеспечивают надлежащее хранение книг учета семей, учетных дел граждан, электронных носителей. Учетные дела хранятся в течение 10 лет после приобретения жилого помещения.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4. Передача учетного дела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Учетное дело заявителя передается в следующих случаях: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- по запросу контрольных, правоохранительных органов, прочих уполномоченных органов;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- в связи с изменением заявителем места жительства.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По запросу органов учетное дело семьи направляется с сопроводительным письмом, производится соответствующая запись в карточке-заместителе </w:t>
      </w:r>
      <w:hyperlink w:anchor="P1688" w:history="1">
        <w:r>
          <w:rPr>
            <w:color w:val="0000FF"/>
          </w:rPr>
          <w:t>(приложение N 11)</w:t>
        </w:r>
      </w:hyperlink>
      <w:r>
        <w:t xml:space="preserve"> по прилагаемой форме, которая ставится на место отсутствующего дела (или другое специальное место).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8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Title"/>
        <w:jc w:val="center"/>
      </w:pPr>
      <w:bookmarkStart w:id="54" w:name="P1387"/>
      <w:bookmarkEnd w:id="54"/>
      <w:r>
        <w:t>ПОЛОЖЕНИЕ</w:t>
      </w:r>
    </w:p>
    <w:p w:rsidR="00731689" w:rsidRDefault="00731689">
      <w:pPr>
        <w:pStyle w:val="ConsPlusTitle"/>
        <w:jc w:val="center"/>
      </w:pPr>
      <w:r>
        <w:t>ОБ ОБЩЕСТВЕННЫХ ЖИЛИЩНЫХ КОМИССИЯХ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03.02.2010 </w:t>
            </w:r>
            <w:hyperlink r:id="rId9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99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1. Общие положения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1.1. Общественные жилищные комиссии создаются в органах местного самоуправления и организациях.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Состав общественных жилищных комиссий утверждается решением органа местного самоуправления или приказом руководителя организации.</w:t>
      </w:r>
    </w:p>
    <w:p w:rsidR="00731689" w:rsidRDefault="00731689">
      <w:pPr>
        <w:pStyle w:val="ConsPlusNormal"/>
        <w:jc w:val="both"/>
      </w:pPr>
      <w:r>
        <w:t xml:space="preserve">(п. 1.1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1.2. Общественные жилищные комиссии в своей деятельности руководствуются нормативно-правовыми актами Российской Федерации и Республики Татарстан, а также настоящим Положением.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2. Основные задачи общественных жилищных комиссий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Основными задачами общественных жилищных комиссий являются: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рассмотрение заявлений граждан о принятии на учет для улучшения жилищных условий по социальной ипотеке;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проверка полноты приложенных к заявлению анкеты и перечня документов, необходимых </w:t>
      </w:r>
      <w:r>
        <w:lastRenderedPageBreak/>
        <w:t>для принятия решения о постановке на учет в соответствии с Постановлением Кабинета Министров Республики Татарстан от 15 апреля 2005 г. N 190 "Об утверждении Правил и порядка постановки на учет нуждающихся в улучшении жилищных условий в системе социальной ипотеки в Республике Татарстан";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подготовка рекомендаций о принятии и отказе в постановке на учет семей, нуждающихся в улучшении жилищных условий по социальной ипотеке;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согласование реестра заявителей на улучшение жилищных условий по социальной ипотеке, представляемого в специализированные организации, в соответствии с действующим законодательством;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контроль правильности формирования и ведения учетных дел, реестра и поддержание локальных списков семей, принятых на учет для улучшения жилищных условий по социальной ипотеке, в соответствии с законодательством;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согласование списка семей, представляемых администрациями муниципальных образований и руководителями организаций, для распределения жилых помещений, построенных по социальной ипотеке, в соответствии с квотами, утверждаемыми Кабинетом Министров Республики Татарстан.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3. Состав общественных жилищных комиссий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В состав общественных жилищных комиссий входят представители органов местного самоуправления, трудовых коллективов, профсоюзов, ветеранских, молодежных и иных общественных организаций.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Общественная жилищная комиссия должна состоять из следующих членов: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председатель общественной жилищной комиссии - руководитель органа местного самоуправления либо руководитель организации;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заместитель председателя общественной жилищной комиссии - заместитель руководителя органа местного самоуправления или должностное лицо, назначенное приказом руководителя организации;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члены комиссии: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должностное лицо, уполномоченное органами местного самоуправления или руководителем организации осуществлять учет семей и ведение реестра семей, состоящих на учете для приобретения жилых помещений по социальной ипотеке;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представитель трудовых коллективов, профсоюзных организаций;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представитель ветеранских организаций;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представитель молодежных организаций;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представитель общественных или иных организаций.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 xml:space="preserve">Общественную жилищную комиссию возглавляет председатель. В случае отсутствия председателя общественной жилищной комиссии его обязанности возлагаются на заместителя </w:t>
      </w:r>
      <w:r>
        <w:lastRenderedPageBreak/>
        <w:t>председателя комиссии.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Общественная жилищная комиссия осуществляет свою деятельность в соответствии с распоряжениями органа местного самоуправления или на основании приказа руководителя организации.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Для кворума в составе общественной жилищной комиссии должно быть нечетное число членов, но не менее 7 человек, если общественная жилищная комиссия создана при органе местного самоуправления, и не менее 5 членов комиссии, если общественная жилищная комиссия создана в организации.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4. Организация деятельности общественных жилищных комиссий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4.1. Председатель общественной жилищной комиссии возглавляет общественную жилищную комиссию и организует ее работу.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4.2. Заседания общественных жилищных комиссий проводятся согласно утвержденному плану, но не реже одного раза в месяц. Заседания считаются правомочными, если на нем присутствуют свыше 50% членов общественной жилищной комиссии.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4.3. Должностное лицо, уполномоченное органом местного самоуправления или организацией, готовит всю необходимую документацию для рассмотрения вопроса о принятии граждан на учет.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4.4. Обсуждаемые на заседании общественных жилищных комиссий вопросы о принятии (отказе в принятии) граждан на учет для приобретения жилого помещения по социальной ипотеке оформляются протоколом заседания общественных жилищных комиссий.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4.5. Решение общественной жилищной комиссии считается принятым, если за него проголосовало большинство членов комиссии, присутствующих на заседании. Решение общественной жилищной комиссии носит рекомендательный характер.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4.6. С учетом решения общественной жилищной комиссии руководитель органа местного самоуправления издает распоряжение о принятии граждан на учет для приобретения жилья по социальной ипотеке, руководитель организации - приказ о принятии граждан на учет для приобретения жилья по социальной ипотеке.</w:t>
      </w:r>
    </w:p>
    <w:p w:rsidR="00731689" w:rsidRDefault="00731689">
      <w:pPr>
        <w:pStyle w:val="ConsPlusNormal"/>
        <w:jc w:val="both"/>
      </w:pPr>
      <w:r>
        <w:t xml:space="preserve">(п. 4.6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4.7. Должностное лицо, уполномоченное органом местного самоуправления или организацией, формирует реестр семей, нуждающихся в улучшении жилищных условий по социальной ипотеке, утверждает его с руководителем органа местного самоуправления или с руководителем организации и представляет в специализированную организацию (Государственный жилищный фонд при Президенте Республики Татарстан) в соответствии с законодательством.</w:t>
      </w:r>
    </w:p>
    <w:p w:rsidR="00731689" w:rsidRDefault="00731689">
      <w:pPr>
        <w:pStyle w:val="ConsPlusNormal"/>
        <w:jc w:val="both"/>
      </w:pPr>
      <w:r>
        <w:t xml:space="preserve">(п. 4.7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4.8. Общественные жилищные комиссии принимают участие в работе по формированию, ведению, контролю правильности формирования учетных дел, поддержанию локальных списков семей, принятых на учет для улучшения жилищных условий по социальной ипотеке.</w:t>
      </w:r>
    </w:p>
    <w:p w:rsidR="00731689" w:rsidRDefault="00731689">
      <w:pPr>
        <w:pStyle w:val="ConsPlusNormal"/>
        <w:spacing w:before="220"/>
        <w:ind w:firstLine="540"/>
        <w:jc w:val="both"/>
      </w:pPr>
      <w:r>
        <w:t>4.9. Общественные жилищные комиссии участвуют в проведении перерегистрации заявителей, подавших заявления для улучшения жилищных условий по социальной ипотеке.</w:t>
      </w:r>
    </w:p>
    <w:p w:rsidR="00731689" w:rsidRDefault="0073168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КМ РТ от 03.02.2010 N 53)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center"/>
        <w:outlineLvl w:val="2"/>
      </w:pPr>
      <w:r>
        <w:t>5. Ответственность общественных жилищных комиссий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ind w:firstLine="540"/>
        <w:jc w:val="both"/>
      </w:pPr>
      <w:r>
        <w:t>Члены общественной жилищной комиссии несут ответственность за формирование реестра, ведение учетных дел и поддержание локальных списков семей для улучшения жилищных условий по социальной ипотеке в соответствии с действующим законодательством.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9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13.04.2015 N 250)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nformat"/>
        <w:jc w:val="both"/>
      </w:pPr>
      <w:r>
        <w:t xml:space="preserve">               УТВЕРЖДАЮ:</w:t>
      </w:r>
    </w:p>
    <w:p w:rsidR="00731689" w:rsidRDefault="00731689">
      <w:pPr>
        <w:pStyle w:val="ConsPlusNonformat"/>
        <w:jc w:val="both"/>
      </w:pPr>
      <w:r>
        <w:t>Руководитель ________________________</w:t>
      </w:r>
    </w:p>
    <w:p w:rsidR="00731689" w:rsidRDefault="00731689">
      <w:pPr>
        <w:pStyle w:val="ConsPlusNonformat"/>
        <w:jc w:val="both"/>
      </w:pPr>
      <w:r>
        <w:t xml:space="preserve">     (органа местного самоуправления)</w:t>
      </w:r>
    </w:p>
    <w:p w:rsidR="00731689" w:rsidRDefault="00731689">
      <w:pPr>
        <w:pStyle w:val="ConsPlusNonformat"/>
        <w:jc w:val="both"/>
      </w:pPr>
      <w:r>
        <w:t>_____________________________________</w:t>
      </w:r>
    </w:p>
    <w:p w:rsidR="00731689" w:rsidRDefault="00731689">
      <w:pPr>
        <w:pStyle w:val="ConsPlusNonformat"/>
        <w:jc w:val="both"/>
      </w:pPr>
      <w:r>
        <w:t xml:space="preserve">     (наименование района, города)</w:t>
      </w:r>
    </w:p>
    <w:p w:rsidR="00731689" w:rsidRDefault="00731689">
      <w:pPr>
        <w:pStyle w:val="ConsPlusNonformat"/>
        <w:jc w:val="both"/>
      </w:pPr>
      <w:r>
        <w:t>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(подпись, дата)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bookmarkStart w:id="55" w:name="P1471"/>
      <w:bookmarkEnd w:id="55"/>
      <w:r>
        <w:t xml:space="preserve">    РАСПОРЯЖЕНИЕ N _______                      от _______________ 200__ г.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           О ПОСТАНОВКЕ СЕМЬИ ЗАЯВИТЕЛЯ НА УЧЕТ ДЛЯ УЛУЧШЕНИЯ</w:t>
      </w:r>
    </w:p>
    <w:p w:rsidR="00731689" w:rsidRDefault="00731689">
      <w:pPr>
        <w:pStyle w:val="ConsPlusNonformat"/>
        <w:jc w:val="both"/>
      </w:pPr>
      <w:r>
        <w:t xml:space="preserve">                     ЖИЛИЩНЫХ УСЛОВИЙ ПО СОЦИАЛЬНОЙ ИПОТЕКЕ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Заявитель 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(Ф.И.О. полностью)</w:t>
      </w:r>
    </w:p>
    <w:p w:rsidR="00731689" w:rsidRDefault="00731689">
      <w:pPr>
        <w:pStyle w:val="ConsPlusNonformat"/>
        <w:jc w:val="both"/>
      </w:pPr>
      <w:r>
        <w:t>с семьей из _______ человек обратился с заявлением о принятии  на  учет  по</w:t>
      </w:r>
    </w:p>
    <w:p w:rsidR="00731689" w:rsidRDefault="00731689">
      <w:pPr>
        <w:pStyle w:val="ConsPlusNonformat"/>
        <w:jc w:val="both"/>
      </w:pPr>
      <w:r>
        <w:t>месту жительства/работы (подчеркнуть)   для  улучшения жилищных условий  по</w:t>
      </w:r>
    </w:p>
    <w:p w:rsidR="00731689" w:rsidRDefault="00731689">
      <w:pPr>
        <w:pStyle w:val="ConsPlusNonformat"/>
        <w:jc w:val="both"/>
      </w:pPr>
      <w:r>
        <w:t>социальной ипотеке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(указать дату  обращения заявителя по заявлению)</w:t>
      </w:r>
    </w:p>
    <w:p w:rsidR="00731689" w:rsidRDefault="00731689">
      <w:pPr>
        <w:pStyle w:val="ConsPlusNonformat"/>
        <w:jc w:val="both"/>
      </w:pPr>
      <w:r>
        <w:t>Заявитель 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(Ф.И.О. полностью)</w:t>
      </w:r>
    </w:p>
    <w:p w:rsidR="00731689" w:rsidRDefault="00731689">
      <w:pPr>
        <w:pStyle w:val="ConsPlusNonformat"/>
        <w:jc w:val="both"/>
      </w:pPr>
      <w:r>
        <w:t>с семьей зарегистрированы по адресу: 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(указать полный адрес)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в 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(в жилом доме, квартире, комнате)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общей площадью ________ кв. м, жилой площадью ________ кв. м</w:t>
      </w:r>
    </w:p>
    <w:p w:rsidR="00731689" w:rsidRDefault="00731689">
      <w:pPr>
        <w:pStyle w:val="ConsPlusNonformat"/>
        <w:jc w:val="both"/>
      </w:pPr>
      <w:r>
        <w:t>Заявитель 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(Ф.И.О. полностью)</w:t>
      </w:r>
    </w:p>
    <w:p w:rsidR="00731689" w:rsidRDefault="00731689">
      <w:pPr>
        <w:pStyle w:val="ConsPlusNonformat"/>
        <w:jc w:val="both"/>
      </w:pPr>
      <w:r>
        <w:t>является 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(собственником, нанимателем, арендатором)</w:t>
      </w:r>
    </w:p>
    <w:p w:rsidR="00731689" w:rsidRDefault="00731689">
      <w:pPr>
        <w:pStyle w:val="ConsPlusNonformat"/>
        <w:jc w:val="both"/>
      </w:pPr>
      <w:r>
        <w:t>на основании 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(указать вид и реквизиты договора либо документа о праве собственности)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Другая площадь  у  заявителя  находится  в  собственности  либо  на праве</w:t>
      </w:r>
    </w:p>
    <w:p w:rsidR="00731689" w:rsidRDefault="00731689">
      <w:pPr>
        <w:pStyle w:val="ConsPlusNonformat"/>
        <w:jc w:val="both"/>
      </w:pPr>
      <w:r>
        <w:t>пользования: 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(указать адрес, вид и реквизиты договора либо документа о праве</w:t>
      </w:r>
    </w:p>
    <w:p w:rsidR="00731689" w:rsidRDefault="0073168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собственности)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На каждого члена семьи заявителя приходится ____ кв. м общей площади: 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Заявитель работает 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(указать место работы полностью)</w:t>
      </w:r>
    </w:p>
    <w:p w:rsidR="00731689" w:rsidRDefault="00731689">
      <w:pPr>
        <w:pStyle w:val="ConsPlusNonformat"/>
        <w:jc w:val="both"/>
      </w:pPr>
      <w:r>
        <w:t>на должности 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(указать должность заявителя)</w:t>
      </w:r>
    </w:p>
    <w:p w:rsidR="00731689" w:rsidRDefault="00731689">
      <w:pPr>
        <w:pStyle w:val="ConsPlusNonformat"/>
        <w:jc w:val="both"/>
      </w:pPr>
      <w:r>
        <w:t>Совокупный доход на 1 члена семьи в месяц 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(указать в рублях)</w:t>
      </w:r>
    </w:p>
    <w:p w:rsidR="00731689" w:rsidRDefault="00731689">
      <w:pPr>
        <w:pStyle w:val="ConsPlusNonformat"/>
        <w:jc w:val="both"/>
      </w:pPr>
      <w:r>
        <w:t>Заявитель 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(Ф.И.О. заявителя; при наличии в семье нескольких граждан, обладающих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жилищной  льготой,  перечисляются  все  члены   семьи,  имеющие  льготы,  с</w:t>
      </w:r>
    </w:p>
    <w:p w:rsidR="00731689" w:rsidRDefault="00731689">
      <w:pPr>
        <w:pStyle w:val="ConsPlusNonformat"/>
        <w:jc w:val="both"/>
      </w:pPr>
      <w:r>
        <w:t xml:space="preserve"> указанием 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основания и вида льгот)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обладает жилищной льготой: 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на основании ______________________________________________________________</w:t>
      </w:r>
    </w:p>
    <w:p w:rsidR="00731689" w:rsidRDefault="00731689">
      <w:pPr>
        <w:pStyle w:val="ConsPlusNonformat"/>
        <w:jc w:val="both"/>
      </w:pPr>
      <w:r>
        <w:t>(ссылка на нормативный правовой акт, справку медицинского учреждения, иной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документ)</w:t>
      </w:r>
    </w:p>
    <w:p w:rsidR="00731689" w:rsidRDefault="00731689">
      <w:pPr>
        <w:pStyle w:val="ConsPlusNonformat"/>
        <w:jc w:val="both"/>
      </w:pPr>
      <w:r>
        <w:t>Общественная комиссия по жилищным вопросам: 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(наименование организации, в которой заседает комиссия)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рекомендует принять на учет заявителя 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(указать Ф.И.О. полностью)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с  семьей _____ человек  для  улучшения   жилищных  условий  по  социальной</w:t>
      </w:r>
    </w:p>
    <w:p w:rsidR="00731689" w:rsidRDefault="00731689">
      <w:pPr>
        <w:pStyle w:val="ConsPlusNonformat"/>
        <w:jc w:val="both"/>
      </w:pPr>
      <w:r>
        <w:t>ипотеке.</w:t>
      </w:r>
    </w:p>
    <w:p w:rsidR="00731689" w:rsidRDefault="00731689">
      <w:pPr>
        <w:pStyle w:val="ConsPlusNonformat"/>
        <w:jc w:val="both"/>
      </w:pPr>
      <w:r>
        <w:t>Требуемый вид жилья _______________________________________________________</w:t>
      </w:r>
    </w:p>
    <w:p w:rsidR="00731689" w:rsidRDefault="00731689">
      <w:pPr>
        <w:pStyle w:val="ConsPlusNonformat"/>
        <w:jc w:val="both"/>
      </w:pPr>
      <w:r>
        <w:t>Норматив общей площади жилого помещения с учетом состава семьи составляет 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(указать количество членов семьи и общую площадь с учетом состава семьи)</w:t>
      </w:r>
    </w:p>
    <w:p w:rsidR="00731689" w:rsidRDefault="00731689">
      <w:pPr>
        <w:pStyle w:val="ConsPlusNonformat"/>
        <w:jc w:val="both"/>
      </w:pPr>
      <w:r>
        <w:t>Дата постановки семьи заявителя на учет 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(принятие в сводный список специализированной организации</w:t>
      </w:r>
    </w:p>
    <w:p w:rsidR="00731689" w:rsidRDefault="00731689">
      <w:pPr>
        <w:pStyle w:val="ConsPlusNonformat"/>
        <w:jc w:val="both"/>
      </w:pPr>
      <w:r>
        <w:t xml:space="preserve">    (Государственного жилищного фонда при Президенте Республики Татарстан),</w:t>
      </w:r>
    </w:p>
    <w:p w:rsidR="00731689" w:rsidRDefault="00731689">
      <w:pPr>
        <w:pStyle w:val="ConsPlusNonformat"/>
        <w:jc w:val="both"/>
      </w:pPr>
      <w:r>
        <w:t xml:space="preserve">                                  дата и N письма)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На  основании  распоряжения  руководителя  органа местного   самоуправления</w:t>
      </w:r>
    </w:p>
    <w:p w:rsidR="00731689" w:rsidRDefault="00731689">
      <w:pPr>
        <w:pStyle w:val="ConsPlusNonformat"/>
        <w:jc w:val="both"/>
      </w:pPr>
      <w:r>
        <w:t>______________________________________________ района Республики  Татарстан</w:t>
      </w:r>
    </w:p>
    <w:p w:rsidR="00731689" w:rsidRDefault="00731689">
      <w:pPr>
        <w:pStyle w:val="ConsPlusNonformat"/>
        <w:jc w:val="both"/>
      </w:pPr>
      <w:r>
        <w:t xml:space="preserve">        (наименование района, города)</w:t>
      </w:r>
    </w:p>
    <w:p w:rsidR="00731689" w:rsidRDefault="00731689">
      <w:pPr>
        <w:pStyle w:val="ConsPlusNonformat"/>
        <w:jc w:val="both"/>
      </w:pPr>
      <w:r>
        <w:t>от ______________ N ____ заявителю:________________________________________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731689" w:rsidRDefault="00731689">
      <w:pPr>
        <w:pStyle w:val="ConsPlusNonformat"/>
        <w:jc w:val="both"/>
      </w:pPr>
      <w:r>
        <w:t>__________________________________________________ с семьей из ____ человек</w:t>
      </w:r>
    </w:p>
    <w:p w:rsidR="00731689" w:rsidRDefault="00731689">
      <w:pPr>
        <w:pStyle w:val="ConsPlusNonformat"/>
        <w:jc w:val="both"/>
      </w:pPr>
      <w:r>
        <w:t>присваивается учетный номер: 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(указать учетный номер)</w:t>
      </w:r>
    </w:p>
    <w:p w:rsidR="00731689" w:rsidRDefault="00731689">
      <w:pPr>
        <w:pStyle w:val="ConsPlusNonformat"/>
        <w:jc w:val="both"/>
      </w:pPr>
      <w:r>
        <w:t>Члены общественной жилищной комиссии: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1. Представитель органа местного</w:t>
      </w:r>
    </w:p>
    <w:p w:rsidR="00731689" w:rsidRDefault="00731689">
      <w:pPr>
        <w:pStyle w:val="ConsPlusNonformat"/>
        <w:jc w:val="both"/>
      </w:pPr>
      <w:r>
        <w:t>самоуправления: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(указать Ф.И.О. полностью, подпись, дата)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2. Представитель трудового</w:t>
      </w:r>
    </w:p>
    <w:p w:rsidR="00731689" w:rsidRDefault="00731689">
      <w:pPr>
        <w:pStyle w:val="ConsPlusNonformat"/>
        <w:jc w:val="both"/>
      </w:pPr>
      <w:r>
        <w:t>коллектива: _______________________________________________________________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3. Представитель молодежной</w:t>
      </w:r>
    </w:p>
    <w:p w:rsidR="00731689" w:rsidRDefault="00731689">
      <w:pPr>
        <w:pStyle w:val="ConsPlusNonformat"/>
        <w:jc w:val="both"/>
      </w:pPr>
      <w:r>
        <w:t>организации: ______________________________________________________________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4. Представители иных</w:t>
      </w:r>
    </w:p>
    <w:p w:rsidR="00731689" w:rsidRDefault="00731689">
      <w:pPr>
        <w:pStyle w:val="ConsPlusNonformat"/>
        <w:jc w:val="both"/>
      </w:pPr>
      <w:r>
        <w:t>общественных организаций: _________________________________________________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10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6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689" w:rsidRDefault="007316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13.04.2015 N 250)</w:t>
            </w: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nformat"/>
        <w:jc w:val="both"/>
      </w:pPr>
      <w:r>
        <w:t xml:space="preserve">              УТВЕРЖДАЮ:</w:t>
      </w:r>
    </w:p>
    <w:p w:rsidR="00731689" w:rsidRDefault="00731689">
      <w:pPr>
        <w:pStyle w:val="ConsPlusNonformat"/>
        <w:jc w:val="both"/>
      </w:pPr>
      <w:r>
        <w:t>Руководитель ________________________</w:t>
      </w:r>
    </w:p>
    <w:p w:rsidR="00731689" w:rsidRDefault="00731689">
      <w:pPr>
        <w:pStyle w:val="ConsPlusNonformat"/>
        <w:jc w:val="both"/>
      </w:pPr>
      <w:r>
        <w:t xml:space="preserve">     (органа  местного самоуправления)</w:t>
      </w:r>
    </w:p>
    <w:p w:rsidR="00731689" w:rsidRDefault="00731689">
      <w:pPr>
        <w:pStyle w:val="ConsPlusNonformat"/>
        <w:jc w:val="both"/>
      </w:pPr>
      <w:r>
        <w:t>_____________________________________</w:t>
      </w:r>
    </w:p>
    <w:p w:rsidR="00731689" w:rsidRDefault="00731689">
      <w:pPr>
        <w:pStyle w:val="ConsPlusNonformat"/>
        <w:jc w:val="both"/>
      </w:pPr>
      <w:r>
        <w:t xml:space="preserve">     (наименование района, города)</w:t>
      </w:r>
    </w:p>
    <w:p w:rsidR="00731689" w:rsidRDefault="00731689">
      <w:pPr>
        <w:pStyle w:val="ConsPlusNonformat"/>
        <w:jc w:val="both"/>
      </w:pPr>
      <w:r>
        <w:t>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(подпись, дата)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bookmarkStart w:id="56" w:name="P1590"/>
      <w:bookmarkEnd w:id="56"/>
      <w:r>
        <w:t xml:space="preserve">    РАСПОРЯЖЕНИЕ N _______                    от _________________ 200__ г.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           ОБ ОТКАЗЕ В ПОСТАНОВКЕ СЕМЬИ ЗАЯВИТЕЛЯ НА УЧЕТ</w:t>
      </w:r>
    </w:p>
    <w:p w:rsidR="00731689" w:rsidRDefault="00731689">
      <w:pPr>
        <w:pStyle w:val="ConsPlusNonformat"/>
        <w:jc w:val="both"/>
      </w:pPr>
      <w:r>
        <w:t xml:space="preserve">            ДЛЯ УЛУЧШЕНИЯ ЖИЛИЩНЫХ УСЛОВИЙ ПО СОЦИАЛЬНОЙ ИПОТЕКЕ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Заявитель 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(Ф.И.О. полностью)</w:t>
      </w:r>
    </w:p>
    <w:p w:rsidR="00731689" w:rsidRDefault="00731689">
      <w:pPr>
        <w:pStyle w:val="ConsPlusNonformat"/>
        <w:jc w:val="both"/>
      </w:pPr>
      <w:r>
        <w:t>с семьей из _______ человек обратился с заявлением  о  принятии на учет  по</w:t>
      </w:r>
    </w:p>
    <w:p w:rsidR="00731689" w:rsidRDefault="00731689">
      <w:pPr>
        <w:pStyle w:val="ConsPlusNonformat"/>
        <w:jc w:val="both"/>
      </w:pPr>
      <w:r>
        <w:t>месту жительства/работы  (подчеркнуть)  для  улучшения  жилищных условий по</w:t>
      </w:r>
    </w:p>
    <w:p w:rsidR="00731689" w:rsidRDefault="00731689">
      <w:pPr>
        <w:pStyle w:val="ConsPlusNonformat"/>
        <w:jc w:val="both"/>
      </w:pPr>
      <w:r>
        <w:t>социальной ипотеке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(указать дату обращения заявителя по заявлению)</w:t>
      </w:r>
    </w:p>
    <w:p w:rsidR="00731689" w:rsidRDefault="00731689">
      <w:pPr>
        <w:pStyle w:val="ConsPlusNonformat"/>
        <w:jc w:val="both"/>
      </w:pPr>
      <w:r>
        <w:t>Заявитель работает 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(указать место работы полностью)</w:t>
      </w:r>
    </w:p>
    <w:p w:rsidR="00731689" w:rsidRDefault="00731689">
      <w:pPr>
        <w:pStyle w:val="ConsPlusNonformat"/>
        <w:jc w:val="both"/>
      </w:pPr>
      <w:r>
        <w:t>в должности 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(указать должность заявителя)</w:t>
      </w:r>
    </w:p>
    <w:p w:rsidR="00731689" w:rsidRDefault="00731689">
      <w:pPr>
        <w:pStyle w:val="ConsPlusNonformat"/>
        <w:jc w:val="both"/>
      </w:pPr>
      <w:r>
        <w:t>Заявитель с семьей зарегистрированы по адресу: 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 (указать полный адрес)</w:t>
      </w:r>
    </w:p>
    <w:p w:rsidR="00731689" w:rsidRDefault="00731689">
      <w:pPr>
        <w:pStyle w:val="ConsPlusNonformat"/>
        <w:jc w:val="both"/>
      </w:pPr>
      <w:r>
        <w:t>в 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(в жилом доме, квартире, комнате)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_____ _________общей площадью ________ кв. м, жилой площадью ________ кв. м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Заявитель 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(Ф.И.О. полностью)</w:t>
      </w:r>
    </w:p>
    <w:p w:rsidR="00731689" w:rsidRDefault="00731689">
      <w:pPr>
        <w:pStyle w:val="ConsPlusNonformat"/>
        <w:jc w:val="both"/>
      </w:pPr>
      <w:r>
        <w:t>является 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(собственником, нанимателем, арендатором)</w:t>
      </w:r>
    </w:p>
    <w:p w:rsidR="00731689" w:rsidRDefault="00731689">
      <w:pPr>
        <w:pStyle w:val="ConsPlusNonformat"/>
        <w:jc w:val="both"/>
      </w:pPr>
      <w:r>
        <w:t>на основании 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(указать вид и реквизиты договора либо документа о праве собственности)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Другая  площадь у  заявителя  находится  в  собственности  либо   на  праве</w:t>
      </w:r>
    </w:p>
    <w:p w:rsidR="00731689" w:rsidRDefault="00731689">
      <w:pPr>
        <w:pStyle w:val="ConsPlusNonformat"/>
        <w:jc w:val="both"/>
      </w:pPr>
      <w:r>
        <w:t>пользования: ______________________________________________________________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(указать адрес, вид и реквизиты договора либо документа о праве</w:t>
      </w:r>
    </w:p>
    <w:p w:rsidR="00731689" w:rsidRDefault="0073168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собственности)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На каждого члена семьи заявителя приходится _____ кв. м общей площади.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Совокупный доход на 1 члена семьи в месяц 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                (указать в рублях)</w:t>
      </w:r>
    </w:p>
    <w:p w:rsidR="00731689" w:rsidRDefault="00731689">
      <w:pPr>
        <w:pStyle w:val="ConsPlusNonformat"/>
        <w:jc w:val="both"/>
      </w:pPr>
      <w:r>
        <w:t>Заявитель 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(Ф.И.О. заявителя; при наличии в семье нескольких граждан, обладающих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жилищной льготой, перечисляются все члены семьи, имеющие льготы, с</w:t>
      </w:r>
    </w:p>
    <w:p w:rsidR="00731689" w:rsidRDefault="00731689">
      <w:pPr>
        <w:pStyle w:val="ConsPlusNonformat"/>
        <w:jc w:val="both"/>
      </w:pPr>
      <w:r>
        <w:t>указанием 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основания и вида льгот)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обладает жилищной льготой: 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на основании ______________________________________________________________</w:t>
      </w:r>
    </w:p>
    <w:p w:rsidR="00731689" w:rsidRDefault="00731689">
      <w:pPr>
        <w:pStyle w:val="ConsPlusNonformat"/>
        <w:jc w:val="both"/>
      </w:pPr>
      <w:r>
        <w:t>(ссылка на нормативный правовой акт, справку медицинского учреждения, иной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  документ)</w:t>
      </w:r>
    </w:p>
    <w:p w:rsidR="00731689" w:rsidRDefault="00731689">
      <w:pPr>
        <w:pStyle w:val="ConsPlusNonformat"/>
        <w:jc w:val="both"/>
      </w:pPr>
      <w:r>
        <w:t>Общественная комиссия по жилищным вопросам: 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(наименование организации, в которой заседает комиссия)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отказывает  в  постановке  на  учет  заявителя  и  его семьи  для улучшения</w:t>
      </w:r>
    </w:p>
    <w:p w:rsidR="00731689" w:rsidRDefault="00731689">
      <w:pPr>
        <w:pStyle w:val="ConsPlusNonformat"/>
        <w:jc w:val="both"/>
      </w:pPr>
      <w:r>
        <w:t>жилищных</w:t>
      </w:r>
    </w:p>
    <w:p w:rsidR="00731689" w:rsidRDefault="00731689">
      <w:pPr>
        <w:pStyle w:val="ConsPlusNonformat"/>
        <w:jc w:val="both"/>
      </w:pPr>
      <w:r>
        <w:t>условий по социальной ипотеке в связи: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(указать причину)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___________________________________________________________________________</w:t>
      </w:r>
    </w:p>
    <w:p w:rsidR="00731689" w:rsidRDefault="00731689">
      <w:pPr>
        <w:pStyle w:val="ConsPlusNonformat"/>
        <w:jc w:val="both"/>
      </w:pPr>
      <w:r>
        <w:t>Заявителю _________________________________________________________________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     (Ф.И.О. полностью)</w:t>
      </w:r>
    </w:p>
    <w:p w:rsidR="00731689" w:rsidRDefault="00731689">
      <w:pPr>
        <w:pStyle w:val="ConsPlusNonformat"/>
        <w:jc w:val="both"/>
      </w:pPr>
      <w:r>
        <w:t>и членам его семьи в составе ______ в постановке на учет отказывается.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Члены общественной жилищной комиссии: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1. Представитель органа местного</w:t>
      </w:r>
    </w:p>
    <w:p w:rsidR="00731689" w:rsidRDefault="00731689">
      <w:pPr>
        <w:pStyle w:val="ConsPlusNonformat"/>
        <w:jc w:val="both"/>
      </w:pPr>
      <w:r>
        <w:t>самоуправления: 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(указать Ф.И.О. полностью, подпись, дата)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2. Представитель трудового</w:t>
      </w:r>
    </w:p>
    <w:p w:rsidR="00731689" w:rsidRDefault="00731689">
      <w:pPr>
        <w:pStyle w:val="ConsPlusNonformat"/>
        <w:jc w:val="both"/>
      </w:pPr>
      <w:r>
        <w:t>коллектива: _______________________________________________________________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3. Представитель молодежной</w:t>
      </w:r>
    </w:p>
    <w:p w:rsidR="00731689" w:rsidRDefault="00731689">
      <w:pPr>
        <w:pStyle w:val="ConsPlusNonformat"/>
        <w:jc w:val="both"/>
      </w:pPr>
      <w:r>
        <w:t>организации: ______________________________________________________________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>4. Представители иных</w:t>
      </w:r>
    </w:p>
    <w:p w:rsidR="00731689" w:rsidRDefault="00731689">
      <w:pPr>
        <w:pStyle w:val="ConsPlusNonformat"/>
        <w:jc w:val="both"/>
      </w:pPr>
      <w:r>
        <w:t>общественных организаций: _________________________________________________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right"/>
        <w:outlineLvl w:val="1"/>
      </w:pPr>
      <w:r>
        <w:t>Приложение N 11</w:t>
      </w:r>
    </w:p>
    <w:p w:rsidR="00731689" w:rsidRDefault="00731689">
      <w:pPr>
        <w:pStyle w:val="ConsPlusNormal"/>
        <w:jc w:val="right"/>
      </w:pPr>
      <w:r>
        <w:t>к Правилам и порядку постановки на учет</w:t>
      </w:r>
    </w:p>
    <w:p w:rsidR="00731689" w:rsidRDefault="00731689">
      <w:pPr>
        <w:pStyle w:val="ConsPlusNormal"/>
        <w:jc w:val="right"/>
      </w:pPr>
      <w:r>
        <w:t>нуждающихся в улучшении жилищных условий</w:t>
      </w:r>
    </w:p>
    <w:p w:rsidR="00731689" w:rsidRDefault="00731689">
      <w:pPr>
        <w:pStyle w:val="ConsPlusNormal"/>
        <w:jc w:val="right"/>
      </w:pPr>
      <w:r>
        <w:t>в системе социальной ипотеки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nformat"/>
        <w:jc w:val="both"/>
      </w:pPr>
      <w:bookmarkStart w:id="57" w:name="P1688"/>
      <w:bookmarkEnd w:id="57"/>
      <w:r>
        <w:lastRenderedPageBreak/>
        <w:t xml:space="preserve">                               КАРТОЧКА-ЗАМЕСТИТЕЛЬ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УЧЕТНОГО ДЕЛА N 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Фамилия________________________________________________________________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Имя, отчество 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Адрес: ________________________________________________________________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(район, улица, дом, квартира)</w:t>
      </w:r>
    </w:p>
    <w:p w:rsidR="00731689" w:rsidRDefault="0073168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731689" w:rsidRDefault="00731689">
      <w:pPr>
        <w:pStyle w:val="ConsPlusNonformat"/>
        <w:jc w:val="both"/>
      </w:pPr>
    </w:p>
    <w:p w:rsidR="00731689" w:rsidRDefault="00731689">
      <w:pPr>
        <w:pStyle w:val="ConsPlusNonformat"/>
        <w:jc w:val="both"/>
      </w:pPr>
      <w:r>
        <w:t xml:space="preserve">    Распоряжение о постановке на учет от __________________ 20__ г. N _____</w:t>
      </w:r>
    </w:p>
    <w:p w:rsidR="00731689" w:rsidRDefault="007316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4139"/>
        <w:gridCol w:w="3345"/>
      </w:tblGrid>
      <w:tr w:rsidR="00731689">
        <w:tc>
          <w:tcPr>
            <w:tcW w:w="1485" w:type="dxa"/>
          </w:tcPr>
          <w:p w:rsidR="00731689" w:rsidRDefault="0073168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39" w:type="dxa"/>
          </w:tcPr>
          <w:p w:rsidR="00731689" w:rsidRDefault="00731689">
            <w:pPr>
              <w:pStyle w:val="ConsPlusNormal"/>
              <w:jc w:val="center"/>
            </w:pPr>
            <w:r>
              <w:t>Куда и кому передано</w:t>
            </w:r>
          </w:p>
        </w:tc>
        <w:tc>
          <w:tcPr>
            <w:tcW w:w="3345" w:type="dxa"/>
          </w:tcPr>
          <w:p w:rsidR="00731689" w:rsidRDefault="00731689">
            <w:pPr>
              <w:pStyle w:val="ConsPlusNormal"/>
              <w:jc w:val="center"/>
            </w:pPr>
            <w:r>
              <w:t>Дата возврата</w:t>
            </w: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</w:pPr>
          </w:p>
        </w:tc>
        <w:tc>
          <w:tcPr>
            <w:tcW w:w="4139" w:type="dxa"/>
          </w:tcPr>
          <w:p w:rsidR="00731689" w:rsidRDefault="00731689">
            <w:pPr>
              <w:pStyle w:val="ConsPlusNormal"/>
            </w:pP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</w:pPr>
          </w:p>
        </w:tc>
        <w:tc>
          <w:tcPr>
            <w:tcW w:w="4139" w:type="dxa"/>
          </w:tcPr>
          <w:p w:rsidR="00731689" w:rsidRDefault="00731689">
            <w:pPr>
              <w:pStyle w:val="ConsPlusNormal"/>
            </w:pP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</w:pPr>
          </w:p>
        </w:tc>
        <w:tc>
          <w:tcPr>
            <w:tcW w:w="4139" w:type="dxa"/>
          </w:tcPr>
          <w:p w:rsidR="00731689" w:rsidRDefault="00731689">
            <w:pPr>
              <w:pStyle w:val="ConsPlusNormal"/>
            </w:pP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</w:pPr>
          </w:p>
        </w:tc>
        <w:tc>
          <w:tcPr>
            <w:tcW w:w="4139" w:type="dxa"/>
          </w:tcPr>
          <w:p w:rsidR="00731689" w:rsidRDefault="00731689">
            <w:pPr>
              <w:pStyle w:val="ConsPlusNormal"/>
            </w:pP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</w:p>
        </w:tc>
      </w:tr>
      <w:tr w:rsidR="00731689">
        <w:tc>
          <w:tcPr>
            <w:tcW w:w="1485" w:type="dxa"/>
          </w:tcPr>
          <w:p w:rsidR="00731689" w:rsidRDefault="00731689">
            <w:pPr>
              <w:pStyle w:val="ConsPlusNormal"/>
            </w:pPr>
          </w:p>
        </w:tc>
        <w:tc>
          <w:tcPr>
            <w:tcW w:w="4139" w:type="dxa"/>
          </w:tcPr>
          <w:p w:rsidR="00731689" w:rsidRDefault="00731689">
            <w:pPr>
              <w:pStyle w:val="ConsPlusNormal"/>
            </w:pPr>
          </w:p>
        </w:tc>
        <w:tc>
          <w:tcPr>
            <w:tcW w:w="3345" w:type="dxa"/>
          </w:tcPr>
          <w:p w:rsidR="00731689" w:rsidRDefault="00731689">
            <w:pPr>
              <w:pStyle w:val="ConsPlusNormal"/>
            </w:pPr>
          </w:p>
        </w:tc>
      </w:tr>
    </w:tbl>
    <w:p w:rsidR="00731689" w:rsidRDefault="00731689">
      <w:pPr>
        <w:pStyle w:val="ConsPlusNormal"/>
        <w:jc w:val="both"/>
      </w:pPr>
    </w:p>
    <w:p w:rsidR="00731689" w:rsidRDefault="00731689">
      <w:pPr>
        <w:pStyle w:val="ConsPlusNonformat"/>
        <w:jc w:val="both"/>
      </w:pPr>
      <w:r>
        <w:t xml:space="preserve">    Подпись ____________________________________________</w:t>
      </w:r>
    </w:p>
    <w:p w:rsidR="00731689" w:rsidRDefault="00731689">
      <w:pPr>
        <w:pStyle w:val="ConsPlusNonformat"/>
        <w:jc w:val="both"/>
      </w:pPr>
      <w:r>
        <w:t xml:space="preserve">                           (Ф.И.О., дата)</w:t>
      </w: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jc w:val="both"/>
      </w:pPr>
    </w:p>
    <w:p w:rsidR="00731689" w:rsidRDefault="00731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BCA" w:rsidRDefault="00C83BCA">
      <w:bookmarkStart w:id="58" w:name="_GoBack"/>
      <w:bookmarkEnd w:id="58"/>
    </w:p>
    <w:sectPr w:rsidR="00C83BCA" w:rsidSect="005044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89"/>
    <w:rsid w:val="00731689"/>
    <w:rsid w:val="00C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1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1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1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1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943989213BCF118211BDA1FAA7C8E8F60D42AFF55BAC666937C3894A09EC286ACCF570C19779EAF0E8F9BE85D2338AAFB867EFBD4C0963774A4F1FOBR3O" TargetMode="External"/><Relationship Id="rId21" Type="http://schemas.openxmlformats.org/officeDocument/2006/relationships/hyperlink" Target="consultantplus://offline/ref=C2943989213BCF118211BDA1FAA7C8E8F60D42AFF55AAD646F33C3894A09EC286ACCF570C19779EAF0E8F9BC80D2338AAFB867EFBD4C0963774A4F1FOBR3O" TargetMode="External"/><Relationship Id="rId42" Type="http://schemas.openxmlformats.org/officeDocument/2006/relationships/hyperlink" Target="consultantplus://offline/ref=C2943989213BCF118211BDA1FAA7C8E8F60D42AFFD5DA860633A9E834250E02A6DC3AA67C6DE75EBF0E8FBB88F8D369FBEE06BEBA6520E7A6B484EO1R7O" TargetMode="External"/><Relationship Id="rId47" Type="http://schemas.openxmlformats.org/officeDocument/2006/relationships/hyperlink" Target="consultantplus://offline/ref=C2943989213BCF118211BDA1FAA7C8E8F60D42AFF25DA96B6E3A9E834250E02A6DC3AA67C6DE75EBF0E8F9BB8F8D369FBEE06BEBA6520E7A6B484EO1R7O" TargetMode="External"/><Relationship Id="rId63" Type="http://schemas.openxmlformats.org/officeDocument/2006/relationships/hyperlink" Target="consultantplus://offline/ref=C2943989213BCF118211BDA1FAA7C8E8F60D42AFF25DA96B6E3A9E834250E02A6DC3AA67C6DE75EBF0E8F8B58F8D369FBEE06BEBA6520E7A6B484EO1R7O" TargetMode="External"/><Relationship Id="rId68" Type="http://schemas.openxmlformats.org/officeDocument/2006/relationships/hyperlink" Target="consultantplus://offline/ref=C2943989213BCF118211BDA1FAA7C8E8F60D42AFFD5DA860633A9E834250E02A6DC3AA67C6DE75EBF0E8FABF8F8D369FBEE06BEBA6520E7A6B484EO1R7O" TargetMode="External"/><Relationship Id="rId84" Type="http://schemas.openxmlformats.org/officeDocument/2006/relationships/hyperlink" Target="consultantplus://offline/ref=C2943989213BCF118211BDA1FAA7C8E8F60D42AFFD5DA860633A9E834250E02A6DC3AA67C6DE75EBF0E8FAB58F8D369FBEE06BEBA6520E7A6B484EO1R7O" TargetMode="External"/><Relationship Id="rId89" Type="http://schemas.openxmlformats.org/officeDocument/2006/relationships/hyperlink" Target="consultantplus://offline/ref=C2943989213BCF118211BDA1FAA7C8E8F60D42AFF55BAC636936C3894A09EC286ACCF570C19779EAF0E8F9BE8CD2338AAFB867EFBD4C0963774A4F1FOBR3O" TargetMode="External"/><Relationship Id="rId112" Type="http://schemas.openxmlformats.org/officeDocument/2006/relationships/hyperlink" Target="consultantplus://offline/ref=C2943989213BCF118211BDA1FAA7C8E8F60D42AFFD5DA860633A9E834250E02A6DC3AA67C6DE75EBF0E8FEBD8F8D369FBEE06BEBA6520E7A6B484EO1R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943989213BCF118211BDA1FAA7C8E8F60D42AFF559AD616837C3894A09EC286ACCF570C19779EAF0E8F9B883D2338AAFB867EFBD4C0963774A4F1FOBR3O" TargetMode="External"/><Relationship Id="rId29" Type="http://schemas.openxmlformats.org/officeDocument/2006/relationships/hyperlink" Target="consultantplus://offline/ref=C2943989213BCF118211BDA1FAA7C8E8F60D42AFF558AD656D35C3894A09EC286ACCF570C19779EAF0E8F9BD8CD2338AAFB867EFBD4C0963774A4F1FOBR3O" TargetMode="External"/><Relationship Id="rId107" Type="http://schemas.openxmlformats.org/officeDocument/2006/relationships/hyperlink" Target="consultantplus://offline/ref=C2943989213BCF118211BDA1FAA7C8E8F60D42AFFD5DA860633A9E834250E02A6DC3AA67C6DE75EBF0E8FFBA8F8D369FBEE06BEBA6520E7A6B484EO1R7O" TargetMode="External"/><Relationship Id="rId11" Type="http://schemas.openxmlformats.org/officeDocument/2006/relationships/hyperlink" Target="consultantplus://offline/ref=C2943989213BCF118211BDA1FAA7C8E8F60D42AFFD5DA860633A9E834250E02A6DC3AA67C6DE75EBF0E8F9B98F8D369FBEE06BEBA6520E7A6B484EO1R7O" TargetMode="External"/><Relationship Id="rId24" Type="http://schemas.openxmlformats.org/officeDocument/2006/relationships/hyperlink" Target="consultantplus://offline/ref=C2943989213BCF118211BDA1FAA7C8E8F60D42AFF55BAB606338C3894A09EC286ACCF570C19779EAF0E8F9B882D2338AAFB867EFBD4C0963774A4F1FOBR3O" TargetMode="External"/><Relationship Id="rId32" Type="http://schemas.openxmlformats.org/officeDocument/2006/relationships/hyperlink" Target="consultantplus://offline/ref=C2943989213BCF118211BDA1FAA7C8E8F60D42AFFD5DA860633A9E834250E02A6DC3AA67C6DE75EBF0E8F8B88F8D369FBEE06BEBA6520E7A6B484EO1R7O" TargetMode="External"/><Relationship Id="rId37" Type="http://schemas.openxmlformats.org/officeDocument/2006/relationships/hyperlink" Target="consultantplus://offline/ref=C2943989213BCF118211BDA1FAA7C8E8F60D42AFF350A5676F3A9E834250E02A6DC3AA67C6DE75EBF0E8F9BA8F8D369FBEE06BEBA6520E7A6B484EO1R7O" TargetMode="External"/><Relationship Id="rId40" Type="http://schemas.openxmlformats.org/officeDocument/2006/relationships/hyperlink" Target="consultantplus://offline/ref=C2943989213BCF118211BDA1FAA7C8E8F60D42AFF55BAC636936C3894A09EC286ACCF570C19779EAF0E8F9BD8CD2338AAFB867EFBD4C0963774A4F1FOBR3O" TargetMode="External"/><Relationship Id="rId45" Type="http://schemas.openxmlformats.org/officeDocument/2006/relationships/hyperlink" Target="consultantplus://offline/ref=C2943989213BCF118211BDA1FAA7C8E8F60D42AFF55BAA626E35C3894A09EC286ACCF570D39721E6F1EDE7BC83C765DBEAOER4O" TargetMode="External"/><Relationship Id="rId53" Type="http://schemas.openxmlformats.org/officeDocument/2006/relationships/hyperlink" Target="consultantplus://offline/ref=C2943989213BCF118211BDA1FAA7C8E8F60D42AFF25DA96B6E3A9E834250E02A6DC3AA67C6DE75EBF0E8F8B58F8D369FBEE06BEBA6520E7A6B484EO1R7O" TargetMode="External"/><Relationship Id="rId58" Type="http://schemas.openxmlformats.org/officeDocument/2006/relationships/hyperlink" Target="consultantplus://offline/ref=C2943989213BCF118211BDA1FAA7C8E8F60D42AFFD5DA860633A9E834250E02A6DC3AA67C6DE75EBF0E8FBB58F8D369FBEE06BEBA6520E7A6B484EO1R7O" TargetMode="External"/><Relationship Id="rId66" Type="http://schemas.openxmlformats.org/officeDocument/2006/relationships/hyperlink" Target="consultantplus://offline/ref=C2943989213BCF118211BDA1FAA7C8E8F60D42AFFD5DA860633A9E834250E02A6DC3AA67C6DE75EBF0E8FABE8F8D369FBEE06BEBA6520E7A6B484EO1R7O" TargetMode="External"/><Relationship Id="rId74" Type="http://schemas.openxmlformats.org/officeDocument/2006/relationships/hyperlink" Target="consultantplus://offline/ref=C2943989213BCF118211A3ACECCB95E3F70115AAF65DA6343765C5DE1559EA7D2A8CF32582D374EFF5E3ADEDC08C6ADAEEF36AE9A6500965O6R0O" TargetMode="External"/><Relationship Id="rId79" Type="http://schemas.openxmlformats.org/officeDocument/2006/relationships/hyperlink" Target="consultantplus://offline/ref=C2943989213BCF118211BDA1FAA7C8E8F60D42AFFD5DA860633A9E834250E02A6DC3AA67C6DE75EBF0E8FABB8F8D369FBEE06BEBA6520E7A6B484EO1R7O" TargetMode="External"/><Relationship Id="rId87" Type="http://schemas.openxmlformats.org/officeDocument/2006/relationships/hyperlink" Target="consultantplus://offline/ref=C2943989213BCF118211BDA1FAA7C8E8F60D42AFFD5DA860633A9E834250E02A6DC3AA67C6DE75EBF0E8FDBE8F8D369FBEE06BEBA6520E7A6B484EO1R7O" TargetMode="External"/><Relationship Id="rId102" Type="http://schemas.openxmlformats.org/officeDocument/2006/relationships/hyperlink" Target="consultantplus://offline/ref=C2943989213BCF118211BDA1FAA7C8E8F60D42AFFD5DA860633A9E834250E02A6DC3AA67C6DE75EBF0E8FCB58F8D369FBEE06BEBA6520E7A6B484EO1R7O" TargetMode="External"/><Relationship Id="rId110" Type="http://schemas.openxmlformats.org/officeDocument/2006/relationships/hyperlink" Target="consultantplus://offline/ref=C2943989213BCF118211BDA1FAA7C8E8F60D42AFF559AD616837C3894A09EC286ACCF570C19779EAF0E8F9B984D2338AAFB867EFBD4C0963774A4F1FOBR3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2943989213BCF118211BDA1FAA7C8E8F60D42AFFD5DA860633A9E834250E02A6DC3AA67C6DE75EBF0E8FABD8F8D369FBEE06BEBA6520E7A6B484EO1R7O" TargetMode="External"/><Relationship Id="rId82" Type="http://schemas.openxmlformats.org/officeDocument/2006/relationships/hyperlink" Target="consultantplus://offline/ref=C2943989213BCF118211BDA1FAA7C8E8F60D42AFFD5DA860633A9E834250E02A6DC3AA67C6DE75EBF0E8FAB48F8D369FBEE06BEBA6520E7A6B484EO1R7O" TargetMode="External"/><Relationship Id="rId90" Type="http://schemas.openxmlformats.org/officeDocument/2006/relationships/hyperlink" Target="consultantplus://offline/ref=C2943989213BCF118211BDA1FAA7C8E8F60D42AFF55BAC636936C3894A09EC286ACCF570C19779EAF0E8F9BF84D2338AAFB867EFBD4C0963774A4F1FOBR3O" TargetMode="External"/><Relationship Id="rId95" Type="http://schemas.openxmlformats.org/officeDocument/2006/relationships/hyperlink" Target="consultantplus://offline/ref=C2943989213BCF118211BDA1FAA7C8E8F60D42AFFD5DA860633A9E834250E02A6DC3AA67C6DE75EBF0E8FDB58F8D369FBEE06BEBA6520E7A6B484EO1R7O" TargetMode="External"/><Relationship Id="rId19" Type="http://schemas.openxmlformats.org/officeDocument/2006/relationships/hyperlink" Target="consultantplus://offline/ref=C2943989213BCF118211BDA1FAA7C8E8F60D42AFF558AD656D35C3894A09EC286ACCF570C19779EAF0E8F9BD83D2338AAFB867EFBD4C0963774A4F1FOBR3O" TargetMode="External"/><Relationship Id="rId14" Type="http://schemas.openxmlformats.org/officeDocument/2006/relationships/hyperlink" Target="consultantplus://offline/ref=C2943989213BCF118211BDA1FAA7C8E8F60D42AFF55BAA626E35C3894A09EC286ACCF570C19779EAF0E8F9B581D2338AAFB867EFBD4C0963774A4F1FOBR3O" TargetMode="External"/><Relationship Id="rId22" Type="http://schemas.openxmlformats.org/officeDocument/2006/relationships/hyperlink" Target="consultantplus://offline/ref=C2943989213BCF118211BDA1FAA7C8E8F60D42AFF55BAC636936C3894A09EC286ACCF570C19779EAF0E8F9BD83D2338AAFB867EFBD4C0963774A4F1FOBR3O" TargetMode="External"/><Relationship Id="rId27" Type="http://schemas.openxmlformats.org/officeDocument/2006/relationships/hyperlink" Target="consultantplus://offline/ref=C2943989213BCF118211BDA1FAA7C8E8F60D42AFFD5DA860633A9E834250E02A6DC3AA67C6DE75EBF0E8F9BB8F8D369FBEE06BEBA6520E7A6B484EO1R7O" TargetMode="External"/><Relationship Id="rId30" Type="http://schemas.openxmlformats.org/officeDocument/2006/relationships/hyperlink" Target="consultantplus://offline/ref=C2943989213BCF118211BDA1FAA7C8E8F60D42AFFD5DA860633A9E834250E02A6DC3AA67C6DE75EBF0E8F8BC8F8D369FBEE06BEBA6520E7A6B484EO1R7O" TargetMode="External"/><Relationship Id="rId35" Type="http://schemas.openxmlformats.org/officeDocument/2006/relationships/hyperlink" Target="consultantplus://offline/ref=C2943989213BCF118211BDA1FAA7C8E8F60D42AFFD5DA860633A9E834250E02A6DC3AA67C6DE75EBF0E8F8B48F8D369FBEE06BEBA6520E7A6B484EO1R7O" TargetMode="External"/><Relationship Id="rId43" Type="http://schemas.openxmlformats.org/officeDocument/2006/relationships/hyperlink" Target="consultantplus://offline/ref=C2943989213BCF118211BDA1FAA7C8E8F60D42AFF55BAA626E35C3894A09EC286ACCF570D39721E6F1EDE7BC83C765DBEAOER4O" TargetMode="External"/><Relationship Id="rId48" Type="http://schemas.openxmlformats.org/officeDocument/2006/relationships/hyperlink" Target="consultantplus://offline/ref=C2943989213BCF118211BDA1FAA7C8E8F60D42AFFD5DA860633A9E834250E02A6DC3AA67C6DE75EBF0E8FBB98F8D369FBEE06BEBA6520E7A6B484EO1R7O" TargetMode="External"/><Relationship Id="rId56" Type="http://schemas.openxmlformats.org/officeDocument/2006/relationships/hyperlink" Target="consultantplus://offline/ref=C2943989213BCF118211BDA1FAA7C8E8F60D42AFFD5DA860633A9E834250E02A6DC3AA67C6DE75EBF0E8FBBB8F8D369FBEE06BEBA6520E7A6B484EO1R7O" TargetMode="External"/><Relationship Id="rId64" Type="http://schemas.openxmlformats.org/officeDocument/2006/relationships/hyperlink" Target="consultantplus://offline/ref=C2943989213BCF118211BDA1FAA7C8E8F60D42AFF55BAA626E35C3894A09EC286ACCF570D39721E6F1EDE7BC83C765DBEAOER4O" TargetMode="External"/><Relationship Id="rId69" Type="http://schemas.openxmlformats.org/officeDocument/2006/relationships/hyperlink" Target="consultantplus://offline/ref=C2943989213BCF118211BDA1FAA7C8E8F60D42AFF55AAD646F33C3894A09EC286ACCF570C19779EAF0E8F9BC80D2338AAFB867EFBD4C0963774A4F1FOBR3O" TargetMode="External"/><Relationship Id="rId77" Type="http://schemas.openxmlformats.org/officeDocument/2006/relationships/hyperlink" Target="consultantplus://offline/ref=C2943989213BCF118211BDA1FAA7C8E8F60D42AFFD5DA860633A9E834250E02A6DC3AA67C6DE75EBF0E8FABA8F8D369FBEE06BEBA6520E7A6B484EO1R7O" TargetMode="External"/><Relationship Id="rId100" Type="http://schemas.openxmlformats.org/officeDocument/2006/relationships/hyperlink" Target="consultantplus://offline/ref=C2943989213BCF118211BDA1FAA7C8E8F60D42AFFD5DA860633A9E834250E02A6DC3AA67C6DE75EBF0E8FCB88F8D369FBEE06BEBA6520E7A6B484EO1R7O" TargetMode="External"/><Relationship Id="rId105" Type="http://schemas.openxmlformats.org/officeDocument/2006/relationships/hyperlink" Target="consultantplus://offline/ref=C2943989213BCF118211BDA1FAA7C8E8F60D42AFFD5DA860633A9E834250E02A6DC3AA67C6DE75EBF0E8FFB88F8D369FBEE06BEBA6520E7A6B484EO1R7O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C2943989213BCF118211BDA1FAA7C8E8F60D42AFF25DA96B6E3A9E834250E02A6DC3AA67C6DE75EBF0E8F9B98F8D369FBEE06BEBA6520E7A6B484EO1R7O" TargetMode="External"/><Relationship Id="rId51" Type="http://schemas.openxmlformats.org/officeDocument/2006/relationships/hyperlink" Target="consultantplus://offline/ref=C2943989213BCF118211BDA1FAA7C8E8F60D42AFF25DA96B6E3A9E834250E02A6DC3AA67C6DE75EBF0E8F8BB8F8D369FBEE06BEBA6520E7A6B484EO1R7O" TargetMode="External"/><Relationship Id="rId72" Type="http://schemas.openxmlformats.org/officeDocument/2006/relationships/hyperlink" Target="consultantplus://offline/ref=C2943989213BCF118211BDA1FAA7C8E8F60D42AFF55AAD646F33C3894A09EC286ACCF570C19779EAF0E8F9BC82D2338AAFB867EFBD4C0963774A4F1FOBR3O" TargetMode="External"/><Relationship Id="rId80" Type="http://schemas.openxmlformats.org/officeDocument/2006/relationships/hyperlink" Target="consultantplus://offline/ref=C2943989213BCF118211BDA1FAA7C8E8F60D42AFF55BAC636936C3894A09EC286ACCF570C19779EAF0E8F9BE86D2338AAFB867EFBD4C0963774A4F1FOBR3O" TargetMode="External"/><Relationship Id="rId85" Type="http://schemas.openxmlformats.org/officeDocument/2006/relationships/hyperlink" Target="consultantplus://offline/ref=C2943989213BCF118211BDA1FAA7C8E8F60D42AFF55BAC636936C3894A09EC286ACCF570C19779EAF0E8F9BE8CD2338AAFB867EFBD4C0963774A4F1FOBR3O" TargetMode="External"/><Relationship Id="rId93" Type="http://schemas.openxmlformats.org/officeDocument/2006/relationships/hyperlink" Target="consultantplus://offline/ref=C2943989213BCF118211A3ACECCB95E3F60419A4FC5AA6343765C5DE1559EA7D388CAB2983D66AEBF7F6FBBC85ODR0O" TargetMode="External"/><Relationship Id="rId98" Type="http://schemas.openxmlformats.org/officeDocument/2006/relationships/hyperlink" Target="consultantplus://offline/ref=C2943989213BCF118211BDA1FAA7C8E8F60D42AFF559AD616837C3894A09EC286ACCF570C19779EAF0E8F9B984D2338AAFB867EFBD4C0963774A4F1FOBR3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943989213BCF118211BDA1FAA7C8E8F60D42AFF55AAD646F33C3894A09EC286ACCF570C19779EAF0E8F9BC80D2338AAFB867EFBD4C0963774A4F1FOBR3O" TargetMode="External"/><Relationship Id="rId17" Type="http://schemas.openxmlformats.org/officeDocument/2006/relationships/hyperlink" Target="consultantplus://offline/ref=C2943989213BCF118211BDA1FAA7C8E8F60D42AFF25DA96B6E3A9E834250E02A6DC3AA67C6DE75EBF0E8F9B98F8D369FBEE06BEBA6520E7A6B484EO1R7O" TargetMode="External"/><Relationship Id="rId25" Type="http://schemas.openxmlformats.org/officeDocument/2006/relationships/hyperlink" Target="consultantplus://offline/ref=C2943989213BCF118211BDA1FAA7C8E8F60D42AFF55BAA626E35C3894A09EC286ACCF570D39721E6F1EDE7BC83C765DBEAOER4O" TargetMode="External"/><Relationship Id="rId33" Type="http://schemas.openxmlformats.org/officeDocument/2006/relationships/hyperlink" Target="consultantplus://offline/ref=C2943989213BCF118211BDA1FAA7C8E8F60D42AFFD5DA860633A9E834250E02A6DC3AA67C6DE75EBF0E8F8B98F8D369FBEE06BEBA6520E7A6B484EO1R7O" TargetMode="External"/><Relationship Id="rId38" Type="http://schemas.openxmlformats.org/officeDocument/2006/relationships/hyperlink" Target="consultantplus://offline/ref=C2943989213BCF118211BDA1FAA7C8E8F60D42AFF350A5676F3A9E834250E02A6DC3AA67C6DE75EBF0E8F9B48F8D369FBEE06BEBA6520E7A6B484EO1R7O" TargetMode="External"/><Relationship Id="rId46" Type="http://schemas.openxmlformats.org/officeDocument/2006/relationships/hyperlink" Target="consultantplus://offline/ref=C2943989213BCF118211BDA1FAA7C8E8F60D42AFF55BAA626E35C3894A09EC286ACCF570D39721E6F1EDE7BC83C765DBEAOER4O" TargetMode="External"/><Relationship Id="rId59" Type="http://schemas.openxmlformats.org/officeDocument/2006/relationships/hyperlink" Target="consultantplus://offline/ref=C2943989213BCF118211BDA1FAA7C8E8F60D42AFFD5DA860633A9E834250E02A6DC3AA67C6DE75EBF0E8FABC8F8D369FBEE06BEBA6520E7A6B484EO1R7O" TargetMode="External"/><Relationship Id="rId67" Type="http://schemas.openxmlformats.org/officeDocument/2006/relationships/hyperlink" Target="consultantplus://offline/ref=C2943989213BCF118211BDA1FAA7C8E8F60D42AFF350A5676F3A9E834250E02A6DC3AA67C6DE75EBF0E8F8B88F8D369FBEE06BEBA6520E7A6B484EO1R7O" TargetMode="External"/><Relationship Id="rId103" Type="http://schemas.openxmlformats.org/officeDocument/2006/relationships/hyperlink" Target="consultantplus://offline/ref=C2943989213BCF118211BDA1FAA7C8E8F60D42AFFD5DA860633A9E834250E02A6DC3AA67C6DE75EBF0E8FFBD8F8D369FBEE06BEBA6520E7A6B484EO1R7O" TargetMode="External"/><Relationship Id="rId108" Type="http://schemas.openxmlformats.org/officeDocument/2006/relationships/hyperlink" Target="consultantplus://offline/ref=C2943989213BCF118211BDA1FAA7C8E8F60D42AFFD5DA860633A9E834250E02A6DC3AA67C6DE75EBF0E8FFBB8F8D369FBEE06BEBA6520E7A6B484EO1R7O" TargetMode="External"/><Relationship Id="rId20" Type="http://schemas.openxmlformats.org/officeDocument/2006/relationships/hyperlink" Target="consultantplus://offline/ref=C2943989213BCF118211BDA1FAA7C8E8F60D42AFFD5DA860633A9E834250E02A6DC3AA67C6DE75EBF0E8F9BA8F8D369FBEE06BEBA6520E7A6B484EO1R7O" TargetMode="External"/><Relationship Id="rId41" Type="http://schemas.openxmlformats.org/officeDocument/2006/relationships/hyperlink" Target="consultantplus://offline/ref=C2943989213BCF118211BDA1FAA7C8E8F60D42AFFD5DA860633A9E834250E02A6DC3AA67C6DE75EBF0E8FBBE8F8D369FBEE06BEBA6520E7A6B484EO1R7O" TargetMode="External"/><Relationship Id="rId54" Type="http://schemas.openxmlformats.org/officeDocument/2006/relationships/hyperlink" Target="consultantplus://offline/ref=C2943989213BCF118211BDA1FAA7C8E8F60D42AFF55BAA626E35C3894A09EC286ACCF570D39721E6F1EDE7BC83C765DBEAOER4O" TargetMode="External"/><Relationship Id="rId62" Type="http://schemas.openxmlformats.org/officeDocument/2006/relationships/hyperlink" Target="consultantplus://offline/ref=C2943989213BCF118211BDA1FAA7C8E8F60D42AFF25DA96B6E3A9E834250E02A6DC3AA67C6DE75EBF0E8F8B58F8D369FBEE06BEBA6520E7A6B484EO1R7O" TargetMode="External"/><Relationship Id="rId70" Type="http://schemas.openxmlformats.org/officeDocument/2006/relationships/hyperlink" Target="consultantplus://offline/ref=C2943989213BCF118211BDA1FAA7C8E8F60D42AFF55BAC636936C3894A09EC286ACCF570C19779EAF0E8F9BE84D2338AAFB867EFBD4C0963774A4F1FOBR3O" TargetMode="External"/><Relationship Id="rId75" Type="http://schemas.openxmlformats.org/officeDocument/2006/relationships/hyperlink" Target="consultantplus://offline/ref=C2943989213BCF118211BDA1FAA7C8E8F60D42AFF55AAD646F33C3894A09EC286ACCF570C19779EAF0E8F9BC83D2338AAFB867EFBD4C0963774A4F1FOBR3O" TargetMode="External"/><Relationship Id="rId83" Type="http://schemas.openxmlformats.org/officeDocument/2006/relationships/hyperlink" Target="consultantplus://offline/ref=C2943989213BCF118211BDA1FAA7C8E8F60D42AFF55BAC636936C3894A09EC286ACCF570C19779EAF0E8F9BE81D2338AAFB867EFBD4C0963774A4F1FOBR3O" TargetMode="External"/><Relationship Id="rId88" Type="http://schemas.openxmlformats.org/officeDocument/2006/relationships/hyperlink" Target="consultantplus://offline/ref=C2943989213BCF118211BDA1FAA7C8E8F60D42AFFD5DA860633A9E834250E02A6DC3AA67C6DE75EBF0E8FDBF8F8D369FBEE06BEBA6520E7A6B484EO1R7O" TargetMode="External"/><Relationship Id="rId91" Type="http://schemas.openxmlformats.org/officeDocument/2006/relationships/hyperlink" Target="consultantplus://offline/ref=C2943989213BCF118211BDA1FAA7C8E8F60D42AFFD5DA860633A9E834250E02A6DC3AA67C6DE75EBF0E8FDB98F8D369FBEE06BEBA6520E7A6B484EO1R7O" TargetMode="External"/><Relationship Id="rId96" Type="http://schemas.openxmlformats.org/officeDocument/2006/relationships/hyperlink" Target="consultantplus://offline/ref=C2943989213BCF118211BDA1FAA7C8E8F60D42AFFD5DA860633A9E834250E02A6DC3AA67C6DE75EBF0E8FCBC8F8D369FBEE06BEBA6520E7A6B484EO1R7O" TargetMode="External"/><Relationship Id="rId111" Type="http://schemas.openxmlformats.org/officeDocument/2006/relationships/hyperlink" Target="consultantplus://offline/ref=C2943989213BCF118211BDA1FAA7C8E8F60D42AFFD5DA860633A9E834250E02A6DC3AA67C6DE75EBF0E8FEBC8F8D369FBEE06BEBA6520E7A6B484EO1R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43989213BCF118211BDA1FAA7C8E8F60D42AFF55BAC666937C3894A09EC286ACCF570C19779EAF0E8F8B986D2338AAFB867EFBD4C0963774A4F1FOBR3O" TargetMode="External"/><Relationship Id="rId15" Type="http://schemas.openxmlformats.org/officeDocument/2006/relationships/hyperlink" Target="consultantplus://offline/ref=C2943989213BCF118211BDA1FAA7C8E8F60D42AFF55BAC666937C3894A09EC286ACCF570C19779EAF0E8F8B986D2338AAFB867EFBD4C0963774A4F1FOBR3O" TargetMode="External"/><Relationship Id="rId23" Type="http://schemas.openxmlformats.org/officeDocument/2006/relationships/hyperlink" Target="consultantplus://offline/ref=C2943989213BCF118211BDA1FAA7C8E8F60D42AFF55BAB606338C3894A09EC286ACCF570C19779EAF0E8F9B882D2338AAFB867EFBD4C0963774A4F1FOBR3O" TargetMode="External"/><Relationship Id="rId28" Type="http://schemas.openxmlformats.org/officeDocument/2006/relationships/hyperlink" Target="consultantplus://offline/ref=C2943989213BCF118211BDA1FAA7C8E8F60D42AFFD5DA860633A9E834250E02A6DC3AA67C6DE75EBF0E8F9B58F8D369FBEE06BEBA6520E7A6B484EO1R7O" TargetMode="External"/><Relationship Id="rId36" Type="http://schemas.openxmlformats.org/officeDocument/2006/relationships/hyperlink" Target="consultantplus://offline/ref=C2943989213BCF118211BDA1FAA7C8E8F60D42AFF25DA96B6E3A9E834250E02A6DC3AA67C6DE75EBF0E8F9BA8F8D369FBEE06BEBA6520E7A6B484EO1R7O" TargetMode="External"/><Relationship Id="rId49" Type="http://schemas.openxmlformats.org/officeDocument/2006/relationships/hyperlink" Target="consultantplus://offline/ref=C2943989213BCF118211BDA1FAA7C8E8F60D42AFF25DA96B6E3A9E834250E02A6DC3AA67C6DE75EBF0E8F8BE8F8D369FBEE06BEBA6520E7A6B484EO1R7O" TargetMode="External"/><Relationship Id="rId57" Type="http://schemas.openxmlformats.org/officeDocument/2006/relationships/hyperlink" Target="consultantplus://offline/ref=C2943989213BCF118211BDA1FAA7C8E8F60D42AFF25DA96B6E3A9E834250E02A6DC3AA67C6DE75EBF0E8F8B58F8D369FBEE06BEBA6520E7A6B484EO1R7O" TargetMode="External"/><Relationship Id="rId106" Type="http://schemas.openxmlformats.org/officeDocument/2006/relationships/hyperlink" Target="consultantplus://offline/ref=C2943989213BCF118211BDA1FAA7C8E8F60D42AFFD5DA860633A9E834250E02A6DC3AA67C6DE75EBF0E8FFB98F8D369FBEE06BEBA6520E7A6B484EO1R7O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C2943989213BCF118211BDA1FAA7C8E8F60D42AFF558AD656D35C3894A09EC286ACCF570C19779EAF0E8F9BD83D2338AAFB867EFBD4C0963774A4F1FOBR3O" TargetMode="External"/><Relationship Id="rId31" Type="http://schemas.openxmlformats.org/officeDocument/2006/relationships/hyperlink" Target="consultantplus://offline/ref=C2943989213BCF118211BDA1FAA7C8E8F60D42AFFD5DA860633A9E834250E02A6DC3AA67C6DE75EBF0E8F8BF8F8D369FBEE06BEBA6520E7A6B484EO1R7O" TargetMode="External"/><Relationship Id="rId44" Type="http://schemas.openxmlformats.org/officeDocument/2006/relationships/hyperlink" Target="consultantplus://offline/ref=C2943989213BCF118211BDA1FAA7C8E8F60D42AFF55BAA626E35C3894A09EC286ACCF570D39721E6F1EDE7BC83C765DBEAOER4O" TargetMode="External"/><Relationship Id="rId52" Type="http://schemas.openxmlformats.org/officeDocument/2006/relationships/hyperlink" Target="consultantplus://offline/ref=C2943989213BCF118211BDA1FAA7C8E8F60D42AFF25DA96B6E3A9E834250E02A6DC3AA67C6DE75EBF0E8F8B48F8D369FBEE06BEBA6520E7A6B484EO1R7O" TargetMode="External"/><Relationship Id="rId60" Type="http://schemas.openxmlformats.org/officeDocument/2006/relationships/hyperlink" Target="consultantplus://offline/ref=C2943989213BCF118211BDA1FAA7C8E8F60D42AFF25DA96B6E3A9E834250E02A6DC3AA67C6DE75EBF0E8FBBE8F8D369FBEE06BEBA6520E7A6B484EO1R7O" TargetMode="External"/><Relationship Id="rId65" Type="http://schemas.openxmlformats.org/officeDocument/2006/relationships/hyperlink" Target="consultantplus://offline/ref=C2943989213BCF118211BDA1FAA7C8E8F60D42AFF350A5676F3A9E834250E02A6DC3AA67C6DE75EBF0E8F8BC8F8D369FBEE06BEBA6520E7A6B484EO1R7O" TargetMode="External"/><Relationship Id="rId73" Type="http://schemas.openxmlformats.org/officeDocument/2006/relationships/hyperlink" Target="consultantplus://offline/ref=C2943989213BCF118211A3ACECCB95E3FC0019AAFD52FB3E3F3CC9DC1256B56A2DC5FF2482D375E8FBBCA8F8D1D466DEF5ED6DF0BA5208O6RDO" TargetMode="External"/><Relationship Id="rId78" Type="http://schemas.openxmlformats.org/officeDocument/2006/relationships/hyperlink" Target="consultantplus://offline/ref=C2943989213BCF118211BDA1FAA7C8E8F60D42AFF55BAC636936C3894A09EC286ACCF570C19779EAF0E8F9BE84D2338AAFB867EFBD4C0963774A4F1FOBR3O" TargetMode="External"/><Relationship Id="rId81" Type="http://schemas.openxmlformats.org/officeDocument/2006/relationships/hyperlink" Target="consultantplus://offline/ref=C2943989213BCF118211BDA1FAA7C8E8F60D42AFF55BAC636936C3894A09EC286ACCF570C19779EAF0E8F9BE86D2338AAFB867EFBD4C0963774A4F1FOBR3O" TargetMode="External"/><Relationship Id="rId86" Type="http://schemas.openxmlformats.org/officeDocument/2006/relationships/hyperlink" Target="consultantplus://offline/ref=C2943989213BCF118211BDA1FAA7C8E8F60D42AFFD5DA860633A9E834250E02A6DC3AA67C6DE75EBF0E8FDBC8F8D369FBEE06BEBA6520E7A6B484EO1R7O" TargetMode="External"/><Relationship Id="rId94" Type="http://schemas.openxmlformats.org/officeDocument/2006/relationships/hyperlink" Target="consultantplus://offline/ref=C2943989213BCF118211BDA1FAA7C8E8F60D42AFFD5DA860633A9E834250E02A6DC3AA67C6DE75EBF0E8FDBB8F8D369FBEE06BEBA6520E7A6B484EO1R7O" TargetMode="External"/><Relationship Id="rId99" Type="http://schemas.openxmlformats.org/officeDocument/2006/relationships/hyperlink" Target="consultantplus://offline/ref=C2943989213BCF118211BDA1FAA7C8E8F60D42AFFD5DA860633A9E834250E02A6DC3AA67C6DE75EBF0E8FCBF8F8D369FBEE06BEBA6520E7A6B484EO1R7O" TargetMode="External"/><Relationship Id="rId101" Type="http://schemas.openxmlformats.org/officeDocument/2006/relationships/hyperlink" Target="consultantplus://offline/ref=C2943989213BCF118211BDA1FAA7C8E8F60D42AFFD5DA860633A9E834250E02A6DC3AA67C6DE75EBF0E8FCBB8F8D369FBEE06BEBA6520E7A6B484EO1R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43989213BCF118211BDA1FAA7C8E8F60D42AFF350A5676F3A9E834250E02A6DC3AA67C6DE75EBF0E8F9B98F8D369FBEE06BEBA6520E7A6B484EO1R7O" TargetMode="External"/><Relationship Id="rId13" Type="http://schemas.openxmlformats.org/officeDocument/2006/relationships/hyperlink" Target="consultantplus://offline/ref=C2943989213BCF118211BDA1FAA7C8E8F60D42AFF55BAC636936C3894A09EC286ACCF570C19779EAF0E8F9BD82D2338AAFB867EFBD4C0963774A4F1FOBR3O" TargetMode="External"/><Relationship Id="rId18" Type="http://schemas.openxmlformats.org/officeDocument/2006/relationships/hyperlink" Target="consultantplus://offline/ref=C2943989213BCF118211BDA1FAA7C8E8F60D42AFF350A5676F3A9E834250E02A6DC3AA67C6DE75EBF0E8F9B98F8D369FBEE06BEBA6520E7A6B484EO1R7O" TargetMode="External"/><Relationship Id="rId39" Type="http://schemas.openxmlformats.org/officeDocument/2006/relationships/hyperlink" Target="consultantplus://offline/ref=C2943989213BCF118211BDA1FAA7C8E8F60D42AFFD5DA860633A9E834250E02A6DC3AA67C6DE75EBF0E8FBBC8F8D369FBEE06BEBA6520E7A6B484EO1R7O" TargetMode="External"/><Relationship Id="rId109" Type="http://schemas.openxmlformats.org/officeDocument/2006/relationships/hyperlink" Target="consultantplus://offline/ref=C2943989213BCF118211BDA1FAA7C8E8F60D42AFFD5DA860633A9E834250E02A6DC3AA67C6DE75EBF0E8FFB58F8D369FBEE06BEBA6520E7A6B484EO1R7O" TargetMode="External"/><Relationship Id="rId34" Type="http://schemas.openxmlformats.org/officeDocument/2006/relationships/hyperlink" Target="consultantplus://offline/ref=C2943989213BCF118211BDA1FAA7C8E8F60D42AFFD5DA860633A9E834250E02A6DC3AA67C6DE75EBF0E8F8BB8F8D369FBEE06BEBA6520E7A6B484EO1R7O" TargetMode="External"/><Relationship Id="rId50" Type="http://schemas.openxmlformats.org/officeDocument/2006/relationships/hyperlink" Target="consultantplus://offline/ref=C2943989213BCF118211BDA1FAA7C8E8F60D42AFF25DA96B6E3A9E834250E02A6DC3AA67C6DE75EBF0E8F8BA8F8D369FBEE06BEBA6520E7A6B484EO1R7O" TargetMode="External"/><Relationship Id="rId55" Type="http://schemas.openxmlformats.org/officeDocument/2006/relationships/hyperlink" Target="consultantplus://offline/ref=C2943989213BCF118211BDA1FAA7C8E8F60D42AFF25DA96B6E3A9E834250E02A6DC3AA67C6DE75EBF0E8FBBC8F8D369FBEE06BEBA6520E7A6B484EO1R7O" TargetMode="External"/><Relationship Id="rId76" Type="http://schemas.openxmlformats.org/officeDocument/2006/relationships/hyperlink" Target="consultantplus://offline/ref=C2943989213BCF118211BDA1FAA7C8E8F60D42AFF55AAD646F33C3894A09EC286ACCF570C19779EAF0E8F9BC8DD2338AAFB867EFBD4C0963774A4F1FOBR3O" TargetMode="External"/><Relationship Id="rId97" Type="http://schemas.openxmlformats.org/officeDocument/2006/relationships/hyperlink" Target="consultantplus://offline/ref=C2943989213BCF118211BDA1FAA7C8E8F60D42AFFD5DA860633A9E834250E02A6DC3AA67C6DE75EBF0E8FCBE8F8D369FBEE06BEBA6520E7A6B484EO1R7O" TargetMode="External"/><Relationship Id="rId104" Type="http://schemas.openxmlformats.org/officeDocument/2006/relationships/hyperlink" Target="consultantplus://offline/ref=C2943989213BCF118211BDA1FAA7C8E8F60D42AFFD5DA860633A9E834250E02A6DC3AA67C6DE75EBF0E8FFBE8F8D369FBEE06BEBA6520E7A6B484EO1R7O" TargetMode="External"/><Relationship Id="rId7" Type="http://schemas.openxmlformats.org/officeDocument/2006/relationships/hyperlink" Target="consultantplus://offline/ref=C2943989213BCF118211BDA1FAA7C8E8F60D42AFF559AD616837C3894A09EC286ACCF570C19779EAF0E8F9B883D2338AAFB867EFBD4C0963774A4F1FOBR3O" TargetMode="External"/><Relationship Id="rId71" Type="http://schemas.openxmlformats.org/officeDocument/2006/relationships/hyperlink" Target="consultantplus://offline/ref=C2943989213BCF118211BDA1FAA7C8E8F60D42AFFD5DA860633A9E834250E02A6DC3AA67C6DE75EBF0E8FAB98F8D369FBEE06BEBA6520E7A6B484EO1R7O" TargetMode="External"/><Relationship Id="rId92" Type="http://schemas.openxmlformats.org/officeDocument/2006/relationships/hyperlink" Target="consultantplus://offline/ref=C2943989213BCF118211BDA1FAA7C8E8F60D42AFFD5DA860633A9E834250E02A6DC3AA67C6DE75EBF0E8FDBA8F8D369FBEE06BEBA6520E7A6B484EO1R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15997</Words>
  <Characters>91189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2019-07-15T14:17:00Z</dcterms:created>
  <dcterms:modified xsi:type="dcterms:W3CDTF">2019-07-15T14:17:00Z</dcterms:modified>
</cp:coreProperties>
</file>