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98" w:rsidRDefault="002E569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E5698" w:rsidRDefault="002E5698">
      <w:pPr>
        <w:pStyle w:val="ConsPlusNormal"/>
        <w:jc w:val="both"/>
        <w:outlineLvl w:val="0"/>
      </w:pPr>
    </w:p>
    <w:p w:rsidR="002E5698" w:rsidRDefault="002E5698">
      <w:pPr>
        <w:pStyle w:val="ConsPlusTitle"/>
        <w:jc w:val="center"/>
        <w:outlineLvl w:val="0"/>
      </w:pPr>
      <w:r>
        <w:t>КАЗАНСКАЯ ГОРОДСКАЯ ДУМА</w:t>
      </w:r>
    </w:p>
    <w:p w:rsidR="002E5698" w:rsidRDefault="002E5698">
      <w:pPr>
        <w:pStyle w:val="ConsPlusTitle"/>
        <w:jc w:val="center"/>
      </w:pPr>
    </w:p>
    <w:p w:rsidR="002E5698" w:rsidRDefault="002E5698">
      <w:pPr>
        <w:pStyle w:val="ConsPlusTitle"/>
        <w:jc w:val="center"/>
      </w:pPr>
      <w:r>
        <w:t>РЕШЕНИЕ</w:t>
      </w:r>
    </w:p>
    <w:p w:rsidR="002E5698" w:rsidRDefault="002E5698">
      <w:pPr>
        <w:pStyle w:val="ConsPlusTitle"/>
        <w:jc w:val="center"/>
      </w:pPr>
      <w:r>
        <w:t>от 29 декабря 2010 г. N 38-3</w:t>
      </w:r>
    </w:p>
    <w:p w:rsidR="002E5698" w:rsidRDefault="002E5698">
      <w:pPr>
        <w:pStyle w:val="ConsPlusTitle"/>
        <w:jc w:val="center"/>
      </w:pPr>
    </w:p>
    <w:p w:rsidR="002E5698" w:rsidRDefault="002E5698">
      <w:pPr>
        <w:pStyle w:val="ConsPlusTitle"/>
        <w:jc w:val="center"/>
      </w:pPr>
      <w:r>
        <w:t>О МУНИЦИПАЛЬНОМ КАЗЕННОМ УЧРЕЖДЕНИИ "АДМИНИСТРАЦИЯ</w:t>
      </w:r>
    </w:p>
    <w:p w:rsidR="002E5698" w:rsidRDefault="002E5698">
      <w:pPr>
        <w:pStyle w:val="ConsPlusTitle"/>
        <w:jc w:val="center"/>
      </w:pPr>
      <w:r>
        <w:t xml:space="preserve">ВАХИТОВСКОГО И </w:t>
      </w:r>
      <w:proofErr w:type="gramStart"/>
      <w:r>
        <w:t>ПРИВОЛЖСКОГО</w:t>
      </w:r>
      <w:proofErr w:type="gramEnd"/>
      <w:r>
        <w:t xml:space="preserve"> РАЙОНОВ ИСПОЛНИТЕЛЬНОГО</w:t>
      </w:r>
    </w:p>
    <w:p w:rsidR="002E5698" w:rsidRDefault="002E5698">
      <w:pPr>
        <w:pStyle w:val="ConsPlusTitle"/>
        <w:jc w:val="center"/>
      </w:pPr>
      <w:r>
        <w:t>КОМИТЕТА МУНИЦИПАЛЬНОГО ОБРАЗОВАНИЯ ГОРОДА КАЗАНИ"</w:t>
      </w:r>
    </w:p>
    <w:p w:rsidR="002E5698" w:rsidRDefault="002E56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56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5698" w:rsidRDefault="002E56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5698" w:rsidRDefault="002E56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Казанской городской Думы</w:t>
            </w:r>
            <w:proofErr w:type="gramEnd"/>
          </w:p>
          <w:p w:rsidR="002E5698" w:rsidRDefault="002E56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07.06.2012 </w:t>
            </w:r>
            <w:hyperlink r:id="rId6" w:history="1">
              <w:r>
                <w:rPr>
                  <w:color w:val="0000FF"/>
                </w:rPr>
                <w:t>N 15-14</w:t>
              </w:r>
            </w:hyperlink>
            <w:r>
              <w:rPr>
                <w:color w:val="392C69"/>
              </w:rPr>
              <w:t xml:space="preserve">, от 03.03.2014 </w:t>
            </w:r>
            <w:hyperlink r:id="rId7" w:history="1">
              <w:r>
                <w:rPr>
                  <w:color w:val="0000FF"/>
                </w:rPr>
                <w:t>N 17-31</w:t>
              </w:r>
            </w:hyperlink>
            <w:r>
              <w:rPr>
                <w:color w:val="392C69"/>
              </w:rPr>
              <w:t>,</w:t>
            </w:r>
          </w:p>
          <w:p w:rsidR="002E5698" w:rsidRDefault="002E56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29.05.2014 </w:t>
            </w:r>
            <w:hyperlink r:id="rId8" w:history="1">
              <w:r>
                <w:rPr>
                  <w:color w:val="0000FF"/>
                </w:rPr>
                <w:t>N 12-33</w:t>
              </w:r>
            </w:hyperlink>
            <w:r>
              <w:rPr>
                <w:color w:val="392C69"/>
              </w:rPr>
              <w:t xml:space="preserve">, от 03.10.2014 </w:t>
            </w:r>
            <w:hyperlink r:id="rId9" w:history="1">
              <w:r>
                <w:rPr>
                  <w:color w:val="0000FF"/>
                </w:rPr>
                <w:t>N 15-36</w:t>
              </w:r>
            </w:hyperlink>
            <w:r>
              <w:rPr>
                <w:color w:val="392C69"/>
              </w:rPr>
              <w:t>,</w:t>
            </w:r>
          </w:p>
          <w:p w:rsidR="002E5698" w:rsidRDefault="002E56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10" w:history="1">
              <w:r>
                <w:rPr>
                  <w:color w:val="0000FF"/>
                </w:rPr>
                <w:t>N 6-39</w:t>
              </w:r>
            </w:hyperlink>
            <w:r>
              <w:rPr>
                <w:color w:val="392C69"/>
              </w:rPr>
              <w:t xml:space="preserve">, от 04.03.2015 </w:t>
            </w:r>
            <w:hyperlink r:id="rId11" w:history="1">
              <w:r>
                <w:rPr>
                  <w:color w:val="0000FF"/>
                </w:rPr>
                <w:t>N 11-41</w:t>
              </w:r>
            </w:hyperlink>
            <w:r>
              <w:rPr>
                <w:color w:val="392C69"/>
              </w:rPr>
              <w:t>,</w:t>
            </w:r>
          </w:p>
          <w:p w:rsidR="002E5698" w:rsidRDefault="002E56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17.06.2015 </w:t>
            </w:r>
            <w:hyperlink r:id="rId12" w:history="1">
              <w:r>
                <w:rPr>
                  <w:color w:val="0000FF"/>
                </w:rPr>
                <w:t>N 17-43</w:t>
              </w:r>
            </w:hyperlink>
            <w:r>
              <w:rPr>
                <w:color w:val="392C69"/>
              </w:rPr>
              <w:t xml:space="preserve">, от 03.08.2015 </w:t>
            </w:r>
            <w:hyperlink r:id="rId13" w:history="1">
              <w:r>
                <w:rPr>
                  <w:color w:val="0000FF"/>
                </w:rPr>
                <w:t>N 21-44</w:t>
              </w:r>
            </w:hyperlink>
            <w:r>
              <w:rPr>
                <w:color w:val="392C69"/>
              </w:rPr>
              <w:t>,</w:t>
            </w:r>
          </w:p>
          <w:p w:rsidR="002E5698" w:rsidRDefault="002E56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28.10.2015 </w:t>
            </w:r>
            <w:hyperlink r:id="rId14" w:history="1">
              <w:r>
                <w:rPr>
                  <w:color w:val="0000FF"/>
                </w:rPr>
                <w:t>N 22-2</w:t>
              </w:r>
            </w:hyperlink>
            <w:r>
              <w:rPr>
                <w:color w:val="392C69"/>
              </w:rPr>
              <w:t xml:space="preserve">, от 18.12.2015 </w:t>
            </w:r>
            <w:hyperlink r:id="rId15" w:history="1">
              <w:r>
                <w:rPr>
                  <w:color w:val="0000FF"/>
                </w:rPr>
                <w:t>N 11-3</w:t>
              </w:r>
            </w:hyperlink>
            <w:r>
              <w:rPr>
                <w:color w:val="392C69"/>
              </w:rPr>
              <w:t>,</w:t>
            </w:r>
          </w:p>
          <w:p w:rsidR="002E5698" w:rsidRDefault="002E56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16.09.2016 </w:t>
            </w:r>
            <w:hyperlink r:id="rId16" w:history="1">
              <w:r>
                <w:rPr>
                  <w:color w:val="0000FF"/>
                </w:rPr>
                <w:t>N 9-10</w:t>
              </w:r>
            </w:hyperlink>
            <w:r>
              <w:rPr>
                <w:color w:val="392C69"/>
              </w:rPr>
              <w:t xml:space="preserve">, от 25.02.2017 </w:t>
            </w:r>
            <w:hyperlink r:id="rId17" w:history="1">
              <w:r>
                <w:rPr>
                  <w:color w:val="0000FF"/>
                </w:rPr>
                <w:t>N 14-13</w:t>
              </w:r>
            </w:hyperlink>
            <w:r>
              <w:rPr>
                <w:color w:val="392C69"/>
              </w:rPr>
              <w:t>,</w:t>
            </w:r>
          </w:p>
          <w:p w:rsidR="002E5698" w:rsidRDefault="002E56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18" w:history="1">
              <w:r>
                <w:rPr>
                  <w:color w:val="0000FF"/>
                </w:rPr>
                <w:t>N 5-23</w:t>
              </w:r>
            </w:hyperlink>
            <w:r>
              <w:rPr>
                <w:color w:val="392C69"/>
              </w:rPr>
              <w:t xml:space="preserve">, от 29.10.2018 </w:t>
            </w:r>
            <w:hyperlink r:id="rId19" w:history="1">
              <w:r>
                <w:rPr>
                  <w:color w:val="0000FF"/>
                </w:rPr>
                <w:t>N 14-29</w:t>
              </w:r>
            </w:hyperlink>
            <w:r>
              <w:rPr>
                <w:color w:val="392C69"/>
              </w:rPr>
              <w:t>,</w:t>
            </w:r>
          </w:p>
          <w:p w:rsidR="002E5698" w:rsidRDefault="002E56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13.12.2018 </w:t>
            </w:r>
            <w:hyperlink r:id="rId20" w:history="1">
              <w:r>
                <w:rPr>
                  <w:color w:val="0000FF"/>
                </w:rPr>
                <w:t>N 7-30</w:t>
              </w:r>
            </w:hyperlink>
            <w:r>
              <w:rPr>
                <w:color w:val="392C69"/>
              </w:rPr>
              <w:t xml:space="preserve">, от 26.02.2019 </w:t>
            </w:r>
            <w:hyperlink r:id="rId21" w:history="1">
              <w:r>
                <w:rPr>
                  <w:color w:val="0000FF"/>
                </w:rPr>
                <w:t>N 11-32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5698" w:rsidRDefault="002E5698">
      <w:pPr>
        <w:pStyle w:val="ConsPlusNormal"/>
        <w:jc w:val="both"/>
      </w:pPr>
    </w:p>
    <w:p w:rsidR="002E5698" w:rsidRDefault="002E5698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22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08.05.2010 </w:t>
      </w:r>
      <w:hyperlink r:id="rId23" w:history="1">
        <w:r>
          <w:rPr>
            <w:color w:val="0000FF"/>
          </w:rPr>
          <w:t>N 83-ФЗ</w:t>
        </w:r>
      </w:hyperlink>
      <w:r>
        <w:t xml:space="preserve">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hyperlink r:id="rId24" w:history="1">
        <w:r>
          <w:rPr>
            <w:color w:val="0000FF"/>
          </w:rPr>
          <w:t>Законом</w:t>
        </w:r>
      </w:hyperlink>
      <w:r>
        <w:t xml:space="preserve"> Республики Татарстан от 28.07.2004 N 45-ЗРТ "О местном самоуправлении в Республике Татарстан", </w:t>
      </w:r>
      <w:hyperlink r:id="rId25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Казани, </w:t>
      </w:r>
      <w:hyperlink r:id="rId26" w:history="1">
        <w:r>
          <w:rPr>
            <w:color w:val="0000FF"/>
          </w:rPr>
          <w:t>структурой</w:t>
        </w:r>
      </w:hyperlink>
      <w:r>
        <w:t xml:space="preserve"> органов</w:t>
      </w:r>
      <w:proofErr w:type="gramEnd"/>
      <w:r>
        <w:t xml:space="preserve"> Исполнительного комитета города Казани Казанская городская Дума решила:</w:t>
      </w:r>
    </w:p>
    <w:p w:rsidR="002E5698" w:rsidRDefault="002E5698">
      <w:pPr>
        <w:pStyle w:val="ConsPlusNormal"/>
        <w:jc w:val="both"/>
      </w:pPr>
    </w:p>
    <w:p w:rsidR="002E5698" w:rsidRDefault="002E5698">
      <w:pPr>
        <w:pStyle w:val="ConsPlusNormal"/>
        <w:ind w:firstLine="540"/>
        <w:jc w:val="both"/>
      </w:pPr>
      <w:r>
        <w:t xml:space="preserve">1. Внести в </w:t>
      </w:r>
      <w:hyperlink r:id="rId27" w:history="1">
        <w:r>
          <w:rPr>
            <w:color w:val="0000FF"/>
          </w:rPr>
          <w:t>решение</w:t>
        </w:r>
      </w:hyperlink>
      <w:r>
        <w:t xml:space="preserve"> Казанской городской Думы от 06.12.2010 N 6-2 "Об учреждении органа Исполнительного комитета г. Казани - Муниципального учреждения "Администрация Вахитовского и Приволжского районов Исполнительного комитета муниципального образования города Казани" изменение, изложив приложение в новой редакции </w:t>
      </w:r>
      <w:hyperlink w:anchor="P38" w:history="1">
        <w:r>
          <w:rPr>
            <w:color w:val="0000FF"/>
          </w:rPr>
          <w:t>(приложение)</w:t>
        </w:r>
      </w:hyperlink>
      <w:r>
        <w:t>.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 xml:space="preserve">2. Поручить Администрации Вахитовского и Приволжского районов Исполнительного комитета г. Казани (Р.К.Каримов) обеспечить государственную регистрацию </w:t>
      </w:r>
      <w:hyperlink w:anchor="P38" w:history="1">
        <w:r>
          <w:rPr>
            <w:color w:val="0000FF"/>
          </w:rPr>
          <w:t>Положения</w:t>
        </w:r>
      </w:hyperlink>
      <w:r>
        <w:t xml:space="preserve"> в соответствии с настоящим решением в установленном законодательством порядке.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 Установить, что настоящее решение вступает в силу с 1 января 2011 года.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секретаря Казанской городской Думы Л.Н.Андрееву.</w:t>
      </w:r>
    </w:p>
    <w:p w:rsidR="002E5698" w:rsidRDefault="002E5698">
      <w:pPr>
        <w:pStyle w:val="ConsPlusNormal"/>
        <w:jc w:val="both"/>
      </w:pPr>
    </w:p>
    <w:p w:rsidR="002E5698" w:rsidRDefault="002E5698">
      <w:pPr>
        <w:pStyle w:val="ConsPlusNormal"/>
        <w:jc w:val="right"/>
      </w:pPr>
      <w:r>
        <w:t>Мэр города</w:t>
      </w:r>
    </w:p>
    <w:p w:rsidR="002E5698" w:rsidRDefault="002E5698">
      <w:pPr>
        <w:pStyle w:val="ConsPlusNormal"/>
        <w:jc w:val="right"/>
      </w:pPr>
      <w:r>
        <w:t>И.Р.МЕТШИН</w:t>
      </w:r>
    </w:p>
    <w:p w:rsidR="002E5698" w:rsidRDefault="002E5698">
      <w:pPr>
        <w:pStyle w:val="ConsPlusNormal"/>
        <w:jc w:val="both"/>
      </w:pPr>
    </w:p>
    <w:p w:rsidR="002E5698" w:rsidRDefault="002E5698">
      <w:pPr>
        <w:pStyle w:val="ConsPlusNormal"/>
        <w:jc w:val="both"/>
      </w:pPr>
    </w:p>
    <w:p w:rsidR="002E5698" w:rsidRDefault="002E5698">
      <w:pPr>
        <w:pStyle w:val="ConsPlusNormal"/>
        <w:jc w:val="both"/>
      </w:pPr>
    </w:p>
    <w:p w:rsidR="002E5698" w:rsidRDefault="002E5698">
      <w:pPr>
        <w:pStyle w:val="ConsPlusNormal"/>
        <w:jc w:val="both"/>
      </w:pPr>
    </w:p>
    <w:p w:rsidR="002E5698" w:rsidRDefault="002E5698">
      <w:pPr>
        <w:pStyle w:val="ConsPlusNormal"/>
        <w:jc w:val="both"/>
      </w:pPr>
    </w:p>
    <w:p w:rsidR="002E5698" w:rsidRDefault="002E5698">
      <w:pPr>
        <w:pStyle w:val="ConsPlusNormal"/>
        <w:jc w:val="right"/>
        <w:outlineLvl w:val="0"/>
      </w:pPr>
      <w:r>
        <w:t>Приложение</w:t>
      </w:r>
    </w:p>
    <w:p w:rsidR="002E5698" w:rsidRDefault="002E5698">
      <w:pPr>
        <w:pStyle w:val="ConsPlusNormal"/>
        <w:jc w:val="right"/>
      </w:pPr>
      <w:r>
        <w:t>к решению Казанской городской Думы</w:t>
      </w:r>
    </w:p>
    <w:p w:rsidR="002E5698" w:rsidRDefault="002E5698">
      <w:pPr>
        <w:pStyle w:val="ConsPlusNormal"/>
        <w:jc w:val="right"/>
      </w:pPr>
      <w:r>
        <w:lastRenderedPageBreak/>
        <w:t>от 29 декабря 2010 г. N 38-3</w:t>
      </w:r>
    </w:p>
    <w:p w:rsidR="002E5698" w:rsidRDefault="002E5698">
      <w:pPr>
        <w:pStyle w:val="ConsPlusNormal"/>
        <w:jc w:val="both"/>
      </w:pPr>
    </w:p>
    <w:p w:rsidR="002E5698" w:rsidRDefault="002E5698">
      <w:pPr>
        <w:pStyle w:val="ConsPlusTitle"/>
        <w:jc w:val="center"/>
      </w:pPr>
      <w:bookmarkStart w:id="0" w:name="P38"/>
      <w:bookmarkEnd w:id="0"/>
      <w:r>
        <w:t>ПОЛОЖЕНИЕ</w:t>
      </w:r>
    </w:p>
    <w:p w:rsidR="002E5698" w:rsidRDefault="002E5698">
      <w:pPr>
        <w:pStyle w:val="ConsPlusTitle"/>
        <w:jc w:val="center"/>
      </w:pPr>
      <w:r>
        <w:t>О МУНИЦИПАЛЬНОМ КАЗЕННОМ УЧРЕЖДЕНИИ</w:t>
      </w:r>
    </w:p>
    <w:p w:rsidR="002E5698" w:rsidRDefault="002E5698">
      <w:pPr>
        <w:pStyle w:val="ConsPlusTitle"/>
        <w:jc w:val="center"/>
      </w:pPr>
      <w:r>
        <w:t xml:space="preserve">"АДМИНИСТРАЦИЯ ВАХИТОВСКОГО И </w:t>
      </w:r>
      <w:proofErr w:type="gramStart"/>
      <w:r>
        <w:t>ПРИВОЛЖСКОГО</w:t>
      </w:r>
      <w:proofErr w:type="gramEnd"/>
      <w:r>
        <w:t xml:space="preserve"> РАЙОНОВ</w:t>
      </w:r>
    </w:p>
    <w:p w:rsidR="002E5698" w:rsidRDefault="002E5698">
      <w:pPr>
        <w:pStyle w:val="ConsPlusTitle"/>
        <w:jc w:val="center"/>
      </w:pPr>
      <w:r>
        <w:t>ИСПОЛНИТЕЛЬНОГО КОМИТЕТА МУНИЦИПАЛЬНОГО ОБРАЗОВАНИЯ</w:t>
      </w:r>
    </w:p>
    <w:p w:rsidR="002E5698" w:rsidRDefault="002E5698">
      <w:pPr>
        <w:pStyle w:val="ConsPlusTitle"/>
        <w:jc w:val="center"/>
      </w:pPr>
      <w:r>
        <w:t>ГОРОДА КАЗАНИ"</w:t>
      </w:r>
    </w:p>
    <w:p w:rsidR="002E5698" w:rsidRDefault="002E56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56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5698" w:rsidRDefault="002E56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5698" w:rsidRDefault="002E56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Казанской городской Думы</w:t>
            </w:r>
            <w:proofErr w:type="gramEnd"/>
          </w:p>
          <w:p w:rsidR="002E5698" w:rsidRDefault="002E56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07.06.2012 </w:t>
            </w:r>
            <w:hyperlink r:id="rId28" w:history="1">
              <w:r>
                <w:rPr>
                  <w:color w:val="0000FF"/>
                </w:rPr>
                <w:t>N 15-14</w:t>
              </w:r>
            </w:hyperlink>
            <w:r>
              <w:rPr>
                <w:color w:val="392C69"/>
              </w:rPr>
              <w:t xml:space="preserve">, от 03.03.2014 </w:t>
            </w:r>
            <w:hyperlink r:id="rId29" w:history="1">
              <w:r>
                <w:rPr>
                  <w:color w:val="0000FF"/>
                </w:rPr>
                <w:t>N 17-31</w:t>
              </w:r>
            </w:hyperlink>
            <w:r>
              <w:rPr>
                <w:color w:val="392C69"/>
              </w:rPr>
              <w:t>,</w:t>
            </w:r>
          </w:p>
          <w:p w:rsidR="002E5698" w:rsidRDefault="002E56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29.05.2014 </w:t>
            </w:r>
            <w:hyperlink r:id="rId30" w:history="1">
              <w:r>
                <w:rPr>
                  <w:color w:val="0000FF"/>
                </w:rPr>
                <w:t>N 12-33</w:t>
              </w:r>
            </w:hyperlink>
            <w:r>
              <w:rPr>
                <w:color w:val="392C69"/>
              </w:rPr>
              <w:t xml:space="preserve">, от 03.10.2014 </w:t>
            </w:r>
            <w:hyperlink r:id="rId31" w:history="1">
              <w:r>
                <w:rPr>
                  <w:color w:val="0000FF"/>
                </w:rPr>
                <w:t>N 15-36</w:t>
              </w:r>
            </w:hyperlink>
            <w:r>
              <w:rPr>
                <w:color w:val="392C69"/>
              </w:rPr>
              <w:t>,</w:t>
            </w:r>
          </w:p>
          <w:p w:rsidR="002E5698" w:rsidRDefault="002E56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32" w:history="1">
              <w:r>
                <w:rPr>
                  <w:color w:val="0000FF"/>
                </w:rPr>
                <w:t>N 6-39</w:t>
              </w:r>
            </w:hyperlink>
            <w:r>
              <w:rPr>
                <w:color w:val="392C69"/>
              </w:rPr>
              <w:t xml:space="preserve">, от 04.03.2015 </w:t>
            </w:r>
            <w:hyperlink r:id="rId33" w:history="1">
              <w:r>
                <w:rPr>
                  <w:color w:val="0000FF"/>
                </w:rPr>
                <w:t>N 11-41</w:t>
              </w:r>
            </w:hyperlink>
            <w:r>
              <w:rPr>
                <w:color w:val="392C69"/>
              </w:rPr>
              <w:t>,</w:t>
            </w:r>
          </w:p>
          <w:p w:rsidR="002E5698" w:rsidRDefault="002E56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17.06.2015 </w:t>
            </w:r>
            <w:hyperlink r:id="rId34" w:history="1">
              <w:r>
                <w:rPr>
                  <w:color w:val="0000FF"/>
                </w:rPr>
                <w:t>N 17-43</w:t>
              </w:r>
            </w:hyperlink>
            <w:r>
              <w:rPr>
                <w:color w:val="392C69"/>
              </w:rPr>
              <w:t xml:space="preserve">, от 03.08.2015 </w:t>
            </w:r>
            <w:hyperlink r:id="rId35" w:history="1">
              <w:r>
                <w:rPr>
                  <w:color w:val="0000FF"/>
                </w:rPr>
                <w:t>N 21-44</w:t>
              </w:r>
            </w:hyperlink>
            <w:r>
              <w:rPr>
                <w:color w:val="392C69"/>
              </w:rPr>
              <w:t>,</w:t>
            </w:r>
          </w:p>
          <w:p w:rsidR="002E5698" w:rsidRDefault="002E56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28.10.2015 </w:t>
            </w:r>
            <w:hyperlink r:id="rId36" w:history="1">
              <w:r>
                <w:rPr>
                  <w:color w:val="0000FF"/>
                </w:rPr>
                <w:t>N 22-2</w:t>
              </w:r>
            </w:hyperlink>
            <w:r>
              <w:rPr>
                <w:color w:val="392C69"/>
              </w:rPr>
              <w:t xml:space="preserve">, от 18.12.2015 </w:t>
            </w:r>
            <w:hyperlink r:id="rId37" w:history="1">
              <w:r>
                <w:rPr>
                  <w:color w:val="0000FF"/>
                </w:rPr>
                <w:t>N 11-3</w:t>
              </w:r>
            </w:hyperlink>
            <w:r>
              <w:rPr>
                <w:color w:val="392C69"/>
              </w:rPr>
              <w:t>,</w:t>
            </w:r>
          </w:p>
          <w:p w:rsidR="002E5698" w:rsidRDefault="002E56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16.09.2016 </w:t>
            </w:r>
            <w:hyperlink r:id="rId38" w:history="1">
              <w:r>
                <w:rPr>
                  <w:color w:val="0000FF"/>
                </w:rPr>
                <w:t>N 9-10</w:t>
              </w:r>
            </w:hyperlink>
            <w:r>
              <w:rPr>
                <w:color w:val="392C69"/>
              </w:rPr>
              <w:t xml:space="preserve">, от 25.02.2017 </w:t>
            </w:r>
            <w:hyperlink r:id="rId39" w:history="1">
              <w:r>
                <w:rPr>
                  <w:color w:val="0000FF"/>
                </w:rPr>
                <w:t>N 14-13</w:t>
              </w:r>
            </w:hyperlink>
            <w:r>
              <w:rPr>
                <w:color w:val="392C69"/>
              </w:rPr>
              <w:t>,</w:t>
            </w:r>
          </w:p>
          <w:p w:rsidR="002E5698" w:rsidRDefault="002E56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40" w:history="1">
              <w:r>
                <w:rPr>
                  <w:color w:val="0000FF"/>
                </w:rPr>
                <w:t>N 5-23</w:t>
              </w:r>
            </w:hyperlink>
            <w:r>
              <w:rPr>
                <w:color w:val="392C69"/>
              </w:rPr>
              <w:t xml:space="preserve">, от 29.10.2018 </w:t>
            </w:r>
            <w:hyperlink r:id="rId41" w:history="1">
              <w:r>
                <w:rPr>
                  <w:color w:val="0000FF"/>
                </w:rPr>
                <w:t>N 14-29</w:t>
              </w:r>
            </w:hyperlink>
            <w:r>
              <w:rPr>
                <w:color w:val="392C69"/>
              </w:rPr>
              <w:t>,</w:t>
            </w:r>
          </w:p>
          <w:p w:rsidR="002E5698" w:rsidRDefault="002E56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13.12.2018 </w:t>
            </w:r>
            <w:hyperlink r:id="rId42" w:history="1">
              <w:r>
                <w:rPr>
                  <w:color w:val="0000FF"/>
                </w:rPr>
                <w:t>N 7-30</w:t>
              </w:r>
            </w:hyperlink>
            <w:r>
              <w:rPr>
                <w:color w:val="392C69"/>
              </w:rPr>
              <w:t xml:space="preserve">, от 26.02.2019 </w:t>
            </w:r>
            <w:hyperlink r:id="rId43" w:history="1">
              <w:r>
                <w:rPr>
                  <w:color w:val="0000FF"/>
                </w:rPr>
                <w:t>N 11-32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5698" w:rsidRDefault="002E5698">
      <w:pPr>
        <w:pStyle w:val="ConsPlusNormal"/>
        <w:jc w:val="both"/>
      </w:pPr>
    </w:p>
    <w:p w:rsidR="002E5698" w:rsidRDefault="002E5698">
      <w:pPr>
        <w:pStyle w:val="ConsPlusTitle"/>
        <w:jc w:val="center"/>
        <w:outlineLvl w:val="1"/>
      </w:pPr>
      <w:r>
        <w:t>I. Общие положения</w:t>
      </w:r>
    </w:p>
    <w:p w:rsidR="002E5698" w:rsidRDefault="002E5698">
      <w:pPr>
        <w:pStyle w:val="ConsPlusNormal"/>
        <w:jc w:val="both"/>
      </w:pPr>
    </w:p>
    <w:p w:rsidR="002E5698" w:rsidRDefault="002E569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Муниципальное казенное учреждение "Администрация Вахитовского и Приволжского районов Исполнительного комитета муниципального образования города Казани" (далее - Администрация) создано в соответствии со </w:t>
      </w:r>
      <w:hyperlink r:id="rId44" w:history="1">
        <w:r>
          <w:rPr>
            <w:color w:val="0000FF"/>
          </w:rPr>
          <w:t>статьей 31</w:t>
        </w:r>
      </w:hyperlink>
      <w:r>
        <w:t xml:space="preserve"> Федерального закона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</w:t>
      </w:r>
      <w:proofErr w:type="gramEnd"/>
      <w:r>
        <w:t xml:space="preserve"> Федерации", </w:t>
      </w:r>
      <w:hyperlink r:id="rId46" w:history="1">
        <w:r>
          <w:rPr>
            <w:color w:val="0000FF"/>
          </w:rPr>
          <w:t>Законом</w:t>
        </w:r>
      </w:hyperlink>
      <w:r>
        <w:t xml:space="preserve"> Республики Татарстан от 28.07.2004 N 45-ЗРТ "О местном самоуправлении в Республике Татарстан", </w:t>
      </w:r>
      <w:hyperlink r:id="rId4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Казани, </w:t>
      </w:r>
      <w:hyperlink r:id="rId48" w:history="1">
        <w:r>
          <w:rPr>
            <w:color w:val="0000FF"/>
          </w:rPr>
          <w:t>решением</w:t>
        </w:r>
      </w:hyperlink>
      <w:r>
        <w:t xml:space="preserve"> Казанской городской Думы от 06.12.2010 N 6-2 "Об учреждении органа Исполнительного комитета г. Казани - Муниципального учреждения "Администрация Вахитовского и Приволжского районов Исполнительного комитета муниципального образования города Казани".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Администрация является территориальным органом Исполнительного комитета муниципального образования города Казани (далее - Исполнительный комитет города Казани), обладает статусом юридического лица с момента ее государственной регистрации в установленном законодательством о регистрации юридических лиц порядке.</w:t>
      </w:r>
      <w:proofErr w:type="gramEnd"/>
    </w:p>
    <w:p w:rsidR="002E5698" w:rsidRDefault="002E5698">
      <w:pPr>
        <w:pStyle w:val="ConsPlusNormal"/>
        <w:spacing w:before="220"/>
        <w:ind w:firstLine="540"/>
        <w:jc w:val="both"/>
      </w:pPr>
      <w:r>
        <w:t>1.3. Учредителем Администрации является муниципальное образование город Казань в лице представительного органа муниципального образования города Казани - Казанской городской Думы (далее - Казанская городская Дума).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1.4. Администрация вправе иметь самостоятельный баланс, бюджетную смету и лицевой счет, открытый ей в установленном порядке, идентификационный номер налогоплательщика, печать, бланки со своим наименованием.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 xml:space="preserve">1.5. Администрация вправе участвовать в гражданском обороте от своего имени, приобретать, осуществлять гражданские и иные права и обязанности в пределах, установленных законодательством, </w:t>
      </w:r>
      <w:hyperlink r:id="rId49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Казани, настоящим Положением и учредителем.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 xml:space="preserve">1.6. Администрация может осуществлять приносящую доходы деятельность. Доходы, полученные от указанной деятельности, поступают в бюджет муниципального образования </w:t>
      </w:r>
      <w:r>
        <w:lastRenderedPageBreak/>
        <w:t>города Казани.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1.7. Полное наименование Администрации: Муниципальное казенное учреждение "Администрация Вахитовского и Приволжского районов Исполнительного комитета муниципального образования города Казани".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Сокращенное наименование: МКУ "Администрация Вахитовского и Приволжского районов города Казани".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1.8. Местонахождение Администрации: Республика Татарстан, город Казань. Юридический адрес: 420049, Республика Татарстан, город Казань, улица Ипподромная, дом N 14.</w:t>
      </w:r>
    </w:p>
    <w:p w:rsidR="002E5698" w:rsidRDefault="002E5698">
      <w:pPr>
        <w:pStyle w:val="ConsPlusNormal"/>
        <w:jc w:val="both"/>
      </w:pPr>
    </w:p>
    <w:p w:rsidR="002E5698" w:rsidRDefault="002E5698">
      <w:pPr>
        <w:pStyle w:val="ConsPlusTitle"/>
        <w:jc w:val="center"/>
        <w:outlineLvl w:val="1"/>
      </w:pPr>
      <w:r>
        <w:t>II. Предмет и цель деятельности Администрации</w:t>
      </w:r>
    </w:p>
    <w:p w:rsidR="002E5698" w:rsidRDefault="002E5698">
      <w:pPr>
        <w:pStyle w:val="ConsPlusNormal"/>
        <w:jc w:val="both"/>
      </w:pPr>
    </w:p>
    <w:p w:rsidR="002E5698" w:rsidRDefault="002E5698">
      <w:pPr>
        <w:pStyle w:val="ConsPlusNormal"/>
        <w:ind w:firstLine="540"/>
        <w:jc w:val="both"/>
      </w:pPr>
      <w:proofErr w:type="gramStart"/>
      <w:r>
        <w:t xml:space="preserve">Предметом и целью деятельности Администрации является выполнение управленческих функций в сфере реализации вопросов местного значения, реализации переданных в установленном законодательством порядке государственных полномочий, определенных муниципальными правовыми актами органов местного самоуправления города Казани на территории Вахитовского и Приволжского районов муниципального образования города Казани в рамках своей компетенции, в пределах, установленных в соответствии с законодательством, </w:t>
      </w:r>
      <w:hyperlink r:id="rId50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Казани, настоящим Положением</w:t>
      </w:r>
      <w:proofErr w:type="gramEnd"/>
      <w:r>
        <w:t xml:space="preserve"> и иными муниципальными правовыми актами.</w:t>
      </w:r>
    </w:p>
    <w:p w:rsidR="002E5698" w:rsidRDefault="002E5698">
      <w:pPr>
        <w:pStyle w:val="ConsPlusNormal"/>
        <w:jc w:val="both"/>
      </w:pPr>
    </w:p>
    <w:p w:rsidR="002E5698" w:rsidRDefault="002E5698">
      <w:pPr>
        <w:pStyle w:val="ConsPlusTitle"/>
        <w:jc w:val="center"/>
        <w:outlineLvl w:val="1"/>
      </w:pPr>
      <w:r>
        <w:t>III. Компетенция и полномочия Администрации</w:t>
      </w:r>
    </w:p>
    <w:p w:rsidR="002E5698" w:rsidRDefault="002E5698">
      <w:pPr>
        <w:pStyle w:val="ConsPlusNormal"/>
        <w:jc w:val="both"/>
      </w:pPr>
    </w:p>
    <w:p w:rsidR="002E5698" w:rsidRDefault="002E5698">
      <w:pPr>
        <w:pStyle w:val="ConsPlusNormal"/>
        <w:ind w:firstLine="540"/>
        <w:jc w:val="both"/>
      </w:pPr>
      <w:r>
        <w:t>3.1. Полномочия Администрации как территориального органа Исполнительного комитета города Казани: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3.1.1. принимать решения о выделении денежных средств бюджетополучателям, другим участникам бюджетного процесса согласно утвержденной бюджетной смете Администрации;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3.1.2. организовывать в пределах своей компетенции взаимодействие с органами государственной налоговой службы, иными государственными и муниципальными органами в обеспечении исполнения доходной части бюджета города Казани, снижения недоимки;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3.1.3. разрабатывать планы развития районов;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3.1.4. участвовать в разработке стратегии социально-экономического развития города Казани и плана мероприятий по реализации стратегии социально-экономического развития города Казани;</w:t>
      </w:r>
    </w:p>
    <w:p w:rsidR="002E5698" w:rsidRDefault="002E5698">
      <w:pPr>
        <w:pStyle w:val="ConsPlusNormal"/>
        <w:jc w:val="both"/>
      </w:pPr>
      <w:r>
        <w:t xml:space="preserve">(п. 3.1.4 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Казанской городской Думы от 29.10.2018 N 14-29)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3.1.5. выступать муниципальным заказчиком по контрактам, заключаемым на поставку товаров, выполнение работ, оказание услуг для муниципальных нужд в целях решения вопросов местного самоуправления на территории районов, а также для собственных нужд;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3.1.6. принимать участие в организации электро-, тепл</w:t>
      </w:r>
      <w:proofErr w:type="gramStart"/>
      <w:r>
        <w:t>о-</w:t>
      </w:r>
      <w:proofErr w:type="gramEnd"/>
      <w:r>
        <w:t>, газо- и водоснабжения населения, водоотведения на территории районов;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3.1.7. осуществлять контроль за надлежащей эксплуатацией объектов коммунального хозяйства, обеспечением устойчивой работы объектов вод</w:t>
      </w:r>
      <w:proofErr w:type="gramStart"/>
      <w:r>
        <w:t>о-</w:t>
      </w:r>
      <w:proofErr w:type="gramEnd"/>
      <w:r>
        <w:t>, газо-, тепло-, энергоснабжения, расположенных на территории районов;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3.1.8. организовывать содержание муниципального жилищного фонда на территории районов;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lastRenderedPageBreak/>
        <w:t>3.1.9. принимать в пределах своей компетенции участие в предупреждении и ликвидации последствий чрезвычайных ситуаций, обеспечении первичных мер пожарной безопасности на территории районов;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3.1.10. принимать участие в организации работ по благоустройству и озеленению территории районов, ликвидации несанкционированных свалок;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 xml:space="preserve">3.1.11. принимать участие в осуществлении </w:t>
      </w:r>
      <w:proofErr w:type="gramStart"/>
      <w:r>
        <w:t>контроля за</w:t>
      </w:r>
      <w:proofErr w:type="gramEnd"/>
      <w:r>
        <w:t xml:space="preserve"> надлежащим использованием земель и состоянием застройки на территории районов;</w:t>
      </w:r>
    </w:p>
    <w:p w:rsidR="002E5698" w:rsidRDefault="002E5698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3.1.12</w:t>
        </w:r>
      </w:hyperlink>
      <w:r>
        <w:t>. принимать участие в организации и осуществлении мероприятий по мобилизационной подготовке муниципальных предприятий и учреждений на территории районов. Контролировать в период мобилизации и в военное время выполнение мобилизационных планов для обеспечения жизнедеятельности населения г. Казани и решения других вопросов местного значения в части мобилизационной подготовки. Организовывать мобилизационную подготовку администрации района в целях обеспечения перевода на условия военного времени, устойчивого функционирования в период мобилизации и в военное время;</w:t>
      </w:r>
    </w:p>
    <w:p w:rsidR="002E5698" w:rsidRDefault="002E569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Казанской городской Думы от 07.06.2012 N 15-14)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3.1.13. принимать участие в организации уличного и внутриквартального освещения, установке указателей с названиями улиц и номерами домов;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3.1.14. производить согласование наградных документов в пределах своей компетенции;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3.1.15. принимать в пределах своей компетенции участие в обеспечении призыва граждан на военную службу;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 xml:space="preserve">3.1.16. Исключен. - </w:t>
      </w:r>
      <w:hyperlink r:id="rId54" w:history="1">
        <w:r>
          <w:rPr>
            <w:color w:val="0000FF"/>
          </w:rPr>
          <w:t>Решение</w:t>
        </w:r>
      </w:hyperlink>
      <w:r>
        <w:t xml:space="preserve"> Казанской городской Думы от 13.12.2018 N 7-30;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3.1.17. осуществлять функции, предусмотренные муниципальными правовыми актами, по управлению муниципальным имуществом, в том числе муниципальными предприятиями и учреждениями, расположенными на территории районов;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3.1.17.1. с согласия собственника передавать в аренду и безвозмездное пользование нежилые помещения, закрепленные за Администрацией на праве оперативного управления;</w:t>
      </w:r>
    </w:p>
    <w:p w:rsidR="002E5698" w:rsidRDefault="002E5698">
      <w:pPr>
        <w:pStyle w:val="ConsPlusNormal"/>
        <w:jc w:val="both"/>
      </w:pPr>
      <w:r>
        <w:t xml:space="preserve">(п. 3.1.17.1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решением</w:t>
        </w:r>
      </w:hyperlink>
      <w:r>
        <w:t xml:space="preserve"> Казанской городской Думы от 16.09.2016 N 9-10)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 xml:space="preserve">3.1.18. участвовать в пределах своих полномочий в осуществлении </w:t>
      </w:r>
      <w:proofErr w:type="gramStart"/>
      <w:r>
        <w:t>контроля за</w:t>
      </w:r>
      <w:proofErr w:type="gramEnd"/>
      <w:r>
        <w:t xml:space="preserve"> эффективным использованием муниципального имущества, расположенного на территории районов;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 xml:space="preserve">3.1.19. участвовать в пределах своих полномочий в осуществлении </w:t>
      </w:r>
      <w:proofErr w:type="gramStart"/>
      <w:r>
        <w:t>контроля за</w:t>
      </w:r>
      <w:proofErr w:type="gramEnd"/>
      <w:r>
        <w:t xml:space="preserve"> соблюдением правил благоустройства, обеспечения чистоты и порядка, содержания остановок общественного транспорта и остановочных павильонов на территории районов;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3.1.20. участвовать в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районов в установленном порядке;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3.1.21. участвовать в организации предоставления дополнительного образования и общедоступного бесплатного дошкольного образования на территории районов, а также организации отдыха детей в каникулярное время в установленном порядке;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3.1.22. осуществлять полномочия органов опеки и попечительства на территории районов в порядке и случаях, установленных законом;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lastRenderedPageBreak/>
        <w:t>3.1.23. принимать решения об эмансипации и о разрешении вступления в брак лицам, не достигшим по закону брачного возраста, зарегистрированным на территории районов;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3.1.24. принимать решения о заключении договоров доверительного управления имуществом граждан, зарегистрированных на территории районов, признанных в установленном законом порядке безвестно отсутствующими;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3.1.25. принимать решения о назначении совершеннолетнему дееспособному гражданину, который по состоянию здоровья не может самостоятельно осуществлять и защищать свои права и исполнять свои обязанности, помощника в случаях, предусмотренных действующим законодательством;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3.1.26. принимать решения о выдаче разрешений на переустройство и (или) перепланировку помещений в многоквартирном доме и вводе их в эксплуатацию в установленном порядке;</w:t>
      </w:r>
    </w:p>
    <w:p w:rsidR="002E5698" w:rsidRDefault="002E5698">
      <w:pPr>
        <w:pStyle w:val="ConsPlusNormal"/>
        <w:jc w:val="both"/>
      </w:pPr>
      <w:r>
        <w:t xml:space="preserve">(п. 3.1.26 в ред. </w:t>
      </w:r>
      <w:hyperlink r:id="rId56" w:history="1">
        <w:r>
          <w:rPr>
            <w:color w:val="0000FF"/>
          </w:rPr>
          <w:t>Решения</w:t>
        </w:r>
      </w:hyperlink>
      <w:r>
        <w:t xml:space="preserve"> Казанской городской Думы от 26.02.2019 N 11-32)</w:t>
      </w:r>
    </w:p>
    <w:p w:rsidR="002E5698" w:rsidRDefault="002E5698">
      <w:pPr>
        <w:pStyle w:val="ConsPlusNormal"/>
        <w:spacing w:before="220"/>
        <w:ind w:firstLine="540"/>
        <w:jc w:val="both"/>
      </w:pPr>
      <w:proofErr w:type="gramStart"/>
      <w:r>
        <w:t>3.1.27. в установленном порядке осуществлять признание граждан малоимущими для постановки на учет в качестве нуждающихся в жилых помещениях по договорам социального найма.</w:t>
      </w:r>
      <w:proofErr w:type="gramEnd"/>
      <w:r>
        <w:t xml:space="preserve"> </w:t>
      </w:r>
      <w:proofErr w:type="gramStart"/>
      <w:r>
        <w:t>Принимать на учет, снимать с учета, формировать учетные дела граждан, признанных нуждающимися в жилых помещениях по договору социального найма, детей-сирот,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приемных семьях, детских домах семейного типа, при прекращении опеки (попечительства), а также по окончании службы в Вооруженных Силах Российской</w:t>
      </w:r>
      <w:proofErr w:type="gramEnd"/>
      <w:r>
        <w:t xml:space="preserve"> Федерации или по возвращении из учреждений, исполняющих наказание в виде лишения свободы, граждан, страдающих тяжелыми формами хронических заболеваний в соответствии с перечнем заболеваний, утвержденным Постановлением Правительства Российской Федерации, и граждан, жилые помещения которых признаны непригодными для постоянного проживания, согласно акту городской межведомственной комиссии;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3.1.28. оказывать содействие в организации обеспечения проведения выборов и референдумов, а также иных форм участия населения в осуществлении местного самоуправления;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3.1.29. участвовать в принятии решений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сносе объектов недвижимости в установленном порядке;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3.1.30. организовывать уведомительную регистрацию коллективных и трудовых договоров в случаях, предусмотренных действующим законодательством;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3.1.31. принимать участие в формировании земельных участков, расположенных на территории районов;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3.1.32. принимать меры по снабжению населения топливом;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3.1.33. организовывать проведение национальных и иных праздников, выставок, концертных программ на территории районов;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3.1.34. принимать меры по стимулированию строительства объектов социально-культурного назначения на территории районов, вносить предложения о строительстве и содержании данных объектов на территории районов;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3.1.35. оказывать содействие в организации и проведении физкультурно-оздоровительной работы среди населения города, инвалидов, ветеранов, проведении работы по реализации программ в области физической культуры и спорта;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lastRenderedPageBreak/>
        <w:t>3.1.36. организовывать спортивный досуг детей и подростков, проведение летней и зимней оздоровительных кампаний;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3.1.37. организовывать обеспечение функционирования спортивных секций, детских кружков и подростковых клубов в районах;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3.1.38. принимать участие в реализации молодежной политики на территории районов;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3.1.39. принимать участие в организации обеспечения населения районов услугами связи, общественного питания, торговли и бытового обслуживания;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3.1.40. содействовать развитию территориального общественного самоуправления и иных форм участия населения районов в осуществлении местного самоуправления;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3.1.41. принимать участие в организации охраны общественного порядка на территории районов;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3.1.42. организовывать обслуживание и подготовку для сдачи в архив документов ликвидируемых предприятий и организаций;</w:t>
      </w:r>
    </w:p>
    <w:p w:rsidR="002E5698" w:rsidRDefault="002E5698">
      <w:pPr>
        <w:pStyle w:val="ConsPlusNormal"/>
        <w:spacing w:before="220"/>
        <w:ind w:firstLine="540"/>
        <w:jc w:val="both"/>
      </w:pPr>
      <w:proofErr w:type="gramStart"/>
      <w:r>
        <w:t>3.1.43. принимать в пределах своей компетенции (а также от лица Исполнительного комитета города Казани) участие в рассмотрении судебных споров по делам о выселении граждан из жилых помещений, признании права собственности на жилые помещения и самовольные постройки, перерасчете коммунальных платежей, признании права на приватизацию жилого помещения (заключении договора приватизации), признании недействительными сделок по приватизации жилых помещений, земельных и иных споров;</w:t>
      </w:r>
      <w:proofErr w:type="gramEnd"/>
    </w:p>
    <w:p w:rsidR="002E5698" w:rsidRDefault="002E5698">
      <w:pPr>
        <w:pStyle w:val="ConsPlusNormal"/>
        <w:spacing w:before="220"/>
        <w:ind w:firstLine="540"/>
        <w:jc w:val="both"/>
      </w:pPr>
      <w:r>
        <w:t>3.1.44. принимать участие в организации процесса приватизации жилых помещений, заключать договоры о безвозмездной передаче жилых помещений в собственность граждан;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3.1.45. вносить предложения в Исполнительный комитет города Казани о создании рекреационных зон (мест отдыха граждан, включая парки, скверы, пляжи, места организованного отдыха на природе) и их содержании на территории районов;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3.1.46. осуществлять подготовку и внесение на утверждение проектов решений Казанской городской Думы, правовых актов Исполнительного комитета города Казани, заместителей Руководителя Исполнительного комитета города Казани по вопросам местного значения на территории районов, не отнесенным к компетенции Администрации, в том числе имеющим межведомственный характер;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3.1.47. организовывать прием жителей районов, а также рассмотрение жалоб, заявлений и предложений граждан, принятие по ним необходимых мер в пределах своей компетенции;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3.1.48. в установленном порядке принимать на учет, снимать с учета, формировать учетные дела граждан, нуждающихся в служебном жилом помещении, согласно перечню, утвержденному муниципальным правовым актом, по месту нахождения учреждения;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3.1.49. в установленном порядке принимать на учет, снимать с учета, формировать учетные дела граждан, нуждающихся в жилом помещении в общежитии, по месту нахождения учреждения;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 xml:space="preserve">3.1.50. принимать решения о постановке на учет и снятии с учета граждан в качестве нуждающихся в жилых помещениях по основаниям, предусмотренным Жилищным </w:t>
      </w:r>
      <w:hyperlink r:id="rId5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 xml:space="preserve">3.1.51. готовить проекты правовых актов Исполнительного комитета города Казани о </w:t>
      </w:r>
      <w:r>
        <w:lastRenderedPageBreak/>
        <w:t>предоставлении жилого помещения маневренного фонда;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3.1.52. участвовать в рассмотрении заявлений по вопросам размещения нестационарных объектов мелкорозничной сети, включенных в схему размещения, организации формирования земельных участков для размещения нестационарных объектов мелкорозничной сети;</w:t>
      </w:r>
    </w:p>
    <w:p w:rsidR="002E5698" w:rsidRDefault="002E569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Решения</w:t>
        </w:r>
      </w:hyperlink>
      <w:r>
        <w:t xml:space="preserve"> Казанской городской Думы от 03.08.2015 N 21-44)</w:t>
      </w:r>
    </w:p>
    <w:p w:rsidR="002E5698" w:rsidRDefault="002E5698">
      <w:pPr>
        <w:pStyle w:val="ConsPlusNormal"/>
        <w:spacing w:before="220"/>
        <w:ind w:firstLine="540"/>
        <w:jc w:val="both"/>
      </w:pPr>
      <w:proofErr w:type="gramStart"/>
      <w:r>
        <w:t>3.1.53. осуществлять прием заявлений и необходимых документов, подготовку проектов муниципальных правовых актов по вопросам предоставления земельных участков в составе территорий садоводческих, огороднических или дачных некоммерческих объединений граждан, гаражных, гаражно-строительных кооперативов, а также земельных участков, занимаемых зданиями, строениями, сооружениями, принадлежащими на праве собственности гражданам и не предназначенными для осуществления предпринимательской деятельности (индивидуальные жилые дома, дачные и садовые строения, гаражи и т</w:t>
      </w:r>
      <w:proofErr w:type="gramEnd"/>
      <w:r>
        <w:t>.п.), установления (изменения) видов разрешенного использования таких земельных участков, принимать решения об отказе в предоставлении таких земельных участков;</w:t>
      </w:r>
    </w:p>
    <w:p w:rsidR="002E5698" w:rsidRDefault="002E5698">
      <w:pPr>
        <w:pStyle w:val="ConsPlusNormal"/>
        <w:jc w:val="both"/>
      </w:pPr>
      <w:r>
        <w:t xml:space="preserve">(в ред. решений Казанской городской Думы от 18.12.2015 </w:t>
      </w:r>
      <w:hyperlink r:id="rId59" w:history="1">
        <w:r>
          <w:rPr>
            <w:color w:val="0000FF"/>
          </w:rPr>
          <w:t>N 11-3</w:t>
        </w:r>
      </w:hyperlink>
      <w:r>
        <w:t xml:space="preserve">, от 16.09.2016 </w:t>
      </w:r>
      <w:hyperlink r:id="rId60" w:history="1">
        <w:r>
          <w:rPr>
            <w:color w:val="0000FF"/>
          </w:rPr>
          <w:t>N 9-10</w:t>
        </w:r>
      </w:hyperlink>
      <w:r>
        <w:t>)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 xml:space="preserve">3.1.53.1. по заявлению правообладателя земельного участка осуществлять подготовку проекта муниципального правового </w:t>
      </w:r>
      <w:proofErr w:type="gramStart"/>
      <w:r>
        <w:t>акта</w:t>
      </w:r>
      <w:proofErr w:type="gramEnd"/>
      <w:r>
        <w:t xml:space="preserve"> об установлении соответствия вида разрешенного использования земельного участка классификатору видов разрешенного использования земельных участков, утвержденному федеральным органом исполнительной власти, в отношении земельных участков в составе территорий садоводческих, огороднических или дачных некоммерческих объединений граждан, гаражных, гаражно-строительных кооперативов, а также земельных участков, занимаемых зданиями, строениями, сооружениями, принадлежащими на праве собственности гражданам и не </w:t>
      </w:r>
      <w:proofErr w:type="gramStart"/>
      <w:r>
        <w:t>предназначенными</w:t>
      </w:r>
      <w:proofErr w:type="gramEnd"/>
      <w:r>
        <w:t xml:space="preserve"> для осуществления предпринимательской деятельности (индивидуальные жилые дома, дачные и садовые строения, гаражи и т.п.);</w:t>
      </w:r>
    </w:p>
    <w:p w:rsidR="002E5698" w:rsidRDefault="002E5698">
      <w:pPr>
        <w:pStyle w:val="ConsPlusNormal"/>
        <w:jc w:val="both"/>
      </w:pPr>
      <w:r>
        <w:t xml:space="preserve">(п. 3.1.53.1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решением</w:t>
        </w:r>
      </w:hyperlink>
      <w:r>
        <w:t xml:space="preserve"> Казанской городской Думы от 16.09.2016 N 9-10)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3.1.54. вносить в Исполнительный комитет города Казани предложения по вопросу заселения освободившихся комнат в коммунальной квартире;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3.1.55. в установленном порядке принимать на учет, снимать с учета, формировать учетные дела граждан, желающих улучшить свои жилищные условия в рамках Программы социальной ипотеки;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 xml:space="preserve">3.1.56. осуществлять </w:t>
      </w:r>
      <w:proofErr w:type="gramStart"/>
      <w:r>
        <w:t>контроль за</w:t>
      </w:r>
      <w:proofErr w:type="gramEnd"/>
      <w:r>
        <w:t xml:space="preserve"> соблюдением требований к возведению строений и сооружений в садоводческом, огородническом или дачном некоммерческом объединении;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 xml:space="preserve">3.1.57. осуществлять в соответствии с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муниципальный </w:t>
      </w:r>
      <w:proofErr w:type="gramStart"/>
      <w:r>
        <w:t>контроль за</w:t>
      </w:r>
      <w:proofErr w:type="gramEnd"/>
      <w:r>
        <w:t xml:space="preserve"> исполнением требований муниципальных правовых актов на территории районов, определяемых в соответствии с административными регламентами;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3.1.58. вести реестр закупок, осуществляемых без заключения муниципальных контрактов;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3.1.59. участвовать в предоставлении мер адресной социальной поддержки малообеспеченным категориям жителей в случаях и порядке, установленном муниципальным правовым актом;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3.1.60. участвовать в деятельности по профилактике безнадзорности и правонарушений несовершеннолетних в соответствии с законодательством;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 xml:space="preserve">3.1.61. организовывать осуществление дорожной деятельности по ремонту и содержанию </w:t>
      </w:r>
      <w:r>
        <w:lastRenderedPageBreak/>
        <w:t xml:space="preserve">автомобильных дорог местного значения и элементов </w:t>
      </w:r>
      <w:proofErr w:type="gramStart"/>
      <w:r>
        <w:t>обустройства</w:t>
      </w:r>
      <w:proofErr w:type="gramEnd"/>
      <w:r>
        <w:t xml:space="preserve"> автомобильных дорог местного значения (за исключением дорожных знаков, светофорных объектов, а также оборудования, обеспечивающего функционирование парковок (парковочных мест)), дорожной деятельности по нанесению разметки на автомобильные дороги местного значения (за исключением разметки на парковках (парковочных местах));</w:t>
      </w:r>
    </w:p>
    <w:p w:rsidR="002E5698" w:rsidRDefault="002E5698">
      <w:pPr>
        <w:pStyle w:val="ConsPlusNormal"/>
        <w:jc w:val="both"/>
      </w:pPr>
      <w:r>
        <w:t xml:space="preserve">(в ред. Решений Казанской городской Думы от 27.11.2014 </w:t>
      </w:r>
      <w:hyperlink r:id="rId63" w:history="1">
        <w:r>
          <w:rPr>
            <w:color w:val="0000FF"/>
          </w:rPr>
          <w:t>N 6-39</w:t>
        </w:r>
      </w:hyperlink>
      <w:r>
        <w:t xml:space="preserve">, от 24.01.2018 </w:t>
      </w:r>
      <w:hyperlink r:id="rId64" w:history="1">
        <w:r>
          <w:rPr>
            <w:color w:val="0000FF"/>
          </w:rPr>
          <w:t>N 5-23</w:t>
        </w:r>
      </w:hyperlink>
      <w:r>
        <w:t>)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3.1.62. организовывать проектирование, реконструкцию, капитальный ремонт, установку элементов обустройства автомобильных дорог местного значения (за исключением дорожных знаков, светофорных объектов, а также оборудования, обеспечивающего функционирование парковок (парковочных мест)), в том числе остановочных пунктов (павильонов ожидания общественного транспорта);</w:t>
      </w:r>
    </w:p>
    <w:p w:rsidR="002E5698" w:rsidRDefault="002E5698">
      <w:pPr>
        <w:pStyle w:val="ConsPlusNormal"/>
        <w:jc w:val="both"/>
      </w:pPr>
      <w:r>
        <w:t xml:space="preserve">(п. 3.1.62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решением</w:t>
        </w:r>
      </w:hyperlink>
      <w:r>
        <w:t xml:space="preserve"> Казанской городской Думы от 27.11.2014 N 6-39; в ред. Решений Казанской городской Думы от 28.10.2015 </w:t>
      </w:r>
      <w:hyperlink r:id="rId66" w:history="1">
        <w:r>
          <w:rPr>
            <w:color w:val="0000FF"/>
          </w:rPr>
          <w:t>N 22-2</w:t>
        </w:r>
      </w:hyperlink>
      <w:r>
        <w:t xml:space="preserve">, от 24.01.2018 </w:t>
      </w:r>
      <w:hyperlink r:id="rId67" w:history="1">
        <w:r>
          <w:rPr>
            <w:color w:val="0000FF"/>
          </w:rPr>
          <w:t>N 5-23</w:t>
        </w:r>
      </w:hyperlink>
      <w:r>
        <w:t>)</w:t>
      </w:r>
    </w:p>
    <w:p w:rsidR="002E5698" w:rsidRDefault="002E5698">
      <w:pPr>
        <w:pStyle w:val="ConsPlusNormal"/>
        <w:spacing w:before="220"/>
        <w:ind w:firstLine="540"/>
        <w:jc w:val="both"/>
      </w:pPr>
      <w:hyperlink r:id="rId68" w:history="1">
        <w:r>
          <w:rPr>
            <w:color w:val="0000FF"/>
          </w:rPr>
          <w:t>3.1.63</w:t>
        </w:r>
      </w:hyperlink>
      <w:r>
        <w:t>. осуществлять учет, демонтаж, перемещение, хранение, транспортирование самовольно установленных и (или) незаконно размещенных объектов движимого имущества на территории района (за исключением торговых объектов, объектов общественного питания и бытового обслуживания), в том числе принимать муниципальные правовые акты о принудительном демонтаже таких объектов;</w:t>
      </w:r>
    </w:p>
    <w:p w:rsidR="002E5698" w:rsidRDefault="002E5698">
      <w:pPr>
        <w:pStyle w:val="ConsPlusNormal"/>
        <w:jc w:val="both"/>
      </w:pPr>
      <w:r>
        <w:t xml:space="preserve">(пункт введен </w:t>
      </w:r>
      <w:hyperlink r:id="rId69" w:history="1">
        <w:r>
          <w:rPr>
            <w:color w:val="0000FF"/>
          </w:rPr>
          <w:t>Решением</w:t>
        </w:r>
      </w:hyperlink>
      <w:r>
        <w:t xml:space="preserve"> Казанской городской Думы от 07.06.2012 N 15-14; в ред. </w:t>
      </w:r>
      <w:hyperlink r:id="rId70" w:history="1">
        <w:r>
          <w:rPr>
            <w:color w:val="0000FF"/>
          </w:rPr>
          <w:t>Решения</w:t>
        </w:r>
      </w:hyperlink>
      <w:r>
        <w:t xml:space="preserve"> Казанской городской Думы от 03.08.2015 N 21-44)</w:t>
      </w:r>
    </w:p>
    <w:p w:rsidR="002E5698" w:rsidRDefault="002E5698">
      <w:pPr>
        <w:pStyle w:val="ConsPlusNormal"/>
        <w:spacing w:before="220"/>
        <w:ind w:firstLine="540"/>
        <w:jc w:val="both"/>
      </w:pPr>
      <w:hyperlink r:id="rId71" w:history="1">
        <w:r>
          <w:rPr>
            <w:color w:val="0000FF"/>
          </w:rPr>
          <w:t>3.1.64</w:t>
        </w:r>
      </w:hyperlink>
      <w:r>
        <w:t>. участвовать в соответствии с законодательством Российской Федерации и Республики Татарстан в пределах своей компетенции в обеспечении безопасности дорожного движения, включая осуществление мероприятий по предупреждению детского дорожно-транспортного травматизма на территории города Казани.</w:t>
      </w:r>
    </w:p>
    <w:p w:rsidR="002E5698" w:rsidRDefault="002E5698">
      <w:pPr>
        <w:pStyle w:val="ConsPlusNormal"/>
        <w:jc w:val="both"/>
      </w:pPr>
      <w:r>
        <w:t xml:space="preserve">(пункт введен </w:t>
      </w:r>
      <w:hyperlink r:id="rId72" w:history="1">
        <w:r>
          <w:rPr>
            <w:color w:val="0000FF"/>
          </w:rPr>
          <w:t>решением</w:t>
        </w:r>
      </w:hyperlink>
      <w:r>
        <w:t xml:space="preserve"> Казанской городской Думы от 03.03.2014 N 17-31; в ред. </w:t>
      </w:r>
      <w:hyperlink r:id="rId73" w:history="1">
        <w:r>
          <w:rPr>
            <w:color w:val="0000FF"/>
          </w:rPr>
          <w:t>решения</w:t>
        </w:r>
      </w:hyperlink>
      <w:r>
        <w:t xml:space="preserve"> Казанской городской Думы от 03.10.2014 N 15-36)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3.1.65. участвовать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отходов, образующихся на территории жилых массивов районов;</w:t>
      </w:r>
    </w:p>
    <w:p w:rsidR="002E5698" w:rsidRDefault="002E5698">
      <w:pPr>
        <w:pStyle w:val="ConsPlusNormal"/>
        <w:jc w:val="both"/>
      </w:pPr>
      <w:r>
        <w:t xml:space="preserve">(п. 3.1.65 в ред. </w:t>
      </w:r>
      <w:hyperlink r:id="rId74" w:history="1">
        <w:r>
          <w:rPr>
            <w:color w:val="0000FF"/>
          </w:rPr>
          <w:t>Решения</w:t>
        </w:r>
      </w:hyperlink>
      <w:r>
        <w:t xml:space="preserve"> Казанской городской Думы от 26.02.2019 N 11-32)</w:t>
      </w:r>
    </w:p>
    <w:p w:rsidR="002E5698" w:rsidRDefault="002E5698">
      <w:pPr>
        <w:pStyle w:val="ConsPlusNormal"/>
        <w:spacing w:before="220"/>
        <w:ind w:firstLine="540"/>
        <w:jc w:val="both"/>
      </w:pPr>
      <w:hyperlink r:id="rId75" w:history="1">
        <w:r>
          <w:rPr>
            <w:color w:val="0000FF"/>
          </w:rPr>
          <w:t>3.1.66</w:t>
        </w:r>
      </w:hyperlink>
      <w:r>
        <w:t>. принимать в установленном порядке решения о переводе жилых помещений в нежилые помещения и нежилых помещений в жилые помещения;</w:t>
      </w:r>
    </w:p>
    <w:p w:rsidR="002E5698" w:rsidRDefault="002E5698">
      <w:pPr>
        <w:pStyle w:val="ConsPlusNormal"/>
        <w:jc w:val="both"/>
      </w:pPr>
      <w:r>
        <w:t xml:space="preserve">(пункт в ред. </w:t>
      </w:r>
      <w:hyperlink r:id="rId76" w:history="1">
        <w:r>
          <w:rPr>
            <w:color w:val="0000FF"/>
          </w:rPr>
          <w:t>решения</w:t>
        </w:r>
      </w:hyperlink>
      <w:r>
        <w:t xml:space="preserve"> Казанской городской Думы от 03.10.2014 N 15-36)</w:t>
      </w:r>
    </w:p>
    <w:p w:rsidR="002E5698" w:rsidRDefault="002E5698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3.1.67</w:t>
        </w:r>
      </w:hyperlink>
      <w:r>
        <w:t>. организовывать разработку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 Казани, участие в реализации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2E5698" w:rsidRDefault="002E5698">
      <w:pPr>
        <w:pStyle w:val="ConsPlusNormal"/>
        <w:jc w:val="both"/>
      </w:pPr>
      <w:r>
        <w:t xml:space="preserve">(пункт введен </w:t>
      </w:r>
      <w:hyperlink r:id="rId78" w:history="1">
        <w:r>
          <w:rPr>
            <w:color w:val="0000FF"/>
          </w:rPr>
          <w:t>решением</w:t>
        </w:r>
      </w:hyperlink>
      <w:r>
        <w:t xml:space="preserve"> Казанской городской Думы от 03.10.2014 N 15-36; в ред. </w:t>
      </w:r>
      <w:hyperlink r:id="rId79" w:history="1">
        <w:r>
          <w:rPr>
            <w:color w:val="0000FF"/>
          </w:rPr>
          <w:t>Решения</w:t>
        </w:r>
      </w:hyperlink>
      <w:r>
        <w:t xml:space="preserve"> Казанской городской Думы от 26.02.2019 N 11-32)</w:t>
      </w:r>
    </w:p>
    <w:p w:rsidR="002E5698" w:rsidRDefault="002E5698">
      <w:pPr>
        <w:pStyle w:val="ConsPlusNormal"/>
        <w:spacing w:before="220"/>
        <w:ind w:firstLine="540"/>
        <w:jc w:val="both"/>
      </w:pPr>
      <w:hyperlink r:id="rId80" w:history="1">
        <w:r>
          <w:rPr>
            <w:color w:val="0000FF"/>
          </w:rPr>
          <w:t>3.1.68</w:t>
        </w:r>
      </w:hyperlink>
      <w:r>
        <w:t>. в установленном порядке принимать решения о включении в списки (исключении из списков) граждан, имеющих право на приобретение жилья экономического класса, формировать учетные дела граждан указанной категории;</w:t>
      </w:r>
    </w:p>
    <w:p w:rsidR="002E5698" w:rsidRDefault="002E5698">
      <w:pPr>
        <w:pStyle w:val="ConsPlusNormal"/>
        <w:jc w:val="both"/>
      </w:pPr>
      <w:r>
        <w:t xml:space="preserve">(пункт введен </w:t>
      </w:r>
      <w:hyperlink r:id="rId81" w:history="1">
        <w:r>
          <w:rPr>
            <w:color w:val="0000FF"/>
          </w:rPr>
          <w:t>решением</w:t>
        </w:r>
      </w:hyperlink>
      <w:r>
        <w:t xml:space="preserve"> Казанской городской Думы от 03.10.2014 N 15-36)</w:t>
      </w:r>
    </w:p>
    <w:p w:rsidR="002E5698" w:rsidRDefault="002E5698">
      <w:pPr>
        <w:pStyle w:val="ConsPlusNormal"/>
        <w:spacing w:before="220"/>
        <w:ind w:firstLine="540"/>
        <w:jc w:val="both"/>
      </w:pPr>
      <w:hyperlink r:id="rId82" w:history="1">
        <w:r>
          <w:rPr>
            <w:color w:val="0000FF"/>
          </w:rPr>
          <w:t>3.1.69</w:t>
        </w:r>
      </w:hyperlink>
      <w:r>
        <w:t xml:space="preserve">. организовывать проведение осмотра зданий, сооружений, в том числе автомобильных дорог, в целях оценки их технического состояния и надлежащего технического </w:t>
      </w:r>
      <w:r>
        <w:lastRenderedPageBreak/>
        <w:t>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 проектной документации указанных объектов;</w:t>
      </w:r>
    </w:p>
    <w:p w:rsidR="002E5698" w:rsidRDefault="002E5698">
      <w:pPr>
        <w:pStyle w:val="ConsPlusNormal"/>
        <w:jc w:val="both"/>
      </w:pPr>
      <w:r>
        <w:t xml:space="preserve">(пункт введен </w:t>
      </w:r>
      <w:hyperlink r:id="rId83" w:history="1">
        <w:r>
          <w:rPr>
            <w:color w:val="0000FF"/>
          </w:rPr>
          <w:t>решением</w:t>
        </w:r>
      </w:hyperlink>
      <w:r>
        <w:t xml:space="preserve"> Казанской городской Думы от 03.10.2014 N 15-36)</w:t>
      </w:r>
    </w:p>
    <w:p w:rsidR="002E5698" w:rsidRDefault="002E5698">
      <w:pPr>
        <w:pStyle w:val="ConsPlusNormal"/>
        <w:spacing w:before="220"/>
        <w:ind w:firstLine="540"/>
        <w:jc w:val="both"/>
      </w:pPr>
      <w:hyperlink r:id="rId84" w:history="1">
        <w:r>
          <w:rPr>
            <w:color w:val="0000FF"/>
          </w:rPr>
          <w:t>3.1.70</w:t>
        </w:r>
      </w:hyperlink>
      <w:r>
        <w:t>. участвовать в осуществлении муниципального жилищного контроля в соответствии с действующим законодательством в пределах своей компетенции;</w:t>
      </w:r>
    </w:p>
    <w:p w:rsidR="002E5698" w:rsidRDefault="002E5698">
      <w:pPr>
        <w:pStyle w:val="ConsPlusNormal"/>
        <w:jc w:val="both"/>
      </w:pPr>
      <w:r>
        <w:t xml:space="preserve">(пункт введен </w:t>
      </w:r>
      <w:hyperlink r:id="rId85" w:history="1">
        <w:r>
          <w:rPr>
            <w:color w:val="0000FF"/>
          </w:rPr>
          <w:t>решением</w:t>
        </w:r>
      </w:hyperlink>
      <w:r>
        <w:t xml:space="preserve"> Казанской городской Думы от 03.10.2014 N 15-36)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3.1.71. участвовать в профилактике терроризма и экстремизма, а также в минимизации и (или) ликвидации последствий проявлений терроризма и экстремизма на территории районов;</w:t>
      </w:r>
    </w:p>
    <w:p w:rsidR="002E5698" w:rsidRDefault="002E5698">
      <w:pPr>
        <w:pStyle w:val="ConsPlusNormal"/>
        <w:jc w:val="both"/>
      </w:pPr>
      <w:r>
        <w:t xml:space="preserve">(п. 3.1.71 в ред. </w:t>
      </w:r>
      <w:hyperlink r:id="rId86" w:history="1">
        <w:r>
          <w:rPr>
            <w:color w:val="0000FF"/>
          </w:rPr>
          <w:t>решения</w:t>
        </w:r>
      </w:hyperlink>
      <w:r>
        <w:t xml:space="preserve"> Казанской городской Думы от 17.06.2015 N 17-43)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3.1.71.1. участвовать в реализации муниципальных программ в области профилактики терроризма, а также минимизации и (или) ликвидации последствий его проявлений на территории районов;</w:t>
      </w:r>
    </w:p>
    <w:p w:rsidR="002E5698" w:rsidRDefault="002E5698">
      <w:pPr>
        <w:pStyle w:val="ConsPlusNormal"/>
        <w:jc w:val="both"/>
      </w:pPr>
      <w:r>
        <w:t xml:space="preserve">(п. 3.1.71.1 </w:t>
      </w:r>
      <w:proofErr w:type="gramStart"/>
      <w:r>
        <w:t>введен</w:t>
      </w:r>
      <w:proofErr w:type="gramEnd"/>
      <w:r>
        <w:t xml:space="preserve"> </w:t>
      </w:r>
      <w:hyperlink r:id="rId87" w:history="1">
        <w:r>
          <w:rPr>
            <w:color w:val="0000FF"/>
          </w:rPr>
          <w:t>решением</w:t>
        </w:r>
      </w:hyperlink>
      <w:r>
        <w:t xml:space="preserve"> Казанской городской Думы от 25.02.2017 N 14-13)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3.1.71.2. организовывать и проводить на территориях районов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терроризма;</w:t>
      </w:r>
    </w:p>
    <w:p w:rsidR="002E5698" w:rsidRDefault="002E5698">
      <w:pPr>
        <w:pStyle w:val="ConsPlusNormal"/>
        <w:jc w:val="both"/>
      </w:pPr>
      <w:r>
        <w:t xml:space="preserve">(п. 3.1.71.2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решением</w:t>
        </w:r>
      </w:hyperlink>
      <w:r>
        <w:t xml:space="preserve"> Казанской городской Думы от 25.02.2017 N 14-13)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3.1.71.3. обеспечивать выполнение требований к антитеррористической защищенности объектов, закрепленных за Администрацией на праве оперативного управления;</w:t>
      </w:r>
    </w:p>
    <w:p w:rsidR="002E5698" w:rsidRDefault="002E5698">
      <w:pPr>
        <w:pStyle w:val="ConsPlusNormal"/>
        <w:jc w:val="both"/>
      </w:pPr>
      <w:r>
        <w:t xml:space="preserve">(п. 3.1.71.3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решением</w:t>
        </w:r>
      </w:hyperlink>
      <w:r>
        <w:t xml:space="preserve"> Казанской городской Думы от 25.02.2017 N 14-13)</w:t>
      </w:r>
    </w:p>
    <w:p w:rsidR="002E5698" w:rsidRDefault="002E5698">
      <w:pPr>
        <w:pStyle w:val="ConsPlusNormal"/>
        <w:spacing w:before="220"/>
        <w:ind w:firstLine="540"/>
        <w:jc w:val="both"/>
      </w:pPr>
      <w:proofErr w:type="gramStart"/>
      <w:r>
        <w:t>3.1.72. осуществлять полномочия собственника по пообъектному учету, владению, пользованию муниципальным имуществом, составляющим муниципальную казну города Казани по автомобильным дорогам местного значения, в том числе защитным дорожным сооружениям и элементам обустройства автомобильных дорог местного значения, остановочным пунктам (павильонов ожидания общественного транспорта), за исключением объектов, предназначенных для освещения автомобильных дорог, а также иным имуществом в сфере благоустройства территории, за исключением средств наружной</w:t>
      </w:r>
      <w:proofErr w:type="gramEnd"/>
      <w:r>
        <w:t xml:space="preserve"> рекламы и информации, в пределах своей компетенции;</w:t>
      </w:r>
    </w:p>
    <w:p w:rsidR="002E5698" w:rsidRDefault="002E5698">
      <w:pPr>
        <w:pStyle w:val="ConsPlusNormal"/>
        <w:jc w:val="both"/>
      </w:pPr>
      <w:r>
        <w:t xml:space="preserve">(п. 3.1.72 </w:t>
      </w:r>
      <w:proofErr w:type="gramStart"/>
      <w:r>
        <w:t>введен</w:t>
      </w:r>
      <w:proofErr w:type="gramEnd"/>
      <w:r>
        <w:t xml:space="preserve"> </w:t>
      </w:r>
      <w:hyperlink r:id="rId90" w:history="1">
        <w:r>
          <w:rPr>
            <w:color w:val="0000FF"/>
          </w:rPr>
          <w:t>решением</w:t>
        </w:r>
      </w:hyperlink>
      <w:r>
        <w:t xml:space="preserve"> Казанской городской Думы от 04.03.2015 N 11-41; в ред. </w:t>
      </w:r>
      <w:hyperlink r:id="rId91" w:history="1">
        <w:r>
          <w:rPr>
            <w:color w:val="0000FF"/>
          </w:rPr>
          <w:t>решения</w:t>
        </w:r>
      </w:hyperlink>
      <w:r>
        <w:t xml:space="preserve"> Казанской городской Думы от 17.06.2015 N 17-43)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 xml:space="preserve">3.1.73. осуществлять муниципальный </w:t>
      </w:r>
      <w:proofErr w:type="gramStart"/>
      <w:r>
        <w:t>контроль за</w:t>
      </w:r>
      <w:proofErr w:type="gramEnd"/>
      <w:r>
        <w:t xml:space="preserve"> обеспечением сохранности автомобильных дорог местного значения на территории районов;</w:t>
      </w:r>
    </w:p>
    <w:p w:rsidR="002E5698" w:rsidRDefault="002E5698">
      <w:pPr>
        <w:pStyle w:val="ConsPlusNormal"/>
        <w:jc w:val="both"/>
      </w:pPr>
      <w:r>
        <w:t xml:space="preserve">(п. 3.1.73 </w:t>
      </w:r>
      <w:proofErr w:type="gramStart"/>
      <w:r>
        <w:t>введен</w:t>
      </w:r>
      <w:proofErr w:type="gramEnd"/>
      <w:r>
        <w:t xml:space="preserve"> </w:t>
      </w:r>
      <w:hyperlink r:id="rId92" w:history="1">
        <w:r>
          <w:rPr>
            <w:color w:val="0000FF"/>
          </w:rPr>
          <w:t>Решением</w:t>
        </w:r>
      </w:hyperlink>
      <w:r>
        <w:t xml:space="preserve"> Казанской городской Думы от 29.10.2018 N 14-29)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 xml:space="preserve">3.1.74. осуществлять подготовку </w:t>
      </w:r>
      <w:proofErr w:type="gramStart"/>
      <w:r>
        <w:t>проектов правовых актов Исполнительного комитета города Казани</w:t>
      </w:r>
      <w:proofErr w:type="gramEnd"/>
      <w:r>
        <w:t xml:space="preserve"> об установлении порядка осуществления муниципального контроля за обеспечением сохранности автомобильных дорог местного значения;</w:t>
      </w:r>
    </w:p>
    <w:p w:rsidR="002E5698" w:rsidRDefault="002E5698">
      <w:pPr>
        <w:pStyle w:val="ConsPlusNormal"/>
        <w:jc w:val="both"/>
      </w:pPr>
      <w:r>
        <w:t xml:space="preserve">(п. 3.1.74 </w:t>
      </w:r>
      <w:proofErr w:type="gramStart"/>
      <w:r>
        <w:t>введен</w:t>
      </w:r>
      <w:proofErr w:type="gramEnd"/>
      <w:r>
        <w:t xml:space="preserve"> </w:t>
      </w:r>
      <w:hyperlink r:id="rId93" w:history="1">
        <w:r>
          <w:rPr>
            <w:color w:val="0000FF"/>
          </w:rPr>
          <w:t>Решением</w:t>
        </w:r>
      </w:hyperlink>
      <w:r>
        <w:t xml:space="preserve"> Казанской городской Думы от 29.10.2018 N 14-29)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3.1.75. осуществлять подготовку муниципальных правовых актов о подготовке проекта межевания территории многоквартирных домов, о назначении общественных обсуждений по проекту межевания территории многоквартирных домов, об утверждении проекта межевания территории многоквартирных домов;</w:t>
      </w:r>
    </w:p>
    <w:p w:rsidR="002E5698" w:rsidRDefault="002E5698">
      <w:pPr>
        <w:pStyle w:val="ConsPlusNormal"/>
        <w:jc w:val="both"/>
      </w:pPr>
      <w:r>
        <w:t xml:space="preserve">(п. 3.1.75 </w:t>
      </w:r>
      <w:proofErr w:type="gramStart"/>
      <w:r>
        <w:t>введен</w:t>
      </w:r>
      <w:proofErr w:type="gramEnd"/>
      <w:r>
        <w:t xml:space="preserve"> </w:t>
      </w:r>
      <w:hyperlink r:id="rId94" w:history="1">
        <w:r>
          <w:rPr>
            <w:color w:val="0000FF"/>
          </w:rPr>
          <w:t>Решением</w:t>
        </w:r>
      </w:hyperlink>
      <w:r>
        <w:t xml:space="preserve"> Казанской городской Думы от 29.10.2018 N 14-29)</w:t>
      </w:r>
    </w:p>
    <w:p w:rsidR="002E5698" w:rsidRDefault="002E5698">
      <w:pPr>
        <w:pStyle w:val="ConsPlusNormal"/>
        <w:spacing w:before="220"/>
        <w:ind w:firstLine="540"/>
        <w:jc w:val="both"/>
      </w:pPr>
      <w:proofErr w:type="gramStart"/>
      <w:r>
        <w:t>3.1.76. обращаться в суд с иском о сносе либо сносе или приведении в соответствие с установленными требованиями объекта индивидуального жилищного строительства, садового дома, гаража, признанного самовольной постройкой, в установленном порядке;</w:t>
      </w:r>
      <w:proofErr w:type="gramEnd"/>
    </w:p>
    <w:p w:rsidR="002E5698" w:rsidRDefault="002E5698">
      <w:pPr>
        <w:pStyle w:val="ConsPlusNormal"/>
        <w:jc w:val="both"/>
      </w:pPr>
      <w:r>
        <w:lastRenderedPageBreak/>
        <w:t xml:space="preserve">(п. 3.1.76 </w:t>
      </w:r>
      <w:proofErr w:type="gramStart"/>
      <w:r>
        <w:t>введен</w:t>
      </w:r>
      <w:proofErr w:type="gramEnd"/>
      <w:r>
        <w:t xml:space="preserve"> </w:t>
      </w:r>
      <w:hyperlink r:id="rId95" w:history="1">
        <w:r>
          <w:rPr>
            <w:color w:val="0000FF"/>
          </w:rPr>
          <w:t>Решением</w:t>
        </w:r>
      </w:hyperlink>
      <w:r>
        <w:t xml:space="preserve"> Казанской городской Думы от 29.10.2018 N 14-29)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3.1.77. осуществлять защиту государственной тайны в соответствии с законодательством Российской Федерации.</w:t>
      </w:r>
    </w:p>
    <w:p w:rsidR="002E5698" w:rsidRDefault="002E5698">
      <w:pPr>
        <w:pStyle w:val="ConsPlusNormal"/>
        <w:jc w:val="both"/>
      </w:pPr>
      <w:r>
        <w:t xml:space="preserve">(п. 3.1.77 </w:t>
      </w:r>
      <w:proofErr w:type="gramStart"/>
      <w:r>
        <w:t>введен</w:t>
      </w:r>
      <w:proofErr w:type="gramEnd"/>
      <w:r>
        <w:t xml:space="preserve"> </w:t>
      </w:r>
      <w:hyperlink r:id="rId96" w:history="1">
        <w:r>
          <w:rPr>
            <w:color w:val="0000FF"/>
          </w:rPr>
          <w:t>Решением</w:t>
        </w:r>
      </w:hyperlink>
      <w:r>
        <w:t xml:space="preserve"> Казанской городской Думы от 13.12.2018 N 7-30)</w:t>
      </w:r>
    </w:p>
    <w:p w:rsidR="002E5698" w:rsidRDefault="002E5698">
      <w:pPr>
        <w:pStyle w:val="ConsPlusNormal"/>
        <w:spacing w:before="220"/>
        <w:ind w:firstLine="540"/>
        <w:jc w:val="both"/>
      </w:pPr>
      <w:proofErr w:type="gramStart"/>
      <w:r>
        <w:t>3.1.78. осуществлять подготовку проектов правовых актов Исполнительного комитета города Казани о сносе либо сносе или приведении в соответствие с установленными требованиями объекта индивидуального жилищного строительства, садового дома, гаража, признанного самовольной постройкой;</w:t>
      </w:r>
      <w:proofErr w:type="gramEnd"/>
    </w:p>
    <w:p w:rsidR="002E5698" w:rsidRDefault="002E5698">
      <w:pPr>
        <w:pStyle w:val="ConsPlusNormal"/>
        <w:jc w:val="both"/>
      </w:pPr>
      <w:r>
        <w:t xml:space="preserve">(п. 3.1.78 </w:t>
      </w:r>
      <w:proofErr w:type="gramStart"/>
      <w:r>
        <w:t>введен</w:t>
      </w:r>
      <w:proofErr w:type="gramEnd"/>
      <w:r>
        <w:t xml:space="preserve"> </w:t>
      </w:r>
      <w:hyperlink r:id="rId97" w:history="1">
        <w:r>
          <w:rPr>
            <w:color w:val="0000FF"/>
          </w:rPr>
          <w:t>Решением</w:t>
        </w:r>
      </w:hyperlink>
      <w:r>
        <w:t xml:space="preserve"> Казанской городской Думы от 26.02.2019 N 11-32)</w:t>
      </w:r>
    </w:p>
    <w:p w:rsidR="002E5698" w:rsidRDefault="002E5698">
      <w:pPr>
        <w:pStyle w:val="ConsPlusNormal"/>
        <w:spacing w:before="220"/>
        <w:ind w:firstLine="540"/>
        <w:jc w:val="both"/>
      </w:pPr>
      <w:proofErr w:type="gramStart"/>
      <w:r>
        <w:t>3.1.79. осуществлять подготовку проектов правовых актов Исполнительного комитета города Казани об изъятии земельного участка, если использование участка осуществляется с нарушением требований законодательства Российской Федерации или на участке возведена или создана самовольная постройка (объект индивидуального жилищного строительства, садовый дом, гараж) и не выполнены предусмотренные законом обязанности по ее сносу или приведению в соответствие с установленными требованиями;</w:t>
      </w:r>
      <w:proofErr w:type="gramEnd"/>
    </w:p>
    <w:p w:rsidR="002E5698" w:rsidRDefault="002E5698">
      <w:pPr>
        <w:pStyle w:val="ConsPlusNormal"/>
        <w:jc w:val="both"/>
      </w:pPr>
      <w:r>
        <w:t xml:space="preserve">(п. 3.1.79 </w:t>
      </w:r>
      <w:proofErr w:type="gramStart"/>
      <w:r>
        <w:t>введен</w:t>
      </w:r>
      <w:proofErr w:type="gramEnd"/>
      <w:r>
        <w:t xml:space="preserve"> </w:t>
      </w:r>
      <w:hyperlink r:id="rId98" w:history="1">
        <w:r>
          <w:rPr>
            <w:color w:val="0000FF"/>
          </w:rPr>
          <w:t>Решением</w:t>
        </w:r>
      </w:hyperlink>
      <w:r>
        <w:t xml:space="preserve"> Казанской городской Думы от 26.02.2019 N 11-32)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3.1.80. осуществлять подготовку муниципальных правовых актов о признании садового дома жилым домом и жилого дома садовым домом;</w:t>
      </w:r>
    </w:p>
    <w:p w:rsidR="002E5698" w:rsidRDefault="002E5698">
      <w:pPr>
        <w:pStyle w:val="ConsPlusNormal"/>
        <w:jc w:val="both"/>
      </w:pPr>
      <w:r>
        <w:t xml:space="preserve">(п. 3.1.80 </w:t>
      </w:r>
      <w:proofErr w:type="gramStart"/>
      <w:r>
        <w:t>введен</w:t>
      </w:r>
      <w:proofErr w:type="gramEnd"/>
      <w:r>
        <w:t xml:space="preserve"> </w:t>
      </w:r>
      <w:hyperlink r:id="rId99" w:history="1">
        <w:r>
          <w:rPr>
            <w:color w:val="0000FF"/>
          </w:rPr>
          <w:t>Решением</w:t>
        </w:r>
      </w:hyperlink>
      <w:r>
        <w:t xml:space="preserve"> Казанской городской Думы от 26.02.2019 N 11-32)</w:t>
      </w:r>
    </w:p>
    <w:p w:rsidR="002E5698" w:rsidRDefault="002E5698">
      <w:pPr>
        <w:pStyle w:val="ConsPlusNormal"/>
        <w:spacing w:before="220"/>
        <w:ind w:firstLine="540"/>
        <w:jc w:val="both"/>
      </w:pPr>
      <w:hyperlink r:id="rId100" w:history="1">
        <w:r>
          <w:rPr>
            <w:color w:val="0000FF"/>
          </w:rPr>
          <w:t>3.1.81</w:t>
        </w:r>
      </w:hyperlink>
      <w:r>
        <w:t>. осуществлять иные полномочия в рамках реализации вопросов местного значения, отнесенных муниципальными правовыми актами к ведению Администрации, включая осуществление иных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экстремизма.</w:t>
      </w:r>
    </w:p>
    <w:p w:rsidR="002E5698" w:rsidRDefault="002E5698">
      <w:pPr>
        <w:pStyle w:val="ConsPlusNormal"/>
        <w:jc w:val="both"/>
      </w:pPr>
      <w:r>
        <w:t xml:space="preserve">(пункт в ред. </w:t>
      </w:r>
      <w:hyperlink r:id="rId101" w:history="1">
        <w:r>
          <w:rPr>
            <w:color w:val="0000FF"/>
          </w:rPr>
          <w:t>решения</w:t>
        </w:r>
      </w:hyperlink>
      <w:r>
        <w:t xml:space="preserve"> Казанской городской Думы от 25.02.2017 N 14-13)</w:t>
      </w:r>
    </w:p>
    <w:p w:rsidR="002E5698" w:rsidRDefault="002E5698">
      <w:pPr>
        <w:pStyle w:val="ConsPlusNormal"/>
        <w:jc w:val="both"/>
      </w:pPr>
    </w:p>
    <w:p w:rsidR="002E5698" w:rsidRDefault="002E5698">
      <w:pPr>
        <w:pStyle w:val="ConsPlusTitle"/>
        <w:jc w:val="center"/>
        <w:outlineLvl w:val="1"/>
      </w:pPr>
      <w:r>
        <w:t>IV. Организация и руководство деятельностью Администрации</w:t>
      </w:r>
    </w:p>
    <w:p w:rsidR="002E5698" w:rsidRDefault="002E5698">
      <w:pPr>
        <w:pStyle w:val="ConsPlusNormal"/>
        <w:jc w:val="both"/>
      </w:pPr>
    </w:p>
    <w:p w:rsidR="002E5698" w:rsidRDefault="002E5698">
      <w:pPr>
        <w:pStyle w:val="ConsPlusNormal"/>
        <w:ind w:firstLine="540"/>
        <w:jc w:val="both"/>
      </w:pPr>
      <w:r>
        <w:t>4.1. Деятельностью Администрации руководит на принципах единоначалия в пределах, установленных законодательством и настоящим Положением, глава Администрации Вахитовского и Приволжского районов Исполнительного комитета муниципального образования города Казани (далее - глава Администрации).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4.2. Глава Администрации назначается Руководителем Исполнительного комитета города Казани по контракту, заключаемому в соответствии с законодательством.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4.3. Глава Администрации выполняет следующие функции по организации и обеспечению деятельности Администрации: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4.3.1. обеспечивает соблюдение Администрацией целей, в интересах которых она была создана;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4.3.2. действует без доверенности от имени Администрации, представляет ее интересы в органах власти, организациях, учреждениях, на предприятиях;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4.3.3. в пределах, установленных законодательством, настоящим Положением, иными муниципальными правовыми актами, контрактом и договором о закреплении имущества, от имени Администрации заключает договоры, выдает доверенности, совершает иные действия;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4.3.4. вносит на утверждение Руководителю Исполнительного комитета города Казани штатное расписание Администрации в пределах выделенных ассигнований;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lastRenderedPageBreak/>
        <w:t>4.3.5. в пределах своей компетенции издает приказы в качестве руководителя МКУ "Администрация Вахитовского и Приволжского районов города Казани" и распоряжения в качестве должностного лица Исполнительного комитета города Казани;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4.3.6. в установленном порядке осуществляет все полномочия работодателя по отношению к муниципальным служащим Администрации, в том числе назначает на должность и освобождает от нее работников Администрации, применяет к ним меры дисциплинарного взыскания и поощрения в соответствии с законодательством;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4.3.7. взаимодействует в пределах своих полномочий с должностными лицами и структурными подразделениями Исполнительного комитета города Казани;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4.3.8. несет ответственность за состояние учета, своевременность и полноту представления отчетности, в том числе бухгалтерской и статистической, по установленным формам в соответствующие органы;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4.3.9. несет персональную ответственность за создание условий и организацию мероприятий, обеспечивающих защиту сведений, составляющих государственную тайну, а также за несоблюдение установленных ограничений по ознакомлению со сведениями, составляющими государственную тайну.</w:t>
      </w:r>
    </w:p>
    <w:p w:rsidR="002E5698" w:rsidRDefault="002E5698">
      <w:pPr>
        <w:pStyle w:val="ConsPlusNormal"/>
        <w:jc w:val="both"/>
      </w:pPr>
      <w:r>
        <w:t xml:space="preserve">(п. 4.3.9 </w:t>
      </w:r>
      <w:proofErr w:type="gramStart"/>
      <w:r>
        <w:t>введен</w:t>
      </w:r>
      <w:proofErr w:type="gramEnd"/>
      <w:r>
        <w:t xml:space="preserve"> </w:t>
      </w:r>
      <w:hyperlink r:id="rId102" w:history="1">
        <w:r>
          <w:rPr>
            <w:color w:val="0000FF"/>
          </w:rPr>
          <w:t>Решением</w:t>
        </w:r>
      </w:hyperlink>
      <w:r>
        <w:t xml:space="preserve"> Казанской городской Думы от 13.12.2018 N 7-30)</w:t>
      </w:r>
    </w:p>
    <w:p w:rsidR="002E5698" w:rsidRDefault="002E5698">
      <w:pPr>
        <w:pStyle w:val="ConsPlusNormal"/>
        <w:spacing w:before="220"/>
        <w:ind w:firstLine="540"/>
        <w:jc w:val="both"/>
      </w:pPr>
      <w:hyperlink r:id="rId103" w:history="1">
        <w:r>
          <w:rPr>
            <w:color w:val="0000FF"/>
          </w:rPr>
          <w:t>4.3.10</w:t>
        </w:r>
      </w:hyperlink>
      <w:r>
        <w:t>. выполняет другие функции, вытекающие из настоящего Положения и не противоречащие действующему законодательству.</w:t>
      </w:r>
    </w:p>
    <w:p w:rsidR="002E5698" w:rsidRDefault="002E5698">
      <w:pPr>
        <w:pStyle w:val="ConsPlusNormal"/>
        <w:jc w:val="both"/>
      </w:pPr>
    </w:p>
    <w:p w:rsidR="002E5698" w:rsidRDefault="002E5698">
      <w:pPr>
        <w:pStyle w:val="ConsPlusTitle"/>
        <w:jc w:val="center"/>
        <w:outlineLvl w:val="1"/>
      </w:pPr>
      <w:r>
        <w:t>V. Имущество и финансы Администрации</w:t>
      </w:r>
    </w:p>
    <w:p w:rsidR="002E5698" w:rsidRDefault="002E5698">
      <w:pPr>
        <w:pStyle w:val="ConsPlusNormal"/>
        <w:jc w:val="both"/>
      </w:pPr>
    </w:p>
    <w:p w:rsidR="002E5698" w:rsidRDefault="002E5698">
      <w:pPr>
        <w:pStyle w:val="ConsPlusNormal"/>
        <w:ind w:firstLine="540"/>
        <w:jc w:val="both"/>
      </w:pPr>
      <w:r>
        <w:t>5.1. Администрация использует имущество и денежные средства, выделенные ей по бюджетной смете, для достижения целей, определенных настоящим Положением.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5.2. Имущество Администрации закрепляется за ней на праве оперативного управления собственником имущества.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5.3. Администрация в отношении закрепленного за ней имущества осуществляет в пределах, установленных действующим законодательством, настоящим Положением, и в соответствии с целями своей деятельности права владения, пользования.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5.4. Администрация отвечает по своим обязательствам находящимися в ее распоряжении денежными средствами. При их недостаточности субсидиарную ответственность по ее обязательствам несет собственник соответствующего имущества - муниципальное образование город Казань.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5.5. Администрация не вправе отчуждать, иным способом распоряжаться закрепленным за ней имуществом, приобретенным за счет средств, выделенных ей по бюджетной смете.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5.6. Имущество и средства Администрации отражаются в ее балансе и используются в соответствии с действующим законодательством.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5.7. Собственник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5.8. Источником формирования имущества и денежных средств Администрации являются средства бюджета муниципального образования города Казани в соответствии с бюджетной сметой Администрации.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 xml:space="preserve">5.9. Финансово-хозяйственная деятельность Администрации осуществляется в соответствии </w:t>
      </w:r>
      <w:r>
        <w:lastRenderedPageBreak/>
        <w:t>с утвержденной бюджетной сметой.</w:t>
      </w:r>
    </w:p>
    <w:p w:rsidR="002E5698" w:rsidRDefault="002E5698">
      <w:pPr>
        <w:pStyle w:val="ConsPlusNormal"/>
        <w:jc w:val="both"/>
      </w:pPr>
    </w:p>
    <w:p w:rsidR="002E5698" w:rsidRDefault="002E5698">
      <w:pPr>
        <w:pStyle w:val="ConsPlusTitle"/>
        <w:jc w:val="center"/>
        <w:outlineLvl w:val="1"/>
      </w:pPr>
      <w:r>
        <w:t>VI. Порядок ликвидации и реорганизации Администрации</w:t>
      </w:r>
    </w:p>
    <w:p w:rsidR="002E5698" w:rsidRDefault="002E5698">
      <w:pPr>
        <w:pStyle w:val="ConsPlusNormal"/>
        <w:jc w:val="both"/>
      </w:pPr>
    </w:p>
    <w:p w:rsidR="002E5698" w:rsidRDefault="002E5698">
      <w:pPr>
        <w:pStyle w:val="ConsPlusNormal"/>
        <w:ind w:firstLine="540"/>
        <w:jc w:val="both"/>
      </w:pPr>
      <w:r>
        <w:t xml:space="preserve">6.1. Реорганизация и ликвидация Администрации производятся на основании, в порядке и формах, которые предусмотрены Гражданским </w:t>
      </w:r>
      <w:hyperlink r:id="rId10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6.2. Решение о реорганизации Администрации принимает Казанская городская Дума.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6.3. При реорганизации Администрации все ее документы передаются правопреемнику. Передача документов производится в порядке, установленном законодательством, с учетом ограничений, предусмотренных для работы с носителями сведений, составляющих государственную тайну.</w:t>
      </w:r>
    </w:p>
    <w:p w:rsidR="002E5698" w:rsidRDefault="002E56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5" w:history="1">
        <w:r>
          <w:rPr>
            <w:color w:val="0000FF"/>
          </w:rPr>
          <w:t>Решения</w:t>
        </w:r>
      </w:hyperlink>
      <w:r>
        <w:t xml:space="preserve"> Казанской городской Думы от 13.12.2018 N 7-30)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6.4. Ликвидация Администрации осуществляется по решению Казанской городской Думы.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6.5. Ликвидация Администрации производится ликвидационной комиссией, назначаемой в порядке, установленном действующим законодательством.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6.6. Ликвидационная комиссия составляет ликвидационный баланс.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6.7. Казанская городская Дума (учредитель) в соответствии с действующим законодательством устанавливает порядок и сроки ликвидации Администрации, утверждает ликвидационный баланс.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 xml:space="preserve">6.8. </w:t>
      </w:r>
      <w:proofErr w:type="gramStart"/>
      <w:r>
        <w:t>С даты назначения</w:t>
      </w:r>
      <w:proofErr w:type="gramEnd"/>
      <w:r>
        <w:t xml:space="preserve"> ликвидационной комиссии к ней переходят полномочия по управлению делами ликвидируемой Администрации.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6.9. Требования кредиторов при ликвидации Администрации удовлетворяются в порядке очередности, установленной гражданским законодательством.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6.10. Имущество Администрации, оставшееся после удовлетворения требований кредиторов, в случае ликвидации передается в собственность муниципального образования города Казани.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6.11. Ликвидационная комиссия несет ответственность за ущерб, причиненный Администрации, по нормам действующего законодательства.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>6.12. Ликвидация Администрации считается завершенной, а Администрация - прекратившей существование после внесения об этом записи в Единый государственный реестр юридических лиц.</w:t>
      </w:r>
    </w:p>
    <w:p w:rsidR="002E5698" w:rsidRDefault="002E5698">
      <w:pPr>
        <w:pStyle w:val="ConsPlusNormal"/>
        <w:jc w:val="both"/>
      </w:pPr>
    </w:p>
    <w:p w:rsidR="002E5698" w:rsidRDefault="002E5698">
      <w:pPr>
        <w:pStyle w:val="ConsPlusTitle"/>
        <w:jc w:val="center"/>
        <w:outlineLvl w:val="1"/>
      </w:pPr>
      <w:r>
        <w:t>VII. Порядок внесения изменений и дополнений</w:t>
      </w:r>
    </w:p>
    <w:p w:rsidR="002E5698" w:rsidRDefault="002E5698">
      <w:pPr>
        <w:pStyle w:val="ConsPlusTitle"/>
        <w:jc w:val="center"/>
      </w:pPr>
      <w:r>
        <w:t>в настоящее Положение</w:t>
      </w:r>
    </w:p>
    <w:p w:rsidR="002E5698" w:rsidRDefault="002E5698">
      <w:pPr>
        <w:pStyle w:val="ConsPlusNormal"/>
        <w:jc w:val="both"/>
      </w:pPr>
    </w:p>
    <w:p w:rsidR="002E5698" w:rsidRDefault="002E5698">
      <w:pPr>
        <w:pStyle w:val="ConsPlusNormal"/>
        <w:ind w:firstLine="540"/>
        <w:jc w:val="both"/>
      </w:pPr>
      <w:r>
        <w:t>7.1. Внесение изменений и дополнений в настоящее Положение осуществляется решением Казанской городской Думы.</w:t>
      </w:r>
    </w:p>
    <w:p w:rsidR="002E5698" w:rsidRDefault="002E5698">
      <w:pPr>
        <w:pStyle w:val="ConsPlusNormal"/>
        <w:spacing w:before="220"/>
        <w:ind w:firstLine="540"/>
        <w:jc w:val="both"/>
      </w:pPr>
      <w:r>
        <w:t xml:space="preserve">7.2. Изменения и дополнения, внесенные в настоящее Положение, вступают в силу </w:t>
      </w:r>
      <w:proofErr w:type="gramStart"/>
      <w:r>
        <w:t>с даты</w:t>
      </w:r>
      <w:proofErr w:type="gramEnd"/>
      <w:r>
        <w:t xml:space="preserve"> государственной регистрации в установленном законом порядке.</w:t>
      </w:r>
    </w:p>
    <w:p w:rsidR="002E5698" w:rsidRDefault="002E5698">
      <w:pPr>
        <w:pStyle w:val="ConsPlusNormal"/>
        <w:jc w:val="both"/>
      </w:pPr>
    </w:p>
    <w:p w:rsidR="002E5698" w:rsidRDefault="002E5698">
      <w:pPr>
        <w:pStyle w:val="ConsPlusNormal"/>
        <w:jc w:val="right"/>
      </w:pPr>
      <w:r>
        <w:t>Секретарь</w:t>
      </w:r>
    </w:p>
    <w:p w:rsidR="002E5698" w:rsidRDefault="002E5698">
      <w:pPr>
        <w:pStyle w:val="ConsPlusNormal"/>
        <w:jc w:val="right"/>
      </w:pPr>
      <w:r>
        <w:t>Казанской городской Думы</w:t>
      </w:r>
    </w:p>
    <w:p w:rsidR="002E5698" w:rsidRDefault="002E5698">
      <w:pPr>
        <w:pStyle w:val="ConsPlusNormal"/>
        <w:jc w:val="right"/>
      </w:pPr>
      <w:r>
        <w:t>Л.Н.АНДРЕЕВА</w:t>
      </w:r>
    </w:p>
    <w:p w:rsidR="002E5698" w:rsidRDefault="002E5698">
      <w:pPr>
        <w:pStyle w:val="ConsPlusNormal"/>
        <w:jc w:val="both"/>
      </w:pPr>
    </w:p>
    <w:p w:rsidR="002E5698" w:rsidRDefault="002E5698">
      <w:pPr>
        <w:pStyle w:val="ConsPlusNormal"/>
        <w:jc w:val="both"/>
      </w:pPr>
    </w:p>
    <w:p w:rsidR="002E5698" w:rsidRDefault="002E56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7346" w:rsidRDefault="00917346">
      <w:bookmarkStart w:id="1" w:name="_GoBack"/>
      <w:bookmarkEnd w:id="1"/>
    </w:p>
    <w:sectPr w:rsidR="00917346" w:rsidSect="00D4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98"/>
    <w:rsid w:val="002E5698"/>
    <w:rsid w:val="0091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5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56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5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56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0A2DF9370A65691FFE8FD84B5BE27D44556FEB4B8ADE5701825A21D35B3C2A097E55FAF7417E0FC628388CB41D65746351596E93D2D211AA6B41CxFT9K" TargetMode="External"/><Relationship Id="rId21" Type="http://schemas.openxmlformats.org/officeDocument/2006/relationships/hyperlink" Target="consultantplus://offline/ref=50A2DF9370A65691FFE8FD84B5BE27D44556FEB4B0A9E4701C2FFF173DEACEA290EA00B8735EECFD628388C24F895253244D9AEE25332603BAB61DF1x5T5K" TargetMode="External"/><Relationship Id="rId42" Type="http://schemas.openxmlformats.org/officeDocument/2006/relationships/hyperlink" Target="consultantplus://offline/ref=50A2DF9370A65691FFE8FD84B5BE27D44556FEB4B0A9EB701E27FF173DEACEA290EA00B8735EECFD628388C24F895253244D9AEE25332603BAB61DF1x5T5K" TargetMode="External"/><Relationship Id="rId47" Type="http://schemas.openxmlformats.org/officeDocument/2006/relationships/hyperlink" Target="consultantplus://offline/ref=50A2DF9370A65691FFE8FD84B5BE27D44556FEB4B0AAEA781527FF173DEACEA290EA00B8615EB4F1638596C24D9C040261x1T1K" TargetMode="External"/><Relationship Id="rId63" Type="http://schemas.openxmlformats.org/officeDocument/2006/relationships/hyperlink" Target="consultantplus://offline/ref=50A2DF9370A65691FFE8FD84B5BE27D44556FEB4B8A9E8791F25A21D35B3C2A097E55FAF7417E0FC628388C441D65746351596E93D2D211AA6B41CxFT9K" TargetMode="External"/><Relationship Id="rId68" Type="http://schemas.openxmlformats.org/officeDocument/2006/relationships/hyperlink" Target="consultantplus://offline/ref=50A2DF9370A65691FFE8FD84B5BE27D44556FEB4B8A9E8791F25A21D35B3C2A097E55FAF7417E0FC628389C241D65746351596E93D2D211AA6B41CxFT9K" TargetMode="External"/><Relationship Id="rId84" Type="http://schemas.openxmlformats.org/officeDocument/2006/relationships/hyperlink" Target="consultantplus://offline/ref=50A2DF9370A65691FFE8FD84B5BE27D44556FEB4B8A9E8791F25A21D35B3C2A097E55FAF7417E0FC628389C241D65746351596E93D2D211AA6B41CxFT9K" TargetMode="External"/><Relationship Id="rId89" Type="http://schemas.openxmlformats.org/officeDocument/2006/relationships/hyperlink" Target="consultantplus://offline/ref=50A2DF9370A65691FFE8FD84B5BE27D44556FEB4B0ABE57B152AFF173DEACEA290EA00B8735EECFD628388C243895253244D9AEE25332603BAB61DF1x5T5K" TargetMode="External"/><Relationship Id="rId7" Type="http://schemas.openxmlformats.org/officeDocument/2006/relationships/hyperlink" Target="consultantplus://offline/ref=50A2DF9370A65691FFE8FD84B5BE27D44556FEB4B9AFED7F1A25A21D35B3C2A097E55FAF7417E0FC628388C741D65746351596E93D2D211AA6B41CxFT9K" TargetMode="External"/><Relationship Id="rId71" Type="http://schemas.openxmlformats.org/officeDocument/2006/relationships/hyperlink" Target="consultantplus://offline/ref=50A2DF9370A65691FFE8FD84B5BE27D44556FEB4B8A9E8791F25A21D35B3C2A097E55FAF7417E0FC628389C241D65746351596E93D2D211AA6B41CxFT9K" TargetMode="External"/><Relationship Id="rId92" Type="http://schemas.openxmlformats.org/officeDocument/2006/relationships/hyperlink" Target="consultantplus://offline/ref=50A2DF9370A65691FFE8FD84B5BE27D44556FEB4B0A9E970182AFF173DEACEA290EA00B8735EECFD628388C242895253244D9AEE25332603BAB61DF1x5T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A2DF9370A65691FFE8FD84B5BE27D44556FEB4B0ABEE701827FF173DEACEA290EA00B8735EECFD628388C24F895253244D9AEE25332603BAB61DF1x5T5K" TargetMode="External"/><Relationship Id="rId29" Type="http://schemas.openxmlformats.org/officeDocument/2006/relationships/hyperlink" Target="consultantplus://offline/ref=50A2DF9370A65691FFE8FD84B5BE27D44556FEB4B9AFED7F1A25A21D35B3C2A097E55FAF7417E0FC628388C741D65746351596E93D2D211AA6B41CxFT9K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50A2DF9370A65691FFE8FD84B5BE27D44556FEB4B8AFE87C1A25A21D35B3C2A097E55FAF7417E0FC628388C741D65746351596E93D2D211AA6B41CxFT9K" TargetMode="External"/><Relationship Id="rId24" Type="http://schemas.openxmlformats.org/officeDocument/2006/relationships/hyperlink" Target="consultantplus://offline/ref=50A2DF9370A65691FFE8FD84B5BE27D44556FEB4B0ABEE7F1F29FF173DEACEA290EA00B8615EB4F1638596C24D9C040261x1T1K" TargetMode="External"/><Relationship Id="rId32" Type="http://schemas.openxmlformats.org/officeDocument/2006/relationships/hyperlink" Target="consultantplus://offline/ref=50A2DF9370A65691FFE8FD84B5BE27D44556FEB4B8A9E8791F25A21D35B3C2A097E55FAF7417E0FC628388C741D65746351596E93D2D211AA6B41CxFT9K" TargetMode="External"/><Relationship Id="rId37" Type="http://schemas.openxmlformats.org/officeDocument/2006/relationships/hyperlink" Target="consultantplus://offline/ref=50A2DF9370A65691FFE8FD84B5BE27D44556FEB4B0AAE97C1D2EFF173DEACEA290EA00B8735EECFD628388C24F895253244D9AEE25332603BAB61DF1x5T5K" TargetMode="External"/><Relationship Id="rId40" Type="http://schemas.openxmlformats.org/officeDocument/2006/relationships/hyperlink" Target="consultantplus://offline/ref=50A2DF9370A65691FFE8FD84B5BE27D44556FEB4B0A9EF7C152EFF173DEACEA290EA00B8735EECFD628388C24F895253244D9AEE25332603BAB61DF1x5T5K" TargetMode="External"/><Relationship Id="rId45" Type="http://schemas.openxmlformats.org/officeDocument/2006/relationships/hyperlink" Target="consultantplus://offline/ref=50A2DF9370A65691FFE8E389A3D27ADF445CA0B9B4A3E62E407AF94062BAC8F7C2AA5EE1311CFFFC659D8AC24Bx8TBK" TargetMode="External"/><Relationship Id="rId53" Type="http://schemas.openxmlformats.org/officeDocument/2006/relationships/hyperlink" Target="consultantplus://offline/ref=50A2DF9370A65691FFE8FD84B5BE27D44556FEB4B6ABEA7E1A25A21D35B3C2A097E55FAF7417E0FC628388C441D65746351596E93D2D211AA6B41CxFT9K" TargetMode="External"/><Relationship Id="rId58" Type="http://schemas.openxmlformats.org/officeDocument/2006/relationships/hyperlink" Target="consultantplus://offline/ref=50A2DF9370A65691FFE8FD84B5BE27D44556FEB4B0AAEC71192BFF173DEACEA290EA00B8735EECFD628388C24C895253244D9AEE25332603BAB61DF1x5T5K" TargetMode="External"/><Relationship Id="rId66" Type="http://schemas.openxmlformats.org/officeDocument/2006/relationships/hyperlink" Target="consultantplus://offline/ref=50A2DF9370A65691FFE8FD84B5BE27D44556FEB4B0AAEC7C1926FF173DEACEA290EA00B8735EECFD628388C24C895253244D9AEE25332603BAB61DF1x5T5K" TargetMode="External"/><Relationship Id="rId74" Type="http://schemas.openxmlformats.org/officeDocument/2006/relationships/hyperlink" Target="consultantplus://offline/ref=50A2DF9370A65691FFE8FD84B5BE27D44556FEB4B0A9E4701C2FFF173DEACEA290EA00B8735EECFD628388C242895253244D9AEE25332603BAB61DF1x5T5K" TargetMode="External"/><Relationship Id="rId79" Type="http://schemas.openxmlformats.org/officeDocument/2006/relationships/hyperlink" Target="consultantplus://offline/ref=50A2DF9370A65691FFE8FD84B5BE27D44556FEB4B0A9E4701C2FFF173DEACEA290EA00B8735EECFD628388C34A895253244D9AEE25332603BAB61DF1x5T5K" TargetMode="External"/><Relationship Id="rId87" Type="http://schemas.openxmlformats.org/officeDocument/2006/relationships/hyperlink" Target="consultantplus://offline/ref=50A2DF9370A65691FFE8FD84B5BE27D44556FEB4B0ABE57B152AFF173DEACEA290EA00B8735EECFD628388C24C895253244D9AEE25332603BAB61DF1x5T5K" TargetMode="External"/><Relationship Id="rId102" Type="http://schemas.openxmlformats.org/officeDocument/2006/relationships/hyperlink" Target="consultantplus://offline/ref=50A2DF9370A65691FFE8FD84B5BE27D44556FEB4B0A9EB701E27FF173DEACEA290EA00B8735EECFD628388C34A895253244D9AEE25332603BAB61DF1x5T5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50A2DF9370A65691FFE8FD84B5BE27D44556FEB4B0ABEE701827FF173DEACEA290EA00B8735EECFD628388C34B895253244D9AEE25332603BAB61DF1x5T5K" TargetMode="External"/><Relationship Id="rId82" Type="http://schemas.openxmlformats.org/officeDocument/2006/relationships/hyperlink" Target="consultantplus://offline/ref=50A2DF9370A65691FFE8FD84B5BE27D44556FEB4B8A9E8791F25A21D35B3C2A097E55FAF7417E0FC628389C241D65746351596E93D2D211AA6B41CxFT9K" TargetMode="External"/><Relationship Id="rId90" Type="http://schemas.openxmlformats.org/officeDocument/2006/relationships/hyperlink" Target="consultantplus://offline/ref=50A2DF9370A65691FFE8FD84B5BE27D44556FEB4B8AFE87C1A25A21D35B3C2A097E55FAF7417E0FC628388C441D65746351596E93D2D211AA6B41CxFT9K" TargetMode="External"/><Relationship Id="rId95" Type="http://schemas.openxmlformats.org/officeDocument/2006/relationships/hyperlink" Target="consultantplus://offline/ref=50A2DF9370A65691FFE8FD84B5BE27D44556FEB4B0A9E970182AFF173DEACEA290EA00B8735EECFD628388C348895253244D9AEE25332603BAB61DF1x5T5K" TargetMode="External"/><Relationship Id="rId19" Type="http://schemas.openxmlformats.org/officeDocument/2006/relationships/hyperlink" Target="consultantplus://offline/ref=50A2DF9370A65691FFE8FD84B5BE27D44556FEB4B0A9E970182AFF173DEACEA290EA00B8735EECFD628388C24F895253244D9AEE25332603BAB61DF1x5T5K" TargetMode="External"/><Relationship Id="rId14" Type="http://schemas.openxmlformats.org/officeDocument/2006/relationships/hyperlink" Target="consultantplus://offline/ref=50A2DF9370A65691FFE8FD84B5BE27D44556FEB4B0AAEC7C1926FF173DEACEA290EA00B8735EECFD628388C24F895253244D9AEE25332603BAB61DF1x5T5K" TargetMode="External"/><Relationship Id="rId22" Type="http://schemas.openxmlformats.org/officeDocument/2006/relationships/hyperlink" Target="consultantplus://offline/ref=50A2DF9370A65691FFE8E389A3D27ADF445CA0B9B4A3E62E407AF94062BAC8F7C2AA5EE1311CFFFC659D8AC24Bx8TBK" TargetMode="External"/><Relationship Id="rId27" Type="http://schemas.openxmlformats.org/officeDocument/2006/relationships/hyperlink" Target="consultantplus://offline/ref=50A2DF9370A65691FFE8FD84B5BE27D44556FEB4B4ADE8791525A21D35B3C2A097E55FBD744FECFD649D88C554800603x6T9K" TargetMode="External"/><Relationship Id="rId30" Type="http://schemas.openxmlformats.org/officeDocument/2006/relationships/hyperlink" Target="consultantplus://offline/ref=50A2DF9370A65691FFE8FD84B5BE27D44556FEB4B9ADEA7B1E25A21D35B3C2A097E55FAF7417E0FC628388C741D65746351596E93D2D211AA6B41CxFT9K" TargetMode="External"/><Relationship Id="rId35" Type="http://schemas.openxmlformats.org/officeDocument/2006/relationships/hyperlink" Target="consultantplus://offline/ref=50A2DF9370A65691FFE8FD84B5BE27D44556FEB4B0AAEC71192BFF173DEACEA290EA00B8735EECFD628388C24F895253244D9AEE25332603BAB61DF1x5T5K" TargetMode="External"/><Relationship Id="rId43" Type="http://schemas.openxmlformats.org/officeDocument/2006/relationships/hyperlink" Target="consultantplus://offline/ref=50A2DF9370A65691FFE8FD84B5BE27D44556FEB4B0A9E4701C2FFF173DEACEA290EA00B8735EECFD628388C24F895253244D9AEE25332603BAB61DF1x5T5K" TargetMode="External"/><Relationship Id="rId48" Type="http://schemas.openxmlformats.org/officeDocument/2006/relationships/hyperlink" Target="consultantplus://offline/ref=50A2DF9370A65691FFE8FD84B5BE27D44556FEB4B6A8EE7B1B25A21D35B3C2A097E55FBD744FECFD649D88C554800603x6T9K" TargetMode="External"/><Relationship Id="rId56" Type="http://schemas.openxmlformats.org/officeDocument/2006/relationships/hyperlink" Target="consultantplus://offline/ref=50A2DF9370A65691FFE8FD84B5BE27D44556FEB4B0A9E4701C2FFF173DEACEA290EA00B8735EECFD628388C24C895253244D9AEE25332603BAB61DF1x5T5K" TargetMode="External"/><Relationship Id="rId64" Type="http://schemas.openxmlformats.org/officeDocument/2006/relationships/hyperlink" Target="consultantplus://offline/ref=50A2DF9370A65691FFE8FD84B5BE27D44556FEB4B0A9EF7C152EFF173DEACEA290EA00B8735EECFD628388C24C895253244D9AEE25332603BAB61DF1x5T5K" TargetMode="External"/><Relationship Id="rId69" Type="http://schemas.openxmlformats.org/officeDocument/2006/relationships/hyperlink" Target="consultantplus://offline/ref=50A2DF9370A65691FFE8FD84B5BE27D44556FEB4B6ABEA7E1A25A21D35B3C2A097E55FAF7417E0FC628388CB41D65746351596E93D2D211AA6B41CxFT9K" TargetMode="External"/><Relationship Id="rId77" Type="http://schemas.openxmlformats.org/officeDocument/2006/relationships/hyperlink" Target="consultantplus://offline/ref=50A2DF9370A65691FFE8FD84B5BE27D44556FEB4B8A9E8791F25A21D35B3C2A097E55FAF7417E0FC628389C241D65746351596E93D2D211AA6B41CxFT9K" TargetMode="External"/><Relationship Id="rId100" Type="http://schemas.openxmlformats.org/officeDocument/2006/relationships/hyperlink" Target="consultantplus://offline/ref=50A2DF9370A65691FFE8FD84B5BE27D44556FEB4B0A9E4701C2FFF173DEACEA290EA00B8735EECFD628388C34F895253244D9AEE25332603BAB61DF1x5T5K" TargetMode="External"/><Relationship Id="rId105" Type="http://schemas.openxmlformats.org/officeDocument/2006/relationships/hyperlink" Target="consultantplus://offline/ref=50A2DF9370A65691FFE8FD84B5BE27D44556FEB4B0A9EB701E27FF173DEACEA290EA00B8735EECFD628388C349895253244D9AEE25332603BAB61DF1x5T5K" TargetMode="External"/><Relationship Id="rId8" Type="http://schemas.openxmlformats.org/officeDocument/2006/relationships/hyperlink" Target="consultantplus://offline/ref=50A2DF9370A65691FFE8FD84B5BE27D44556FEB4B9ADEA7B1E25A21D35B3C2A097E55FAF7417E0FC628388C741D65746351596E93D2D211AA6B41CxFT9K" TargetMode="External"/><Relationship Id="rId51" Type="http://schemas.openxmlformats.org/officeDocument/2006/relationships/hyperlink" Target="consultantplus://offline/ref=50A2DF9370A65691FFE8FD84B5BE27D44556FEB4B0A9E970182AFF173DEACEA290EA00B8735EECFD628388C24C895253244D9AEE25332603BAB61DF1x5T5K" TargetMode="External"/><Relationship Id="rId72" Type="http://schemas.openxmlformats.org/officeDocument/2006/relationships/hyperlink" Target="consultantplus://offline/ref=50A2DF9370A65691FFE8FD84B5BE27D44556FEB4B9AFED7F1A25A21D35B3C2A097E55FAF7417E0FC628388CA41D65746351596E93D2D211AA6B41CxFT9K" TargetMode="External"/><Relationship Id="rId80" Type="http://schemas.openxmlformats.org/officeDocument/2006/relationships/hyperlink" Target="consultantplus://offline/ref=50A2DF9370A65691FFE8FD84B5BE27D44556FEB4B8A9E8791F25A21D35B3C2A097E55FAF7417E0FC628389C241D65746351596E93D2D211AA6B41CxFT9K" TargetMode="External"/><Relationship Id="rId85" Type="http://schemas.openxmlformats.org/officeDocument/2006/relationships/hyperlink" Target="consultantplus://offline/ref=50A2DF9370A65691FFE8FD84B5BE27D44556FEB4B8AAEC7A1C25A21D35B3C2A097E55FAF7417E0FC628389C741D65746351596E93D2D211AA6B41CxFT9K" TargetMode="External"/><Relationship Id="rId93" Type="http://schemas.openxmlformats.org/officeDocument/2006/relationships/hyperlink" Target="consultantplus://offline/ref=50A2DF9370A65691FFE8FD84B5BE27D44556FEB4B0A9E970182AFF173DEACEA290EA00B8735EECFD628388C34A895253244D9AEE25332603BAB61DF1x5T5K" TargetMode="External"/><Relationship Id="rId98" Type="http://schemas.openxmlformats.org/officeDocument/2006/relationships/hyperlink" Target="consultantplus://offline/ref=50A2DF9370A65691FFE8FD84B5BE27D44556FEB4B0A9E4701C2FFF173DEACEA290EA00B8735EECFD628388C349895253244D9AEE25332603BAB61DF1x5T5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0A2DF9370A65691FFE8FD84B5BE27D44556FEB4B8ADE5711525A21D35B3C2A097E55FAF7417E0FC628388C741D65746351596E93D2D211AA6B41CxFT9K" TargetMode="External"/><Relationship Id="rId17" Type="http://schemas.openxmlformats.org/officeDocument/2006/relationships/hyperlink" Target="consultantplus://offline/ref=50A2DF9370A65691FFE8FD84B5BE27D44556FEB4B0ABE57B152AFF173DEACEA290EA00B8735EECFD628388C24F895253244D9AEE25332603BAB61DF1x5T5K" TargetMode="External"/><Relationship Id="rId25" Type="http://schemas.openxmlformats.org/officeDocument/2006/relationships/hyperlink" Target="consultantplus://offline/ref=50A2DF9370A65691FFE8FD84B5BE27D44556FEB4B0AAEA781527FF173DEACEA290EA00B8615EB4F1638596C24D9C040261x1T1K" TargetMode="External"/><Relationship Id="rId33" Type="http://schemas.openxmlformats.org/officeDocument/2006/relationships/hyperlink" Target="consultantplus://offline/ref=50A2DF9370A65691FFE8FD84B5BE27D44556FEB4B8AFE87C1A25A21D35B3C2A097E55FAF7417E0FC628388C741D65746351596E93D2D211AA6B41CxFT9K" TargetMode="External"/><Relationship Id="rId38" Type="http://schemas.openxmlformats.org/officeDocument/2006/relationships/hyperlink" Target="consultantplus://offline/ref=50A2DF9370A65691FFE8FD84B5BE27D44556FEB4B0ABEE701827FF173DEACEA290EA00B8735EECFD628388C24F895253244D9AEE25332603BAB61DF1x5T5K" TargetMode="External"/><Relationship Id="rId46" Type="http://schemas.openxmlformats.org/officeDocument/2006/relationships/hyperlink" Target="consultantplus://offline/ref=50A2DF9370A65691FFE8FD84B5BE27D44556FEB4B0ABEE7F1F29FF173DEACEA290EA00B8615EB4F1638596C24D9C040261x1T1K" TargetMode="External"/><Relationship Id="rId59" Type="http://schemas.openxmlformats.org/officeDocument/2006/relationships/hyperlink" Target="consultantplus://offline/ref=50A2DF9370A65691FFE8FD84B5BE27D44556FEB4B0AAE97C1D2EFF173DEACEA290EA00B8735EECFD628388C24C895253244D9AEE25332603BAB61DF1x5T5K" TargetMode="External"/><Relationship Id="rId67" Type="http://schemas.openxmlformats.org/officeDocument/2006/relationships/hyperlink" Target="consultantplus://offline/ref=50A2DF9370A65691FFE8FD84B5BE27D44556FEB4B0A9EF7C152EFF173DEACEA290EA00B8735EECFD628388C24D895253244D9AEE25332603BAB61DF1x5T5K" TargetMode="External"/><Relationship Id="rId103" Type="http://schemas.openxmlformats.org/officeDocument/2006/relationships/hyperlink" Target="consultantplus://offline/ref=50A2DF9370A65691FFE8FD84B5BE27D44556FEB4B0A9EB701E27FF173DEACEA290EA00B8735EECFD628388C348895253244D9AEE25332603BAB61DF1x5T5K" TargetMode="External"/><Relationship Id="rId20" Type="http://schemas.openxmlformats.org/officeDocument/2006/relationships/hyperlink" Target="consultantplus://offline/ref=50A2DF9370A65691FFE8FD84B5BE27D44556FEB4B0A9EB701E27FF173DEACEA290EA00B8735EECFD628388C24F895253244D9AEE25332603BAB61DF1x5T5K" TargetMode="External"/><Relationship Id="rId41" Type="http://schemas.openxmlformats.org/officeDocument/2006/relationships/hyperlink" Target="consultantplus://offline/ref=50A2DF9370A65691FFE8FD84B5BE27D44556FEB4B0A9E970182AFF173DEACEA290EA00B8735EECFD628388C24F895253244D9AEE25332603BAB61DF1x5T5K" TargetMode="External"/><Relationship Id="rId54" Type="http://schemas.openxmlformats.org/officeDocument/2006/relationships/hyperlink" Target="consultantplus://offline/ref=50A2DF9370A65691FFE8FD84B5BE27D44556FEB4B0A9EB701E27FF173DEACEA290EA00B8735EECFD628388C24C895253244D9AEE25332603BAB61DF1x5T5K" TargetMode="External"/><Relationship Id="rId62" Type="http://schemas.openxmlformats.org/officeDocument/2006/relationships/hyperlink" Target="consultantplus://offline/ref=50A2DF9370A65691FFE8E389A3D27ADF445DA1BFB8A3E62E407AF94062BAC8F7C2AA5EE1311CFFFC659D8AC24Bx8TBK" TargetMode="External"/><Relationship Id="rId70" Type="http://schemas.openxmlformats.org/officeDocument/2006/relationships/hyperlink" Target="consultantplus://offline/ref=50A2DF9370A65691FFE8FD84B5BE27D44556FEB4B0AAEC71192BFF173DEACEA290EA00B8735EECFD628388C242895253244D9AEE25332603BAB61DF1x5T5K" TargetMode="External"/><Relationship Id="rId75" Type="http://schemas.openxmlformats.org/officeDocument/2006/relationships/hyperlink" Target="consultantplus://offline/ref=50A2DF9370A65691FFE8FD84B5BE27D44556FEB4B8A9E8791F25A21D35B3C2A097E55FAF7417E0FC628389C241D65746351596E93D2D211AA6B41CxFT9K" TargetMode="External"/><Relationship Id="rId83" Type="http://schemas.openxmlformats.org/officeDocument/2006/relationships/hyperlink" Target="consultantplus://offline/ref=50A2DF9370A65691FFE8FD84B5BE27D44556FEB4B8AAEC7A1C25A21D35B3C2A097E55FAF7417E0FC628389C641D65746351596E93D2D211AA6B41CxFT9K" TargetMode="External"/><Relationship Id="rId88" Type="http://schemas.openxmlformats.org/officeDocument/2006/relationships/hyperlink" Target="consultantplus://offline/ref=50A2DF9370A65691FFE8FD84B5BE27D44556FEB4B0ABE57B152AFF173DEACEA290EA00B8735EECFD628388C242895253244D9AEE25332603BAB61DF1x5T5K" TargetMode="External"/><Relationship Id="rId91" Type="http://schemas.openxmlformats.org/officeDocument/2006/relationships/hyperlink" Target="consultantplus://offline/ref=50A2DF9370A65691FFE8FD84B5BE27D44556FEB4B8ADE5711525A21D35B3C2A097E55FAF7417E0FC628388CA41D65746351596E93D2D211AA6B41CxFT9K" TargetMode="External"/><Relationship Id="rId96" Type="http://schemas.openxmlformats.org/officeDocument/2006/relationships/hyperlink" Target="consultantplus://offline/ref=50A2DF9370A65691FFE8FD84B5BE27D44556FEB4B0A9EB701E27FF173DEACEA290EA00B8735EECFD628388C24D895253244D9AEE25332603BAB61DF1x5T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A2DF9370A65691FFE8FD84B5BE27D44556FEB4B6ABEA7E1A25A21D35B3C2A097E55FAF7417E0FC628388C741D65746351596E93D2D211AA6B41CxFT9K" TargetMode="External"/><Relationship Id="rId15" Type="http://schemas.openxmlformats.org/officeDocument/2006/relationships/hyperlink" Target="consultantplus://offline/ref=50A2DF9370A65691FFE8FD84B5BE27D44556FEB4B0AAE97C1D2EFF173DEACEA290EA00B8735EECFD628388C24F895253244D9AEE25332603BAB61DF1x5T5K" TargetMode="External"/><Relationship Id="rId23" Type="http://schemas.openxmlformats.org/officeDocument/2006/relationships/hyperlink" Target="consultantplus://offline/ref=50A2DF9370A65691FFE8E389A3D27ADF445DA7B0B7AFE62E407AF94062BAC8F7C2AA5EE1311CFFFC659D8AC24Bx8TBK" TargetMode="External"/><Relationship Id="rId28" Type="http://schemas.openxmlformats.org/officeDocument/2006/relationships/hyperlink" Target="consultantplus://offline/ref=50A2DF9370A65691FFE8FD84B5BE27D44556FEB4B6ABEA7E1A25A21D35B3C2A097E55FAF7417E0FC628388C741D65746351596E93D2D211AA6B41CxFT9K" TargetMode="External"/><Relationship Id="rId36" Type="http://schemas.openxmlformats.org/officeDocument/2006/relationships/hyperlink" Target="consultantplus://offline/ref=50A2DF9370A65691FFE8FD84B5BE27D44556FEB4B0AAEC7C1926FF173DEACEA290EA00B8735EECFD628388C24F895253244D9AEE25332603BAB61DF1x5T5K" TargetMode="External"/><Relationship Id="rId49" Type="http://schemas.openxmlformats.org/officeDocument/2006/relationships/hyperlink" Target="consultantplus://offline/ref=50A2DF9370A65691FFE8FD84B5BE27D44556FEB4B0AAEA781527FF173DEACEA290EA00B8615EB4F1638596C24D9C040261x1T1K" TargetMode="External"/><Relationship Id="rId57" Type="http://schemas.openxmlformats.org/officeDocument/2006/relationships/hyperlink" Target="consultantplus://offline/ref=50A2DF9370A65691FFE8E389A3D27ADF445DA0B0B8A9E62E407AF94062BAC8F7C2AA5EE1311CFFFC659D8AC24Bx8TBK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50A2DF9370A65691FFE8FD84B5BE27D44556FEB4B8A9E8791F25A21D35B3C2A097E55FAF7417E0FC628388C741D65746351596E93D2D211AA6B41CxFT9K" TargetMode="External"/><Relationship Id="rId31" Type="http://schemas.openxmlformats.org/officeDocument/2006/relationships/hyperlink" Target="consultantplus://offline/ref=50A2DF9370A65691FFE8FD84B5BE27D44556FEB4B8AAEC7A1C25A21D35B3C2A097E55FAF7417E0FC628388C741D65746351596E93D2D211AA6B41CxFT9K" TargetMode="External"/><Relationship Id="rId44" Type="http://schemas.openxmlformats.org/officeDocument/2006/relationships/hyperlink" Target="consultantplus://offline/ref=50A2DF9370A65691FFE8E389A3D27ADF445DA7B0B7AFE62E407AF94062BAC8F7D0AA06ED301BE3FE6588DC930ED70B03660697E83D2F2605xATDK" TargetMode="External"/><Relationship Id="rId52" Type="http://schemas.openxmlformats.org/officeDocument/2006/relationships/hyperlink" Target="consultantplus://offline/ref=50A2DF9370A65691FFE8FD84B5BE27D44556FEB4B7ADE4791B25A21D35B3C2A097E55FAF7417E0FC62828EC041D65746351596E93D2D211AA6B41CxFT9K" TargetMode="External"/><Relationship Id="rId60" Type="http://schemas.openxmlformats.org/officeDocument/2006/relationships/hyperlink" Target="consultantplus://offline/ref=50A2DF9370A65691FFE8FD84B5BE27D44556FEB4B0ABEE701827FF173DEACEA290EA00B8735EECFD628388C242895253244D9AEE25332603BAB61DF1x5T5K" TargetMode="External"/><Relationship Id="rId65" Type="http://schemas.openxmlformats.org/officeDocument/2006/relationships/hyperlink" Target="consultantplus://offline/ref=50A2DF9370A65691FFE8FD84B5BE27D44556FEB4B8A9E8791F25A21D35B3C2A097E55FAF7417E0FC628388CA41D65746351596E93D2D211AA6B41CxFT9K" TargetMode="External"/><Relationship Id="rId73" Type="http://schemas.openxmlformats.org/officeDocument/2006/relationships/hyperlink" Target="consultantplus://offline/ref=50A2DF9370A65691FFE8FD84B5BE27D44556FEB4B8AAEC7A1C25A21D35B3C2A097E55FAF7417E0FC628388CA41D65746351596E93D2D211AA6B41CxFT9K" TargetMode="External"/><Relationship Id="rId78" Type="http://schemas.openxmlformats.org/officeDocument/2006/relationships/hyperlink" Target="consultantplus://offline/ref=50A2DF9370A65691FFE8FD84B5BE27D44556FEB4B8AAEC7A1C25A21D35B3C2A097E55FAF7417E0FC628389C341D65746351596E93D2D211AA6B41CxFT9K" TargetMode="External"/><Relationship Id="rId81" Type="http://schemas.openxmlformats.org/officeDocument/2006/relationships/hyperlink" Target="consultantplus://offline/ref=50A2DF9370A65691FFE8FD84B5BE27D44556FEB4B8AAEC7A1C25A21D35B3C2A097E55FAF7417E0FC628389C141D65746351596E93D2D211AA6B41CxFT9K" TargetMode="External"/><Relationship Id="rId86" Type="http://schemas.openxmlformats.org/officeDocument/2006/relationships/hyperlink" Target="consultantplus://offline/ref=50A2DF9370A65691FFE8FD84B5BE27D44556FEB4B8ADE5711525A21D35B3C2A097E55FAF7417E0FC628388C441D65746351596E93D2D211AA6B41CxFT9K" TargetMode="External"/><Relationship Id="rId94" Type="http://schemas.openxmlformats.org/officeDocument/2006/relationships/hyperlink" Target="consultantplus://offline/ref=50A2DF9370A65691FFE8FD84B5BE27D44556FEB4B0A9E970182AFF173DEACEA290EA00B8735EECFD628388C34B895253244D9AEE25332603BAB61DF1x5T5K" TargetMode="External"/><Relationship Id="rId99" Type="http://schemas.openxmlformats.org/officeDocument/2006/relationships/hyperlink" Target="consultantplus://offline/ref=50A2DF9370A65691FFE8FD84B5BE27D44556FEB4B0A9E4701C2FFF173DEACEA290EA00B8735EECFD628388C34E895253244D9AEE25332603BAB61DF1x5T5K" TargetMode="External"/><Relationship Id="rId101" Type="http://schemas.openxmlformats.org/officeDocument/2006/relationships/hyperlink" Target="consultantplus://offline/ref=50A2DF9370A65691FFE8FD84B5BE27D44556FEB4B0ABE57B152AFF173DEACEA290EA00B8735EECFD628388C34A895253244D9AEE25332603BAB61DF1x5T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A2DF9370A65691FFE8FD84B5BE27D44556FEB4B8AAEC7A1C25A21D35B3C2A097E55FAF7417E0FC628388C741D65746351596E93D2D211AA6B41CxFT9K" TargetMode="External"/><Relationship Id="rId13" Type="http://schemas.openxmlformats.org/officeDocument/2006/relationships/hyperlink" Target="consultantplus://offline/ref=50A2DF9370A65691FFE8FD84B5BE27D44556FEB4B0AAEC71192BFF173DEACEA290EA00B8735EECFD628388C24F895253244D9AEE25332603BAB61DF1x5T5K" TargetMode="External"/><Relationship Id="rId18" Type="http://schemas.openxmlformats.org/officeDocument/2006/relationships/hyperlink" Target="consultantplus://offline/ref=50A2DF9370A65691FFE8FD84B5BE27D44556FEB4B0A9EF7C152EFF173DEACEA290EA00B8735EECFD628388C24F895253244D9AEE25332603BAB61DF1x5T5K" TargetMode="External"/><Relationship Id="rId39" Type="http://schemas.openxmlformats.org/officeDocument/2006/relationships/hyperlink" Target="consultantplus://offline/ref=50A2DF9370A65691FFE8FD84B5BE27D44556FEB4B0ABE57B152AFF173DEACEA290EA00B8735EECFD628388C24F895253244D9AEE25332603BAB61DF1x5T5K" TargetMode="External"/><Relationship Id="rId34" Type="http://schemas.openxmlformats.org/officeDocument/2006/relationships/hyperlink" Target="consultantplus://offline/ref=50A2DF9370A65691FFE8FD84B5BE27D44556FEB4B8ADE5711525A21D35B3C2A097E55FAF7417E0FC628388C741D65746351596E93D2D211AA6B41CxFT9K" TargetMode="External"/><Relationship Id="rId50" Type="http://schemas.openxmlformats.org/officeDocument/2006/relationships/hyperlink" Target="consultantplus://offline/ref=50A2DF9370A65691FFE8FD84B5BE27D44556FEB4B0AAEA781527FF173DEACEA290EA00B8615EB4F1638596C24D9C040261x1T1K" TargetMode="External"/><Relationship Id="rId55" Type="http://schemas.openxmlformats.org/officeDocument/2006/relationships/hyperlink" Target="consultantplus://offline/ref=50A2DF9370A65691FFE8FD84B5BE27D44556FEB4B0ABEE701827FF173DEACEA290EA00B8735EECFD628388C24C895253244D9AEE25332603BAB61DF1x5T5K" TargetMode="External"/><Relationship Id="rId76" Type="http://schemas.openxmlformats.org/officeDocument/2006/relationships/hyperlink" Target="consultantplus://offline/ref=50A2DF9370A65691FFE8FD84B5BE27D44556FEB4B8AAEC7A1C25A21D35B3C2A097E55FAF7417E0FC628388CB41D65746351596E93D2D211AA6B41CxFT9K" TargetMode="External"/><Relationship Id="rId97" Type="http://schemas.openxmlformats.org/officeDocument/2006/relationships/hyperlink" Target="consultantplus://offline/ref=50A2DF9370A65691FFE8FD84B5BE27D44556FEB4B0A9E4701C2FFF173DEACEA290EA00B8735EECFD628388C34B895253244D9AEE25332603BAB61DF1x5T5K" TargetMode="External"/><Relationship Id="rId104" Type="http://schemas.openxmlformats.org/officeDocument/2006/relationships/hyperlink" Target="consultantplus://offline/ref=50A2DF9370A65691FFE8E389A3D27ADF445DA9B0B9ACE62E407AF94062BAC8F7C2AA5EE1311CFFFC659D8AC24Bx8T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7712</Words>
  <Characters>43960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1</cp:revision>
  <dcterms:created xsi:type="dcterms:W3CDTF">2019-07-16T10:19:00Z</dcterms:created>
  <dcterms:modified xsi:type="dcterms:W3CDTF">2019-07-16T10:20:00Z</dcterms:modified>
</cp:coreProperties>
</file>