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F211E">
      <w:pPr>
        <w:pStyle w:val="1"/>
      </w:pPr>
      <w:r>
        <w:fldChar w:fldCharType="begin"/>
      </w:r>
      <w:r>
        <w:instrText>HYPERLINK "http://mobileonline.garant.ru/document/redirect/71630412/0"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строительства и жилищно-коммунального хозяйст</w:t>
      </w:r>
      <w:r>
        <w:rPr>
          <w:rStyle w:val="a4"/>
          <w:b w:val="0"/>
          <w:bCs w:val="0"/>
        </w:rPr>
        <w:t>ва РФ от 3 декабря 2016 г. N 883/</w:t>
      </w:r>
      <w:proofErr w:type="spellStart"/>
      <w:r>
        <w:rPr>
          <w:rStyle w:val="a4"/>
          <w:b w:val="0"/>
          <w:bCs w:val="0"/>
        </w:rPr>
        <w:t>пр</w:t>
      </w:r>
      <w:proofErr w:type="spellEnd"/>
      <w:r>
        <w:rPr>
          <w:rStyle w:val="a4"/>
          <w:b w:val="0"/>
          <w:bCs w:val="0"/>
        </w:rPr>
        <w:t xml:space="preserve"> "Об утверждении СП 54.13330 "СНиП 31-01-2003 Здания жилые многоквартирные" (с изменениями и дополнениями</w:t>
      </w:r>
      <w:r w:rsidR="00B93349">
        <w:rPr>
          <w:rStyle w:val="a4"/>
          <w:b w:val="0"/>
          <w:bCs w:val="0"/>
        </w:rPr>
        <w:t xml:space="preserve"> от 10.02.17</w:t>
      </w:r>
      <w:r>
        <w:rPr>
          <w:rStyle w:val="a4"/>
          <w:b w:val="0"/>
          <w:bCs w:val="0"/>
        </w:rPr>
        <w:t>)</w:t>
      </w:r>
      <w:r>
        <w:fldChar w:fldCharType="end"/>
      </w:r>
    </w:p>
    <w:p w:rsidR="00000000" w:rsidRDefault="008F211E">
      <w:r>
        <w:t xml:space="preserve">В соответствии с </w:t>
      </w:r>
      <w:hyperlink r:id="rId7" w:history="1">
        <w:r>
          <w:rPr>
            <w:rStyle w:val="a4"/>
          </w:rPr>
          <w:t>Правилами</w:t>
        </w:r>
      </w:hyperlink>
      <w:r>
        <w:t xml:space="preserve"> разработки, утверждения, опубликования, изменения и отмены сводов правил, утвержденными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 июля 2016 г. N 624, </w:t>
      </w:r>
      <w:hyperlink r:id="rId9" w:history="1">
        <w:r>
          <w:rPr>
            <w:rStyle w:val="a4"/>
          </w:rPr>
          <w:t>подпунктом 5.2.9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ноября 2013 г. N 1038, </w:t>
      </w:r>
      <w:hyperlink r:id="rId11" w:history="1">
        <w:r>
          <w:rPr>
            <w:rStyle w:val="a4"/>
          </w:rPr>
          <w:t>пунктом 59</w:t>
        </w:r>
      </w:hyperlink>
      <w:r>
        <w:t xml:space="preserve"> Плана разработки и утверждения сводов правил и актуализации ранее утвержденных с</w:t>
      </w:r>
      <w:r>
        <w:t xml:space="preserve">водов правил, строительных норм и правил на 2015 г. и плановый период до 2017 г., утвержденного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</w:t>
      </w:r>
      <w:r>
        <w:t>ции от 30 июня 2015 г. N 470/</w:t>
      </w:r>
      <w:proofErr w:type="spellStart"/>
      <w:r>
        <w:t>пр</w:t>
      </w:r>
      <w:proofErr w:type="spellEnd"/>
      <w:r>
        <w:t xml:space="preserve">, с </w:t>
      </w:r>
      <w:hyperlink r:id="rId13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Министерства строительства и жилищно-ко</w:t>
      </w:r>
      <w:r>
        <w:t>ммунального хозяйства Российской Федерации от 14 сентября 2015 г. N 659/</w:t>
      </w:r>
      <w:proofErr w:type="spellStart"/>
      <w:r>
        <w:t>пр</w:t>
      </w:r>
      <w:proofErr w:type="spellEnd"/>
      <w:r>
        <w:t>, приказываю:</w:t>
      </w:r>
    </w:p>
    <w:p w:rsidR="00000000" w:rsidRDefault="008F211E">
      <w:bookmarkStart w:id="0" w:name="sub_1"/>
      <w:r>
        <w:t xml:space="preserve">1. Утвердить и ввести в действие через 6 месяцев со дня издания настоящего приказа </w:t>
      </w:r>
      <w:hyperlink r:id="rId15" w:history="1">
        <w:r>
          <w:rPr>
            <w:rStyle w:val="a4"/>
          </w:rPr>
          <w:t>СП 54.1333</w:t>
        </w:r>
        <w:r>
          <w:rPr>
            <w:rStyle w:val="a4"/>
          </w:rPr>
          <w:t>0</w:t>
        </w:r>
      </w:hyperlink>
      <w:r>
        <w:t xml:space="preserve"> "СНиП 31-01-2003 Здания жилые мн</w:t>
      </w:r>
      <w:bookmarkStart w:id="1" w:name="_GoBack"/>
      <w:bookmarkEnd w:id="1"/>
      <w:r>
        <w:t>огоквартирные", согласно приложению.</w:t>
      </w:r>
    </w:p>
    <w:p w:rsidR="00000000" w:rsidRDefault="008F211E">
      <w:bookmarkStart w:id="2" w:name="sub_2"/>
      <w:bookmarkEnd w:id="0"/>
      <w:r>
        <w:t xml:space="preserve">2. С момента введения в действие </w:t>
      </w:r>
      <w:hyperlink r:id="rId16" w:history="1">
        <w:r>
          <w:rPr>
            <w:rStyle w:val="a4"/>
          </w:rPr>
          <w:t>СП 54.13330</w:t>
        </w:r>
      </w:hyperlink>
      <w:r>
        <w:t xml:space="preserve"> "СНиП 31-01-2003 Здания жилые многоквартирные" признат</w:t>
      </w:r>
      <w:r>
        <w:t xml:space="preserve">ь не подлежащим применению </w:t>
      </w:r>
      <w:hyperlink r:id="rId17" w:history="1">
        <w:r>
          <w:rPr>
            <w:rStyle w:val="a4"/>
          </w:rPr>
          <w:t>СП 54.13330.2011</w:t>
        </w:r>
      </w:hyperlink>
      <w:r>
        <w:t xml:space="preserve"> "СНиП 31-01-2003 Здания жилые многоквартирные", утвержденный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Министерства регионального развития Российской Федерации от 24 декабря 2010 г. N 778, за исключением пунктов СП 54.13330.2011 "СНиП 31-01-2003 Здания жилые многоквартирные", включенных в </w:t>
      </w:r>
      <w:hyperlink r:id="rId19" w:history="1">
        <w:r>
          <w:rPr>
            <w:rStyle w:val="a4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</w:t>
      </w:r>
      <w:r>
        <w:t xml:space="preserve">и сооружений", утвержденный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декабря 2014 г. N 1521 (далее - Перечень), до внесения соответствующих изменений в Перечень.</w:t>
      </w:r>
    </w:p>
    <w:p w:rsidR="00000000" w:rsidRDefault="008F211E">
      <w:bookmarkStart w:id="3" w:name="sub_3"/>
      <w:bookmarkEnd w:id="2"/>
      <w:r>
        <w:t xml:space="preserve">3. Департаменту градостроительной деятельности и архитектуры в течение 15 дней со дня издания приказа направить утвержденный </w:t>
      </w:r>
      <w:hyperlink r:id="rId21" w:history="1">
        <w:r>
          <w:rPr>
            <w:rStyle w:val="a4"/>
          </w:rPr>
          <w:t>СП 54.13330</w:t>
        </w:r>
      </w:hyperlink>
      <w:r>
        <w:t xml:space="preserve"> "СНиП 31-01-2003 Здания жилые многоквартир</w:t>
      </w:r>
      <w:r>
        <w:t>ные" на регистрацию в национальный орган Российской Федерации по стандартизации.</w:t>
      </w:r>
    </w:p>
    <w:p w:rsidR="00000000" w:rsidRDefault="008F211E">
      <w:bookmarkStart w:id="4" w:name="sub_4"/>
      <w:bookmarkEnd w:id="3"/>
      <w:r>
        <w:t xml:space="preserve">4. Департаменту градостроительной деятельности и архитектуры обеспечить опубликование на </w:t>
      </w:r>
      <w:hyperlink r:id="rId22" w:history="1">
        <w:r>
          <w:rPr>
            <w:rStyle w:val="a4"/>
          </w:rPr>
          <w:t>оф</w:t>
        </w:r>
        <w:r>
          <w:rPr>
            <w:rStyle w:val="a4"/>
          </w:rPr>
          <w:t>ициальном сайте</w:t>
        </w:r>
      </w:hyperlink>
      <w:r>
        <w:t xml:space="preserve"> Минстроя России в информационно-телекоммуникационной сети "Интернет" текста утвержденного </w:t>
      </w:r>
      <w:hyperlink r:id="rId23" w:history="1">
        <w:r>
          <w:rPr>
            <w:rStyle w:val="a4"/>
          </w:rPr>
          <w:t>СП 54.13330</w:t>
        </w:r>
      </w:hyperlink>
      <w:r>
        <w:t xml:space="preserve"> "СНиП 31-01-2003 Здания жилые многоквартирные" в электронно-ци</w:t>
      </w:r>
      <w:r>
        <w:t>фровой форме в течение 10 дней со дня регистрации свода правил национальным органом Российской Федерации по стандартизации.</w:t>
      </w:r>
    </w:p>
    <w:p w:rsidR="00000000" w:rsidRDefault="008F211E">
      <w:bookmarkStart w:id="5" w:name="sub_5"/>
      <w:bookmarkEnd w:id="4"/>
      <w:r>
        <w:t>5. Контроль за исполнением настоящего приказа возложить на заместителя Министра строительства и жилищно-коммунального хозя</w:t>
      </w:r>
      <w:r>
        <w:t>йства Российской Федерации Х.Д. </w:t>
      </w:r>
      <w:proofErr w:type="spellStart"/>
      <w:r>
        <w:t>Мавлиярова</w:t>
      </w:r>
      <w:proofErr w:type="spellEnd"/>
      <w:r>
        <w:t>.</w:t>
      </w:r>
    </w:p>
    <w:bookmarkEnd w:id="5"/>
    <w:p w:rsidR="00000000" w:rsidRDefault="008F211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211E">
            <w:pPr>
              <w:pStyle w:val="a6"/>
            </w:pPr>
            <w:proofErr w:type="spellStart"/>
            <w:r>
              <w:t>И.о</w:t>
            </w:r>
            <w:proofErr w:type="spellEnd"/>
            <w:r>
              <w:t>. Министра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211E">
            <w:pPr>
              <w:pStyle w:val="a5"/>
              <w:jc w:val="right"/>
            </w:pPr>
            <w:r>
              <w:t xml:space="preserve">Е.О. </w:t>
            </w:r>
            <w:proofErr w:type="spellStart"/>
            <w:r>
              <w:t>Сиэрра</w:t>
            </w:r>
            <w:proofErr w:type="spellEnd"/>
          </w:p>
        </w:tc>
      </w:tr>
    </w:tbl>
    <w:p w:rsidR="008F211E" w:rsidRDefault="008F211E"/>
    <w:sectPr w:rsidR="008F211E" w:rsidSect="00B93349">
      <w:headerReference w:type="default" r:id="rId24"/>
      <w:pgSz w:w="11900" w:h="16800"/>
      <w:pgMar w:top="709" w:right="800" w:bottom="1440" w:left="80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1E" w:rsidRDefault="008F211E">
      <w:r>
        <w:separator/>
      </w:r>
    </w:p>
  </w:endnote>
  <w:endnote w:type="continuationSeparator" w:id="0">
    <w:p w:rsidR="008F211E" w:rsidRDefault="008F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1E" w:rsidRDefault="008F211E">
      <w:r>
        <w:separator/>
      </w:r>
    </w:p>
  </w:footnote>
  <w:footnote w:type="continuationSeparator" w:id="0">
    <w:p w:rsidR="008F211E" w:rsidRDefault="008F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F211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49"/>
    <w:rsid w:val="008F211E"/>
    <w:rsid w:val="00B9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BB8A314-909A-4556-9775-990358CD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437510/0" TargetMode="External"/><Relationship Id="rId13" Type="http://schemas.openxmlformats.org/officeDocument/2006/relationships/hyperlink" Target="http://mobileonline.garant.ru/document/redirect/71192224/1000" TargetMode="External"/><Relationship Id="rId18" Type="http://schemas.openxmlformats.org/officeDocument/2006/relationships/hyperlink" Target="http://mobileonline.garant.ru/document/redirect/2325078/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71692342/0" TargetMode="External"/><Relationship Id="rId7" Type="http://schemas.openxmlformats.org/officeDocument/2006/relationships/hyperlink" Target="http://mobileonline.garant.ru/document/redirect/71437510/1000" TargetMode="External"/><Relationship Id="rId12" Type="http://schemas.openxmlformats.org/officeDocument/2006/relationships/hyperlink" Target="http://mobileonline.garant.ru/document/redirect/71148116/0" TargetMode="External"/><Relationship Id="rId17" Type="http://schemas.openxmlformats.org/officeDocument/2006/relationships/hyperlink" Target="http://mobileonline.garant.ru/document/redirect/6180768/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1692342/0" TargetMode="External"/><Relationship Id="rId20" Type="http://schemas.openxmlformats.org/officeDocument/2006/relationships/hyperlink" Target="http://mobileonline.garant.ru/document/redirect/70835592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1148116/1059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71692342/0" TargetMode="External"/><Relationship Id="rId23" Type="http://schemas.openxmlformats.org/officeDocument/2006/relationships/hyperlink" Target="http://mobileonline.garant.ru/document/redirect/71692342/0" TargetMode="External"/><Relationship Id="rId10" Type="http://schemas.openxmlformats.org/officeDocument/2006/relationships/hyperlink" Target="http://mobileonline.garant.ru/document/redirect/70509708/0" TargetMode="External"/><Relationship Id="rId19" Type="http://schemas.openxmlformats.org/officeDocument/2006/relationships/hyperlink" Target="http://mobileonline.garant.ru/document/redirect/70835592/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509708/10529" TargetMode="External"/><Relationship Id="rId14" Type="http://schemas.openxmlformats.org/officeDocument/2006/relationships/hyperlink" Target="http://mobileonline.garant.ru/document/redirect/71192224/0" TargetMode="External"/><Relationship Id="rId22" Type="http://schemas.openxmlformats.org/officeDocument/2006/relationships/hyperlink" Target="http://mobileonline.garant.ru/document/redirect/990941/257460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2019-07-16T14:17:00Z</dcterms:created>
  <dcterms:modified xsi:type="dcterms:W3CDTF">2019-07-16T14:17:00Z</dcterms:modified>
</cp:coreProperties>
</file>