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1E" w:rsidRDefault="00F8411E" w:rsidP="00F8411E">
      <w:pPr>
        <w:pStyle w:val="ConsPlusTitlePage"/>
      </w:pPr>
    </w:p>
    <w:p w:rsidR="00F8411E" w:rsidRDefault="00F8411E">
      <w:pPr>
        <w:pStyle w:val="ConsPlusNormal"/>
        <w:outlineLvl w:val="0"/>
      </w:pPr>
      <w:r>
        <w:t>Зарегистрировано в Минюсте РТ 19 июля 2012 г. N 1569</w:t>
      </w:r>
    </w:p>
    <w:p w:rsidR="00F8411E" w:rsidRDefault="00F84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Title"/>
        <w:jc w:val="center"/>
      </w:pPr>
      <w:r>
        <w:t>МИНИСТЕРСТВО ТРУДА, ЗАНЯТОСТИ И СОЦИАЛЬНОЙ ЗАЩИТЫ</w:t>
      </w:r>
    </w:p>
    <w:p w:rsidR="00F8411E" w:rsidRDefault="00F8411E">
      <w:pPr>
        <w:pStyle w:val="ConsPlusTitle"/>
        <w:jc w:val="center"/>
      </w:pPr>
      <w:r>
        <w:t>РЕСПУБЛИКИ ТАТАРСТАН</w:t>
      </w:r>
    </w:p>
    <w:p w:rsidR="00F8411E" w:rsidRDefault="00F8411E">
      <w:pPr>
        <w:pStyle w:val="ConsPlusTitle"/>
        <w:jc w:val="center"/>
      </w:pPr>
    </w:p>
    <w:p w:rsidR="00F8411E" w:rsidRDefault="00F8411E">
      <w:pPr>
        <w:pStyle w:val="ConsPlusTitle"/>
        <w:jc w:val="center"/>
      </w:pPr>
      <w:r>
        <w:t>ПРИКАЗ</w:t>
      </w:r>
    </w:p>
    <w:p w:rsidR="00F8411E" w:rsidRDefault="00F8411E">
      <w:pPr>
        <w:pStyle w:val="ConsPlusTitle"/>
        <w:jc w:val="center"/>
      </w:pPr>
      <w:r>
        <w:t>от 25 июня 2012 г. N 464</w:t>
      </w:r>
    </w:p>
    <w:p w:rsidR="00F8411E" w:rsidRDefault="00F8411E">
      <w:pPr>
        <w:pStyle w:val="ConsPlusTitle"/>
        <w:jc w:val="center"/>
      </w:pPr>
    </w:p>
    <w:p w:rsidR="00F8411E" w:rsidRDefault="00F8411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8411E" w:rsidRDefault="00F8411E">
      <w:pPr>
        <w:pStyle w:val="ConsPlusTitle"/>
        <w:jc w:val="center"/>
      </w:pPr>
      <w:r>
        <w:t xml:space="preserve">ГОСУДАРСТВЕННОЙ УСЛУГИ 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Title"/>
        <w:jc w:val="center"/>
      </w:pPr>
      <w:r>
        <w:t>ЕДИНОВРЕМЕННОГО ПОСОБИЯ ПРИ ВОЗНИКНОВЕНИИ</w:t>
      </w:r>
    </w:p>
    <w:p w:rsidR="00F8411E" w:rsidRDefault="00F8411E">
      <w:pPr>
        <w:pStyle w:val="ConsPlusTitle"/>
        <w:jc w:val="center"/>
      </w:pPr>
      <w:r>
        <w:t>ПОСТВАКЦИНАЛЬНЫХ ОСЛОЖНЕНИЙ</w:t>
      </w:r>
    </w:p>
    <w:p w:rsidR="00F8411E" w:rsidRDefault="00F84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4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11E" w:rsidRDefault="00F84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11E" w:rsidRDefault="00F841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Минтруда, занятости и соцзащиты РТ</w:t>
            </w:r>
            <w:proofErr w:type="gramEnd"/>
          </w:p>
          <w:p w:rsidR="00F8411E" w:rsidRDefault="00F8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08.09.2014 </w:t>
            </w:r>
            <w:hyperlink r:id="rId6" w:history="1">
              <w:r>
                <w:rPr>
                  <w:color w:val="0000FF"/>
                </w:rPr>
                <w:t>N 492</w:t>
              </w:r>
            </w:hyperlink>
            <w:r>
              <w:rPr>
                <w:color w:val="392C69"/>
              </w:rPr>
              <w:t xml:space="preserve">, от 07.06.2016 </w:t>
            </w:r>
            <w:hyperlink r:id="rId7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11.07.2016 </w:t>
            </w:r>
            <w:hyperlink r:id="rId8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F8411E" w:rsidRDefault="00F841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08.06.2017 </w:t>
            </w:r>
            <w:hyperlink r:id="rId9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17.11.2017 </w:t>
            </w:r>
            <w:hyperlink r:id="rId10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07.05.2018 </w:t>
            </w:r>
            <w:hyperlink r:id="rId11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приказываю: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назначению государственного единовременного пособия при возникновении поствакцинальных осложнений.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2. Директору Государственного казенного учреждения "Республиканский центр материальной помощи (компенсационных выплат)" </w:t>
      </w:r>
      <w:proofErr w:type="spellStart"/>
      <w:r>
        <w:t>Р.Р.Файзуллину</w:t>
      </w:r>
      <w:proofErr w:type="spellEnd"/>
      <w:r>
        <w:t xml:space="preserve"> обеспечить неукоснительное соблюдение положений </w:t>
      </w:r>
      <w:hyperlink w:anchor="P40" w:history="1">
        <w:r>
          <w:rPr>
            <w:color w:val="0000FF"/>
          </w:rPr>
          <w:t>Регламента</w:t>
        </w:r>
      </w:hyperlink>
      <w:r>
        <w:t>.</w:t>
      </w:r>
    </w:p>
    <w:p w:rsidR="00F8411E" w:rsidRDefault="00F8411E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17.11.2017 N 811)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3. Контроль исполнения настоящего Приказа возложить на заместителя министра </w:t>
      </w:r>
      <w:proofErr w:type="spellStart"/>
      <w:r>
        <w:t>Н.В.Бутаеву</w:t>
      </w:r>
      <w:proofErr w:type="spellEnd"/>
      <w:r>
        <w:t>.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</w:pPr>
      <w:r>
        <w:t>Министр</w:t>
      </w:r>
    </w:p>
    <w:p w:rsidR="00F8411E" w:rsidRDefault="00F8411E">
      <w:pPr>
        <w:pStyle w:val="ConsPlusNormal"/>
        <w:jc w:val="right"/>
      </w:pPr>
      <w:r>
        <w:t>А.Р.ШАФИГУЛЛИН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  <w:outlineLvl w:val="0"/>
      </w:pPr>
      <w:r>
        <w:t>Приложение</w:t>
      </w:r>
    </w:p>
    <w:p w:rsidR="00F8411E" w:rsidRDefault="00F8411E">
      <w:pPr>
        <w:pStyle w:val="ConsPlusNormal"/>
        <w:jc w:val="right"/>
      </w:pPr>
      <w:r>
        <w:t>к Приказу</w:t>
      </w:r>
    </w:p>
    <w:p w:rsidR="00F8411E" w:rsidRDefault="00F8411E">
      <w:pPr>
        <w:pStyle w:val="ConsPlusNormal"/>
        <w:jc w:val="right"/>
      </w:pPr>
      <w:r>
        <w:t>Министерства труда, занятости</w:t>
      </w:r>
    </w:p>
    <w:p w:rsidR="00F8411E" w:rsidRDefault="00F8411E">
      <w:pPr>
        <w:pStyle w:val="ConsPlusNormal"/>
        <w:jc w:val="right"/>
      </w:pPr>
      <w:r>
        <w:t>и социальной защиты</w:t>
      </w:r>
    </w:p>
    <w:p w:rsidR="00F8411E" w:rsidRDefault="00F8411E">
      <w:pPr>
        <w:pStyle w:val="ConsPlusNormal"/>
        <w:jc w:val="right"/>
      </w:pPr>
      <w:r>
        <w:t>Республики Татарстан</w:t>
      </w:r>
    </w:p>
    <w:p w:rsidR="00F8411E" w:rsidRDefault="00F8411E">
      <w:pPr>
        <w:pStyle w:val="ConsPlusNormal"/>
        <w:jc w:val="right"/>
      </w:pPr>
      <w:r>
        <w:t>от 25 июня 2012 г. N 464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Title"/>
        <w:jc w:val="center"/>
      </w:pPr>
      <w:bookmarkStart w:id="0" w:name="P40"/>
      <w:bookmarkEnd w:id="0"/>
      <w:r>
        <w:t>АДМИНИСТРАТИВНЫЙ РЕГЛАМЕНТ</w:t>
      </w:r>
    </w:p>
    <w:p w:rsidR="00F8411E" w:rsidRDefault="00F8411E">
      <w:pPr>
        <w:pStyle w:val="ConsPlusTitle"/>
        <w:jc w:val="center"/>
      </w:pPr>
      <w:r>
        <w:t>ПРЕДОСТАВЛЕНИЯ ГОСУДАРСТВЕННОЙ УСЛУГИ ПО НАЗНАЧЕНИЮ</w:t>
      </w:r>
    </w:p>
    <w:p w:rsidR="00F8411E" w:rsidRDefault="00F8411E">
      <w:pPr>
        <w:pStyle w:val="ConsPlusTitle"/>
        <w:jc w:val="center"/>
      </w:pPr>
      <w:r>
        <w:t>ГОСУДАРСТВЕННОГО ЕДИНОВРЕМЕННОГО ПОСОБИЯ ПРИ ВОЗНИКНОВЕНИИ</w:t>
      </w:r>
    </w:p>
    <w:p w:rsidR="00F8411E" w:rsidRDefault="00F8411E">
      <w:pPr>
        <w:pStyle w:val="ConsPlusTitle"/>
        <w:jc w:val="center"/>
      </w:pPr>
      <w:r>
        <w:t>ПОСТВАКЦИНАЛЬНЫХ ОСЛОЖНЕНИЙ</w:t>
      </w:r>
    </w:p>
    <w:p w:rsidR="00F8411E" w:rsidRDefault="00F8411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8411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8411E" w:rsidRDefault="00F841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11E" w:rsidRDefault="00F841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Минтруда, занятости и соцзащиты РТ от 17.11.2017 </w:t>
            </w:r>
            <w:hyperlink r:id="rId14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8411E" w:rsidRDefault="00F8411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07.05.2018 </w:t>
            </w:r>
            <w:hyperlink r:id="rId15" w:history="1">
              <w:r>
                <w:rPr>
                  <w:color w:val="0000FF"/>
                </w:rPr>
                <w:t>N 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1"/>
      </w:pPr>
      <w:r>
        <w:t>1. Общие положения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ind w:firstLine="540"/>
        <w:jc w:val="both"/>
      </w:pPr>
      <w:r>
        <w:t>1.1. Настоящий Административный регламент предоставления государственной услуги по назначению государственного единовременного пособия при возникновении поствакцинальных осложнений (далее - Регламент) устанавливает стандарт и порядок предоставления государственной услуги по назначению государственного единовременного пособия при возникновении поствакцинальных осложнений (далее - государственная услуга).</w:t>
      </w:r>
    </w:p>
    <w:p w:rsidR="00F8411E" w:rsidRDefault="00F8411E">
      <w:pPr>
        <w:pStyle w:val="ConsPlusNormal"/>
        <w:spacing w:before="220"/>
        <w:ind w:firstLine="540"/>
        <w:jc w:val="both"/>
      </w:pPr>
      <w:bookmarkStart w:id="1" w:name="P51"/>
      <w:bookmarkEnd w:id="1"/>
      <w:r>
        <w:t>1.2. Получатели государственной услуги: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гражданин, у которого установлено наличие поствакцинального осложнения;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член семьи гражданина в случае его смерти, наступившей вследствие поствакцинального осложнения. Круг членов семьи, имеющих право на получение указанного пособия, определяется в соответствии со </w:t>
      </w:r>
      <w:hyperlink r:id="rId16" w:history="1">
        <w:r>
          <w:rPr>
            <w:color w:val="0000FF"/>
          </w:rPr>
          <w:t>статьей 10</w:t>
        </w:r>
      </w:hyperlink>
      <w:r>
        <w:t xml:space="preserve"> Федерального закона от 28 декабря 2013 года N 400-ФЗ "О страховых пенсиях";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гражданин, признанный в установленном порядке инвалидом вследствие поствакцинального осложнения.</w:t>
      </w:r>
    </w:p>
    <w:p w:rsidR="00F8411E" w:rsidRDefault="00F8411E">
      <w:pPr>
        <w:pStyle w:val="ConsPlusNormal"/>
        <w:spacing w:before="220"/>
        <w:ind w:firstLine="540"/>
        <w:jc w:val="both"/>
      </w:pPr>
      <w:bookmarkStart w:id="2" w:name="P55"/>
      <w:bookmarkEnd w:id="2"/>
      <w:r>
        <w:t xml:space="preserve">1.3. Заявителями на предоставление государственной услуги являются получатели государственной услуги, указанные в </w:t>
      </w:r>
      <w:hyperlink w:anchor="P51" w:history="1">
        <w:r>
          <w:rPr>
            <w:color w:val="0000FF"/>
          </w:rPr>
          <w:t>пункте 1.2</w:t>
        </w:r>
      </w:hyperlink>
      <w:r>
        <w:t xml:space="preserve"> настоящего Регламента, или их законные представители (в случаях, предусмотренных законодательством) либо лица, уполномоченные получателями государственной услуги действовать на основании доверенности, оформленной в установленном порядке (далее - заявитель).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1.4. Государственная услуга предоставляется отделением Государственного казенного учреждения "Республиканский Центр материальной помощи (компенсационных выплат)" (далее - отделение РЦМП (КВ)) в муниципальном районе или городском округе Республики Татарстан по месту жительства получателя государственной услуги (далее - отделение Центра).</w:t>
      </w:r>
    </w:p>
    <w:p w:rsidR="00F8411E" w:rsidRDefault="00F8411E">
      <w:pPr>
        <w:pStyle w:val="ConsPlusNormal"/>
        <w:spacing w:before="220"/>
        <w:ind w:firstLine="540"/>
        <w:jc w:val="both"/>
      </w:pPr>
      <w:bookmarkStart w:id="3" w:name="P57"/>
      <w:bookmarkEnd w:id="3"/>
      <w:r>
        <w:t xml:space="preserve">1.4.1. Информация о месте нахождения, справочных телефонах, адресе электронной почты отделения Центра указана в справочном </w:t>
      </w:r>
      <w:hyperlink w:anchor="P660" w:history="1">
        <w:r>
          <w:rPr>
            <w:color w:val="0000FF"/>
          </w:rPr>
          <w:t>приложении</w:t>
        </w:r>
      </w:hyperlink>
      <w:r>
        <w:t xml:space="preserve"> к настоящему Регламенту.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График работы отделения Центра: ежедневно, кроме субботы и воскресенья, в часы работы отделения Центра, которые устанавливаются правилами внутреннего распорядка Государственного казенного учреждения "Республиканский Центр материальной помощи (компенсационных выплат)" (далее - Центр).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График приема заявлений при личном обращении: ежедневно, кроме субботы и воскресенья, в часы работы, которые устанавливаются правилами внутреннего распорядка Центра.</w:t>
      </w:r>
    </w:p>
    <w:p w:rsidR="00F8411E" w:rsidRDefault="00F8411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1.4.1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353)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1.4.2. Информация о государственной услуге может быть получена: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1) посредством информационных стендов об услугах, содержащих визуальную и текстовую информацию о государственной услуге, расположенных в отделениях Центра. Информация, размещаемая на информационных стендах, включает в себя сведения о государственной услуге, содержащиеся в </w:t>
      </w:r>
      <w:hyperlink w:anchor="P57" w:history="1">
        <w:r>
          <w:rPr>
            <w:color w:val="0000FF"/>
          </w:rPr>
          <w:t>пунктах (подпунктах) 1.4.1</w:t>
        </w:r>
      </w:hyperlink>
      <w:r>
        <w:t xml:space="preserve">, </w:t>
      </w:r>
      <w:hyperlink w:anchor="P90" w:history="1">
        <w:r>
          <w:rPr>
            <w:color w:val="0000FF"/>
          </w:rPr>
          <w:t>2.1</w:t>
        </w:r>
      </w:hyperlink>
      <w:r>
        <w:t xml:space="preserve">, </w:t>
      </w:r>
      <w:hyperlink w:anchor="P96" w:history="1">
        <w:r>
          <w:rPr>
            <w:color w:val="0000FF"/>
          </w:rPr>
          <w:t>2.3</w:t>
        </w:r>
      </w:hyperlink>
      <w:r>
        <w:t xml:space="preserve">, </w:t>
      </w:r>
      <w:hyperlink w:anchor="P99" w:history="1">
        <w:r>
          <w:rPr>
            <w:color w:val="0000FF"/>
          </w:rPr>
          <w:t>2.4</w:t>
        </w:r>
      </w:hyperlink>
      <w:r>
        <w:t xml:space="preserve">, </w:t>
      </w:r>
      <w:hyperlink w:anchor="P103" w:history="1">
        <w:r>
          <w:rPr>
            <w:color w:val="0000FF"/>
          </w:rPr>
          <w:t>2.5</w:t>
        </w:r>
      </w:hyperlink>
      <w:r>
        <w:t xml:space="preserve">, </w:t>
      </w:r>
      <w:hyperlink w:anchor="P126" w:history="1">
        <w:r>
          <w:rPr>
            <w:color w:val="0000FF"/>
          </w:rPr>
          <w:t>2.8</w:t>
        </w:r>
      </w:hyperlink>
      <w:r>
        <w:t xml:space="preserve">, </w:t>
      </w:r>
      <w:hyperlink w:anchor="P139" w:history="1">
        <w:r>
          <w:rPr>
            <w:color w:val="0000FF"/>
          </w:rPr>
          <w:t>2.10</w:t>
        </w:r>
      </w:hyperlink>
      <w:r>
        <w:t xml:space="preserve">, </w:t>
      </w:r>
      <w:hyperlink w:anchor="P142" w:history="1">
        <w:r>
          <w:rPr>
            <w:color w:val="0000FF"/>
          </w:rPr>
          <w:t>2.11</w:t>
        </w:r>
      </w:hyperlink>
      <w:r>
        <w:t xml:space="preserve">, </w:t>
      </w:r>
      <w:hyperlink w:anchor="P268" w:history="1">
        <w:r>
          <w:rPr>
            <w:color w:val="0000FF"/>
          </w:rPr>
          <w:t>5.1</w:t>
        </w:r>
      </w:hyperlink>
      <w:r>
        <w:t xml:space="preserve"> настоящего Регламента;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2) посредством сети "Интернет":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на официальном сайте Министерства - http://mtsz.tatarstan.ru;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Республики Татарстан (http://uslugi.tatar.ru/);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 (http://www.gosuslugi.ru/);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3) при устном обращении в отделение Центра, Министерство труда, занятости и социальной защиты Республики Татарстан (далее - Министерство) (лично или по телефону);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4) при письменном (в том числе в форме электронного документа) обращении в отделение Центра, в Министерство.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1.5.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Федеральным законом от 17 сентября 1998 года N 157-ФЗ "Об иммунопрофилактике инфекционных болезней" (далее - Федеральный закон N 157-ФЗ) (Собрание законодательства Российской Федерации, 1998, N 38, ст. 4736, с учетом внесенных изменений);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3451, с учетом внесенных изменений);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 (Собрание законодательства Российской Федерации, 2010, N 31, ст. 4179, с учетом внесенных изменений);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(далее - Федеральный закон N 63-ФЗ) (Собрание законодательства Российской Федерации, 2011, N 15, ст. 2036, с учетом внесенных изменений);</w:t>
      </w:r>
    </w:p>
    <w:p w:rsidR="00F8411E" w:rsidRDefault="00F8411E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(далее - Указ Президента РФ N 601) (Собрание законодательства Российской Федерации, 2012, N 19, ст. 2338);</w:t>
      </w:r>
    </w:p>
    <w:p w:rsidR="00F8411E" w:rsidRDefault="00F8411E">
      <w:pPr>
        <w:pStyle w:val="ConsPlusNormal"/>
        <w:spacing w:before="22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августа 1999 г. N 885 "Об утверждении перечня поствакцинальных осложнений, вызванных профилактическими прививками, включенными в национальный календарь профилактических прививок, и профилактическими прививками по эпидемическим показаниям, дающих право гражданам на получение государственных единовременных пособий" (далее - Постановление Правительства РФ N 885) (Собрание законодательства Российской Федерации, 1999, N 32, ст. 4094);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hyperlink r:id="rId23" w:history="1">
        <w:proofErr w:type="gramStart"/>
        <w:r>
          <w:rPr>
            <w:color w:val="0000FF"/>
          </w:rPr>
          <w:t>Порядком</w:t>
        </w:r>
      </w:hyperlink>
      <w:r>
        <w:t xml:space="preserve"> выплаты государственных единовременных пособий и ежемесячных денежных компенсаций гражданам при возникновении у них поствакцинальных осложнений, утвержденным Постановлением Правительства Российской Федерации от 27 декабря 2000 г. N 1013 "О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осложнений" (далее - Порядок, утвержденный Постановлением Правительства РФ N 1013) (Собрание законодательства Российской Федерации, 2001, N 1</w:t>
      </w:r>
      <w:proofErr w:type="gramEnd"/>
      <w:r>
        <w:t>, ст. 138, с учетом внесенных изменений);</w:t>
      </w:r>
    </w:p>
    <w:p w:rsidR="00F8411E" w:rsidRDefault="00F8411E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Постановлением</w:t>
        </w:r>
      </w:hyperlink>
      <w:r>
        <w:t xml:space="preserve"> Кабинета Министров Республики Татарстан от 15.08.2007 N 388 "Вопросы Министерства труда, занятости и социальной защиты Республики Татарстан"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2007, N 33, ст. 1178, с учетом внесенных изменений);</w:t>
      </w:r>
    </w:p>
    <w:p w:rsidR="00F8411E" w:rsidRDefault="00F8411E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Татарстан, утвержденным Постановлением Кабинета Министров Республики Татарстан от 02.11.2010 N 880 "Об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Татарстан" (далее - Порядок, утвержденный Постановлением КМ РТ N</w:t>
      </w:r>
      <w:proofErr w:type="gramEnd"/>
      <w:r>
        <w:t xml:space="preserve"> 880) (журнал "Сборник постановлений и распоряжений Кабинета Министров Республики Татарстан и нормативных актов республиканских органов исполнительной власти", 2010, N 46, ст. 2144, с учетом внесенных изменений).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1.6. В настоящем Регламенте используются следующие термины и определения: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техническая ошибка - ошибка (описка, опечатка, грамматическая или арифметическая ошибка), допущенная органом, предоставляющим государственную услугу, и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r>
        <w:t>удаленное рабочее место многофункционального центра предоставления государственных и муниципальных услуг - окно приема и выдачи документов, консультирования заявителей в сельских поселениях муниципальных районов;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поствакцинальные осложнения - осложнения, вызванные профилактическими прививками, включенными в национальный </w:t>
      </w:r>
      <w:hyperlink r:id="rId26" w:history="1">
        <w:r>
          <w:rPr>
            <w:color w:val="0000FF"/>
          </w:rPr>
          <w:t>календарь</w:t>
        </w:r>
      </w:hyperlink>
      <w:r>
        <w:t xml:space="preserve"> профилактических прививок, и профилактическими прививками по эпидемическим </w:t>
      </w:r>
      <w:hyperlink r:id="rId27" w:history="1">
        <w:r>
          <w:rPr>
            <w:color w:val="0000FF"/>
          </w:rPr>
          <w:t>показаниям</w:t>
        </w:r>
      </w:hyperlink>
      <w:r>
        <w:t xml:space="preserve">, включенные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утвержденный Постановлением Правительства РФ N 885.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 (</w:t>
      </w:r>
      <w:hyperlink r:id="rId29" w:history="1">
        <w:r>
          <w:rPr>
            <w:color w:val="0000FF"/>
          </w:rPr>
          <w:t>п. 1 ст. 2</w:t>
        </w:r>
      </w:hyperlink>
      <w:r>
        <w:t xml:space="preserve"> Федерального закона N 210-ФЗ). Рекомендуемая форма </w:t>
      </w:r>
      <w:hyperlink w:anchor="P322" w:history="1">
        <w:r>
          <w:rPr>
            <w:color w:val="0000FF"/>
          </w:rPr>
          <w:t>заявления</w:t>
        </w:r>
      </w:hyperlink>
      <w:r>
        <w:t xml:space="preserve"> приведена в Приложении N 1 к настоящему Регламенту.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F8411E" w:rsidRDefault="00F8411E">
      <w:pPr>
        <w:pStyle w:val="ConsPlusNormal"/>
        <w:jc w:val="both"/>
      </w:pPr>
    </w:p>
    <w:p w:rsidR="00F8411E" w:rsidRDefault="00F8411E">
      <w:pPr>
        <w:sectPr w:rsidR="00F8411E" w:rsidSect="008F6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7796"/>
        <w:gridCol w:w="3402"/>
      </w:tblGrid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jc w:val="center"/>
            </w:pPr>
            <w:r>
              <w:t>Наименование требования к стандарту предоставления государственной услуги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jc w:val="center"/>
            </w:pPr>
            <w:r>
              <w:t>Содержание требований к стандарту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jc w:val="center"/>
            </w:pPr>
            <w:r>
              <w:t>Нормативный акт, устанавливающий государственную услугу или требование</w:t>
            </w: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4" w:name="P90"/>
            <w:bookmarkEnd w:id="4"/>
            <w:r>
              <w:t>2.1. Наименование государственной услуги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Назначение государственного единовременного пособия при возникновении поствакцинальных осложнений (далее - пособие)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hyperlink r:id="rId30" w:history="1">
              <w:r>
                <w:rPr>
                  <w:color w:val="0000FF"/>
                </w:rPr>
                <w:t>п. 1 ст. 18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157-ФЗ</w:t>
            </w: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2.2. Наименование органа исполнительной власти (учреждения), непосредственно предоставляющего государственную услугу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Государственного казенного учреждения "Республиканский центр материальной помощи (компенсационных выплат)" в муниципальном районе или городском округе Республики Татарстан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5" w:name="P96"/>
            <w:bookmarkEnd w:id="5"/>
            <w:r>
              <w:t>2.3. Описание результата предоставления государственной услуги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Решение о назначении (об отказе в назначении) пособия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hyperlink r:id="rId32" w:history="1">
              <w:r>
                <w:rPr>
                  <w:color w:val="0000FF"/>
                </w:rPr>
                <w:t>ст. 19</w:t>
              </w:r>
            </w:hyperlink>
            <w:r>
              <w:t xml:space="preserve"> Федерального закона N 157-ФЗ</w:t>
            </w: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6" w:name="P99"/>
            <w:bookmarkEnd w:id="6"/>
            <w:r>
      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Решение о назначении (об отказе в назначении) пособия принимается в течение семи рабочих дней со дня регистрации заявления и документов, указанных в </w:t>
            </w:r>
            <w:hyperlink w:anchor="P10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Приостановление срока предоставления государственной услуги не предусмотрено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hyperlink r:id="rId33" w:history="1">
              <w:r>
                <w:rPr>
                  <w:color w:val="0000FF"/>
                </w:rPr>
                <w:t>п. 8</w:t>
              </w:r>
            </w:hyperlink>
            <w:r>
              <w:t xml:space="preserve"> Порядка, утвержденного Постановлением Правительства РФ N 1013</w:t>
            </w:r>
          </w:p>
        </w:tc>
      </w:tr>
      <w:tr w:rsidR="00F8411E" w:rsidTr="00F8411E">
        <w:tblPrEx>
          <w:tblBorders>
            <w:insideH w:val="nil"/>
          </w:tblBorders>
        </w:tblPrEx>
        <w:tc>
          <w:tcPr>
            <w:tcW w:w="3970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7" w:name="P103"/>
            <w:bookmarkEnd w:id="7"/>
            <w:r>
      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7796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Заявление о назначении пособия с указанием реквизитов лицевого счета, открытого в банке или ином кредитном учреждении (при получении пособия через банк), по форме согласно Приложению N 1 к настоящему Регламенту.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Заключение об установлении факта поствакцинального осложнения.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Свидетельство о смерти, наступившей вследствие поствакцинального осложнения, - для члена семьи умершего.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Справка об инвалидности - в случае если гражданин, у которого установлено наличие поствакцинального осложнения, признан инвалидом вследствие этого осложнения.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Заявитель при обращении предъявляет документ, удостоверяющий личность.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Законные представители получателей государственной услуги (в случаях, предусмотренных законодательством) либо лица, уполномоченные получателями государственной услуги, дополнительно представляют документы, подтверждающие их полномочия на представление интересов получателя государственной услуги.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Документы и справки получаются заявителем в соответствующих организациях непосредственно, в том числе, при наличии такой возможности, в электронной форме.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Копии документов представляются с предъявлением оригиналов в случае, если они не заверены нотариусом или органом (организацией, учреждением), выдавшим оригинал документа, и заверяются специалистом отделения Центра.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Заявление и прилагаемые к нему документы могут быть представлены (направлены) заявителем на бумажных носителях лично либо почтовым отправлением.</w:t>
            </w:r>
          </w:p>
        </w:tc>
        <w:tc>
          <w:tcPr>
            <w:tcW w:w="3402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hyperlink r:id="rId34" w:history="1">
              <w:proofErr w:type="spellStart"/>
              <w:r>
                <w:rPr>
                  <w:color w:val="0000FF"/>
                </w:rPr>
                <w:t>пп</w:t>
              </w:r>
              <w:proofErr w:type="spellEnd"/>
              <w:r>
                <w:rPr>
                  <w:color w:val="0000FF"/>
                </w:rPr>
                <w:t>. 6</w:t>
              </w:r>
            </w:hyperlink>
            <w:r>
              <w:t xml:space="preserve">, </w:t>
            </w:r>
            <w:hyperlink r:id="rId35" w:history="1">
              <w:r>
                <w:rPr>
                  <w:color w:val="0000FF"/>
                </w:rPr>
                <w:t>7</w:t>
              </w:r>
            </w:hyperlink>
            <w:r>
              <w:t xml:space="preserve"> Порядка, утвержденного Постановлением Правительства РФ N 1013</w:t>
            </w:r>
          </w:p>
        </w:tc>
      </w:tr>
      <w:tr w:rsidR="00F8411E" w:rsidTr="00F8411E">
        <w:tblPrEx>
          <w:tblBorders>
            <w:insideH w:val="nil"/>
          </w:tblBorders>
        </w:tblPrEx>
        <w:tc>
          <w:tcPr>
            <w:tcW w:w="3970" w:type="dxa"/>
            <w:tcBorders>
              <w:top w:val="nil"/>
            </w:tcBorders>
          </w:tcPr>
          <w:p w:rsidR="00F8411E" w:rsidRDefault="00F8411E">
            <w:pPr>
              <w:pStyle w:val="ConsPlusNormal"/>
            </w:pPr>
          </w:p>
        </w:tc>
        <w:tc>
          <w:tcPr>
            <w:tcW w:w="7796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При направлении заявления по почте прилагаемые к нему копии документов должны быть заверены нотариусом или органом (организацией, учреждением), выдавшим оригинал документа.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Бланк заявления для получения государственной услуги заявитель может получить при личном обращении в отделение Центра. Электронная форма бланка размещена на официальном сайте Министерства.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Заявление также может быть заполнено в отделении Центра при личном приеме у специалиста в электронной форме, которое подписывается заявителем с применением электронных считывателей подписи.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Заявление и документы также могут быть представлены (направлены) заявителем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"Интернет"</w:t>
            </w:r>
          </w:p>
        </w:tc>
        <w:tc>
          <w:tcPr>
            <w:tcW w:w="3402" w:type="dxa"/>
            <w:tcBorders>
              <w:top w:val="nil"/>
            </w:tcBorders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2.6. </w:t>
            </w:r>
            <w:proofErr w:type="gramStart"/>
            <w:r>
      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t>предоставления</w:t>
            </w:r>
            <w:proofErr w:type="gramEnd"/>
            <w:r>
              <w:t xml:space="preserve"> государственной услуги и </w:t>
            </w:r>
            <w:proofErr w:type="gramStart"/>
            <w:r>
              <w:t>которое</w:t>
            </w:r>
            <w:proofErr w:type="gramEnd"/>
            <w: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Согласование не требуется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8" w:name="P126"/>
            <w:bookmarkEnd w:id="8"/>
            <w:r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1. Непредставление документа из перечня документов, указанных в </w:t>
            </w:r>
            <w:hyperlink w:anchor="P10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2. Обращение лица, не указанного в </w:t>
            </w:r>
            <w:hyperlink w:anchor="P55" w:history="1">
              <w:r>
                <w:rPr>
                  <w:color w:val="0000FF"/>
                </w:rPr>
                <w:t>пункте 1.3</w:t>
              </w:r>
            </w:hyperlink>
            <w:r>
              <w:t xml:space="preserve"> настоящего Регламента.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3. Наличие в документах подчисток, приписок, зачеркнутых слов и исправлений, не заверенных в установленном порядке.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4. </w:t>
            </w:r>
            <w:proofErr w:type="spellStart"/>
            <w:r>
              <w:t>Непредъявление</w:t>
            </w:r>
            <w:proofErr w:type="spellEnd"/>
            <w:r>
              <w:t xml:space="preserve"> оригиналов документов в случае, если их копии не заверены в установленном законом порядке, в случае личного обращения.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5. Представление в отделение Центра заявления и документов (копий документов) в форме электронных документов, не подписанных (не заверенных) электронной подписью.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6. Направление заявителем по почте копий документов, не заверенных в соответствии с законодательством Российской Федерации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36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37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</w:t>
            </w: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9" w:name="P135"/>
            <w:bookmarkEnd w:id="9"/>
            <w: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Основания для приостановления государственной услуги не предусмотрены.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Основанием для отказа в предоставлении государственной услуги является предоставление документов, содержащих неверные (недостоверные) сведения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10" w:name="P139"/>
            <w:bookmarkEnd w:id="10"/>
            <w:r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Государственная услуга предоставляется на безвозмездной основе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bookmarkStart w:id="11" w:name="P142"/>
            <w:bookmarkEnd w:id="11"/>
            <w: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Предоставление необходимых и обязательных услуг не требуется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hyperlink r:id="rId38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F8411E" w:rsidTr="00F8411E">
        <w:tblPrEx>
          <w:tblBorders>
            <w:insideH w:val="nil"/>
          </w:tblBorders>
        </w:tblPrEx>
        <w:tc>
          <w:tcPr>
            <w:tcW w:w="3970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2.13. Срок регистрации запроса заявителя о предоставлении государственной услуги, в том числе в электронной форме</w:t>
            </w:r>
          </w:p>
        </w:tc>
        <w:tc>
          <w:tcPr>
            <w:tcW w:w="7796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В день поступления заявления и документов.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В случае поступления заявления со всеми необходимыми документами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</w:t>
            </w:r>
          </w:p>
        </w:tc>
        <w:tc>
          <w:tcPr>
            <w:tcW w:w="3402" w:type="dxa"/>
            <w:tcBorders>
              <w:bottom w:val="nil"/>
            </w:tcBorders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blPrEx>
          <w:tblBorders>
            <w:insideH w:val="nil"/>
          </w:tblBorders>
        </w:tblPrEx>
        <w:tc>
          <w:tcPr>
            <w:tcW w:w="15168" w:type="dxa"/>
            <w:gridSpan w:val="3"/>
            <w:tcBorders>
              <w:top w:val="nil"/>
            </w:tcBorders>
          </w:tcPr>
          <w:p w:rsidR="00F8411E" w:rsidRDefault="00F8411E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Минтруда, занятости и соцзащиты РТ от 07.05.2018 N 353)</w:t>
            </w: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2.14. 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Предоставление государственной услуги осуществляется в зданиях и помещениях, оборудованных противопожарной системой и системой пожаротушения, необходимой мебелью для оформления документов, информационными стендами.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Обеспечивается беспрепятственный доступ инвалидов к месту предоставления услуги, в том числе возможность беспрепятственного входа в объекты и выхода из них, а также самостоятельного передвижения по объекту в целях доступа к месту предоставления услуги.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</w:pP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2.15. </w:t>
            </w:r>
            <w:proofErr w:type="gramStart"/>
            <w:r>
      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Показателями доступности предоставления государственной услуги являются: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расположенность помещений отделений Центра в зоне доступности к общественному транспорту;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доступность для инвалидов помещений, в которых предоставляется государственная услуга;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наличие исчерпывающей информации о способах, порядке, сроках предоставления государственной услуги на информационных стендах, в сети Интернет, на официальном сайте Министерства труда, занятости и социальной защиты Республики Татарстан;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возможность подачи заявления в электронном виде;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возможность получения заявителем результатов предоставления государственной услуги в электронном виде;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оказание помощи инвалидам в преодолении иных барьеров, не связанных с обеспечением доступности помещений для инвалидов, мешающих получению ими услуг наравне с другими лицами.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Показателями качества предоставления государственной услуги являются: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соблюдение сроков приема и рассмотрения документов;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соблюдение срока получения результата государственной услуги;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отсутствие прецедентов (обоснованных жалоб) на нарушение настоящего Регламента, совершенных специалистами отделения Центра;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количество взаимодействий заявителя со специалистами отделения Центра: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при подаче документов, необходимых для предоставления государственной услуги, непосредственно - не более одного (без учета консультаций);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при направлении документов, необходимых для предоставления государственной услуги, по почте отсутствует (без учета консультаций).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Продолжительность одного взаимодействия заявителя со специалистом отделения Центра при предоставлении государственной услуги не превышает 15 минут.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удаленные рабочие места многофункционального центра не осуществляется.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Информация о ходе предоставления государственной услуги может быть получена заявителем на сайте: http://mtsz.tatarstan.ru, на Едином портале государственных и муниципальных услуг</w:t>
            </w:r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hyperlink r:id="rId40" w:history="1">
              <w:r>
                <w:rPr>
                  <w:color w:val="0000FF"/>
                </w:rPr>
                <w:t>п. 2.4</w:t>
              </w:r>
            </w:hyperlink>
            <w:r>
              <w:t xml:space="preserve"> Порядка, утвержденного Постановлением </w:t>
            </w:r>
            <w:proofErr w:type="gramStart"/>
            <w:r>
              <w:t>КМ</w:t>
            </w:r>
            <w:proofErr w:type="gramEnd"/>
            <w:r>
              <w:t xml:space="preserve"> РТ N 880;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hyperlink r:id="rId41" w:history="1">
              <w:r>
                <w:rPr>
                  <w:color w:val="0000FF"/>
                </w:rPr>
                <w:t>п. 1</w:t>
              </w:r>
            </w:hyperlink>
            <w:r>
              <w:t xml:space="preserve"> Указа Президента РФ N 601</w:t>
            </w:r>
          </w:p>
        </w:tc>
      </w:tr>
      <w:tr w:rsidR="00F8411E" w:rsidTr="00F8411E">
        <w:tc>
          <w:tcPr>
            <w:tcW w:w="3970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2.16. Особенности предоставления государственной услуги в электронной форме</w:t>
            </w:r>
          </w:p>
        </w:tc>
        <w:tc>
          <w:tcPr>
            <w:tcW w:w="7796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Заявление и копии документов могут быть направлены в отделение Центра в форме электронных документов, подписанных электронной подписью заявителя в соответствии с требованиями Федерального </w:t>
            </w:r>
            <w:hyperlink r:id="rId42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Федерального </w:t>
            </w:r>
            <w:hyperlink r:id="rId43" w:history="1">
              <w:r>
                <w:rPr>
                  <w:color w:val="0000FF"/>
                </w:rPr>
                <w:t>закона</w:t>
              </w:r>
            </w:hyperlink>
            <w:r>
      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В случае представления документов (копий документов) в форме электронных документов, если они не подписаны в соответствии с требованиями Федерального </w:t>
            </w:r>
            <w:hyperlink r:id="rId44" w:history="1">
              <w:r>
                <w:rPr>
                  <w:color w:val="0000FF"/>
                </w:rPr>
                <w:t>закона</w:t>
              </w:r>
            </w:hyperlink>
            <w:r>
              <w:t xml:space="preserve"> N 63-ФЗ и </w:t>
            </w:r>
            <w:hyperlink r:id="rId45" w:history="1">
              <w:r>
                <w:rPr>
                  <w:color w:val="0000FF"/>
                </w:rPr>
                <w:t>статей 21.1</w:t>
              </w:r>
            </w:hyperlink>
            <w:r>
              <w:t xml:space="preserve"> и </w:t>
            </w:r>
            <w:hyperlink r:id="rId46" w:history="1">
              <w:r>
                <w:rPr>
                  <w:color w:val="0000FF"/>
                </w:rPr>
                <w:t>21.2</w:t>
              </w:r>
            </w:hyperlink>
            <w:r>
              <w:t xml:space="preserve"> Федерального закона N 210-ФЗ, назначение пособия производится при предъявлении заявителем в отделение Центра оригиналов или копий указанных в </w:t>
            </w:r>
            <w:hyperlink w:anchor="P103" w:history="1">
              <w:r>
                <w:rPr>
                  <w:color w:val="0000FF"/>
                </w:rPr>
                <w:t>пункте 2.5</w:t>
              </w:r>
            </w:hyperlink>
            <w:r>
              <w:t xml:space="preserve"> настоящего Регламента документов, заверенных в установленном законодательством порядке, на бумажных носителях</w:t>
            </w:r>
            <w:proofErr w:type="gramEnd"/>
          </w:p>
        </w:tc>
        <w:tc>
          <w:tcPr>
            <w:tcW w:w="340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N 210-ФЗ;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Федеральный </w:t>
            </w: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N 63-ФЗ</w:t>
            </w:r>
          </w:p>
        </w:tc>
      </w:tr>
    </w:tbl>
    <w:p w:rsidR="00F8411E" w:rsidRDefault="00F8411E">
      <w:pPr>
        <w:sectPr w:rsidR="00F8411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F8411E" w:rsidRDefault="00F8411E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F8411E" w:rsidRDefault="00F8411E">
      <w:pPr>
        <w:pStyle w:val="ConsPlusNormal"/>
        <w:jc w:val="center"/>
      </w:pPr>
      <w:r>
        <w:t>их выполнения, в том числе особенности выполнения</w:t>
      </w:r>
    </w:p>
    <w:p w:rsidR="00F8411E" w:rsidRDefault="00F8411E">
      <w:pPr>
        <w:pStyle w:val="ConsPlusNormal"/>
        <w:jc w:val="center"/>
      </w:pPr>
      <w:r>
        <w:t>административных процедур (действий) в электронной форме,</w:t>
      </w:r>
    </w:p>
    <w:p w:rsidR="00F8411E" w:rsidRDefault="00F8411E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F8411E" w:rsidRDefault="00F8411E">
      <w:pPr>
        <w:pStyle w:val="ConsPlusNormal"/>
        <w:jc w:val="center"/>
      </w:pPr>
      <w:r>
        <w:t>в многофункциональных центрах, в удаленных рабочих местах</w:t>
      </w:r>
    </w:p>
    <w:p w:rsidR="00F8411E" w:rsidRDefault="00F8411E">
      <w:pPr>
        <w:pStyle w:val="ConsPlusNormal"/>
        <w:jc w:val="center"/>
      </w:pPr>
      <w:r>
        <w:t xml:space="preserve">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F8411E" w:rsidRDefault="00F8411E">
      <w:pPr>
        <w:pStyle w:val="ConsPlusNormal"/>
        <w:jc w:val="center"/>
      </w:pPr>
      <w:r>
        <w:t>и муниципальных услуг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ind w:firstLine="540"/>
        <w:jc w:val="both"/>
      </w:pPr>
      <w:r>
        <w:t>3.1. Описание последовательности действий при предоставлении государственной услуги.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3.1.1. Предоставление государственной услуги по назначению пособия включает в себя следующие процедуры: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консультирование заявителя, оказание помощи заявителю, в том числе в части составления заявления;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принятие и регистрация заявления с приложенным пакетом документов на назначение пособия либо отказ в приеме документов;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подготовка и принятие решения о назначении (об отказе в назначении) пособия;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исправление технической ошибки (описки, опечатки, грамматической или арифметической ошибки).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3.1.2. </w:t>
      </w:r>
      <w:hyperlink w:anchor="P504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государственной услуги представлена в Приложении N 4 к настоящему Регламенту.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3.2. Консультирование заявителя, оказание помощи заявителю, в том числе в части составления заявления.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3.2.1. Заявитель обращается лично, по телефону, электронной почте и (или) письмом в отделение Центра для получения консультаций о порядке получения государственной услуги.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Специалист отделения Центра лично, по телефону, электронной почте и (или) письмом, в зависимости от способа обращения заявителя, осуществляет консультирование заявителя, в том числе по составу, форме и содержанию документации, необходимой для получения государственной услуги, и оказывает помощь заявителю, в том числе в части оформления документов, необходимых для предоставления государственной услуги.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день обращения заявителя.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Результат процедуры: консультация, замечания по составу, форме и содержанию представленных документов, оказание помощи заявителю, в том числе в части составления заявления.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3.3. Принятие и регистрация заявления с приложенным пакетом документов на назначение пособия либо отказ в приеме документов.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3.3.1. Заявитель подает заявление о назначении пособия в отделение Центра с приложением документов (копий документов) в соответствии с </w:t>
      </w:r>
      <w:hyperlink w:anchor="P103" w:history="1">
        <w:r>
          <w:rPr>
            <w:color w:val="0000FF"/>
          </w:rPr>
          <w:t>пунктом 2.5</w:t>
        </w:r>
      </w:hyperlink>
      <w:r>
        <w:t xml:space="preserve"> настоящего Регламента.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Заявление и заверенные в соответствии с законодательством Российской </w:t>
      </w:r>
      <w:proofErr w:type="gramStart"/>
      <w:r>
        <w:t>Федерации</w:t>
      </w:r>
      <w:proofErr w:type="gramEnd"/>
      <w:r>
        <w:t xml:space="preserve"> прилагаемые к нему копии документов (кроме копии документа, удостоверяющего личность) могут быть направлены по почте способом, позволяющим подтвердить факт и дату отправления.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Заявление и копии документов в форме электронных документов, подписанных (заверенных) в соответствии с требованиями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N 63-ФЗ 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N 210-ФЗ, могут быть представлены заявителем в отделение Центра с использованием электронных носителей и (или) информационно-телекоммуникационных сетей общего пользования, включая сеть "Интернет".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Специалист отделения Центра осуществляет проверку наличия оснований для отказа в приеме документов, необходимых для предоставления государственной услуги, предусмотренных </w:t>
      </w:r>
      <w:hyperlink w:anchor="P126" w:history="1">
        <w:r>
          <w:rPr>
            <w:color w:val="0000FF"/>
          </w:rPr>
          <w:t>пунктом 2.8</w:t>
        </w:r>
      </w:hyperlink>
      <w:r>
        <w:t xml:space="preserve"> настоящего Регламента.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В случае отсутствия оснований для отказа в приеме документов специалист отделения Центра осуществляет: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прием и регистрацию заявления в </w:t>
      </w:r>
      <w:hyperlink w:anchor="P42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вручение заявителю расписки с отметкой о дате приема заявления и документов, присвоенном входящем номере (при личном обращении заявителя), при направлении заявления по почте и (или) с использованием информационно-телекоммуникационных сетей общего пользования, включая сеть "Интернет", - направляет уведомление о дате регистрации заявления и присвоенном входящем номере.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В случае наличия оснований для отказа в приеме документов (при личном обращении заявителя) специалист отделения Центра устно уведомляет заявителя о наличии оснований для отказа в приеме документов и возвращает ему документы с объяснением содержания выявленных оснований для отказа в приеме документов. По требованию заявителя отказ оформляется в письменном виде. При получении заявления и документов по почте и (или) через информационно-телекоммуникационные сети общего пользования, включая сеть "Интернет", специалист отделения Центра возвращает заявление и документы с письменным объяснением причины отказа в приеме документов и регистрации заявления.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осуществляются: при личном приеме либо поступлении заявления и документов по почте - в день поступления заявления и документов;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при поступлении заявления через информационно-телекоммуникационные сети общего пользования, включая сеть "Интернет", -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Центра. В случае поступления заявления и документов в форме электронных документов в выходные или нерабочие праздничные дни - в первый рабочий день отделения Центра, следующий за выходным или нерабочим праздничным днем.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Результат процедур: принятые документы, регистрационная запись в журнале регистрации обращений граждан, расписка или возвращенные заявителю документы, устное (письменное) уведомление заявителя об отказе в приеме документов.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3.4. Подготовка решения о назначении (об отказе в назначении) пособия.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3.4.1. Специалист отделения Центра на основании представленных заявителем документов осуществляет: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проверку наличия оснований для отказа в предоставлении государственной услуги, предусмотренных </w:t>
      </w:r>
      <w:hyperlink w:anchor="P135" w:history="1">
        <w:r>
          <w:rPr>
            <w:color w:val="0000FF"/>
          </w:rPr>
          <w:t>пунктом 2.9</w:t>
        </w:r>
      </w:hyperlink>
      <w:r>
        <w:t xml:space="preserve"> настоящего Регламента;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оформление проекта </w:t>
      </w:r>
      <w:hyperlink w:anchor="P462" w:history="1">
        <w:r>
          <w:rPr>
            <w:color w:val="0000FF"/>
          </w:rPr>
          <w:t>решения</w:t>
        </w:r>
      </w:hyperlink>
      <w:r>
        <w:t xml:space="preserve"> о назначении (об отказе в назначении) пособия по форме согласно Приложению N 3 к настоящему Регламенту;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направление проекта решения о назначении (об отказе в назначении) пособия на подпись руководителю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четырех рабочих дней со дня регистрации заявления.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Результат процедур: проект решения о назначении (об отказе в назначении) пособия, направленный на подпись руководителю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3.4.2. Руководитель отделения Центра после рассмотрения документов подписывает проект решения о назначении (об отказе в назначении) пособия и направляет специалисту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Процедура, устанавливаемая настоящим подпунктом, осуществляется в течение одного рабочего дня со дня направления проекта решения о назначении (об отказе в назначении) пособия на подпись.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Результат процедуры: решение о назначении (об отказе в назначении) пособия, подписанное руководителем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3.5. Выдача заявителю результата предоставления государственной услуги.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Специалист отделения Центра уведомляет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 способом, указанным в заявлении о предоставлении государственной услуги (письмом, по телефону, смс-сообщением, электронной почтой).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решения о назначении (об отказе в назначении) пособия специалисту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принятом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3.6. Государственная услуга через многофункциональный центр, удаленные рабочие места многофункционального центра предоставления государственных и муниципальных услуг не осуществляется.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3.7. Исправление технической ошибки (описки, опечатки, грамматической или арифметической ошибки).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Переоформление решения о назначении (об отказе в назначении) пособия осуществляется в связи с устранением технических ошибок (описок, опечаток, грамматических или арифметических ошибок), допущенных в решении о назначении (об отказе в назначении) пособия.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Переоформление решения о назначении (отказе в назначении) пособия осуществляется на основании зарегистрированного </w:t>
      </w:r>
      <w:hyperlink w:anchor="P621" w:history="1">
        <w:r>
          <w:rPr>
            <w:color w:val="0000FF"/>
          </w:rPr>
          <w:t>заявления</w:t>
        </w:r>
      </w:hyperlink>
      <w:r>
        <w:t xml:space="preserve"> (рекомендуемая форма приведена в Приложении N 5 к настоящему Регламенту) с приложением документа, выданного заявителю как результат государственной услуги, в котором содержится техническая ошибка (в случае, если такой документ выдавался).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3.7.1. Специалист отделения Центра: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осуществляет прием и регистрацию заявления об исправлении технической ошибки в </w:t>
      </w:r>
      <w:hyperlink w:anchor="P425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2 к настоящему Регламенту);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переоформляет проект решения о назначении (об отказе в назначении) пособия;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направляет переоформленный проект решения о назначении (об отказе в назначении) пособия на подпись руководителю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Процедуры, устанавливаемые настоящим пунктом, осуществляются в течение одного рабочего дня со дня регистрации заявления.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Результат процедуры: принятое, зарегистрированное заявление об исправлении технической ошибки, переоформленный проект решения о назначении (об отказе в назначении) пособия, направленный на подпись руководителю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3.7.2. Руководитель отделения Центра подписывает переоформленное решение о назначении (об отказе в назначении) пособия и направляет его специалисту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проекта решения на подпись.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Результат процедуры: переоформленное решение о назначении (об отказе в назначении) пособия, подписанное руководителем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3.7.3. Специалист отделения Центра уведомляет заявителя способом, указанным в заявлении (письмом, по телефону, смс-сообщением, электронной почтой),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Процедура, устанавливаемая настоящим пунктом, осуществляется в течение одного рабочего дня со дня направления переоформленного решения о назначении (об отказе в назначении) пособия специалисту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Результат процедуры: уведомление заявителя о переоформленном </w:t>
      </w:r>
      <w:proofErr w:type="gramStart"/>
      <w:r>
        <w:t>решении</w:t>
      </w:r>
      <w:proofErr w:type="gramEnd"/>
      <w:r>
        <w:t xml:space="preserve"> о назначении (об отказе в назначении) пособия.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F8411E" w:rsidRDefault="00F8411E">
      <w:pPr>
        <w:pStyle w:val="ConsPlusNormal"/>
        <w:jc w:val="center"/>
      </w:pPr>
      <w:r>
        <w:t>государственной услуги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сотрудниками отделения Центра положений Регламента и иных нормативных правовых актов, устанавливающих требования к предоставлению государственной услуги, осуществляется руководителем отделения Центра путем проведения проверок соблюдения и исполнения положений настоящего Регламента. Порядок и формы организации текущего </w:t>
      </w:r>
      <w:proofErr w:type="gramStart"/>
      <w:r>
        <w:t>контроля за</w:t>
      </w:r>
      <w:proofErr w:type="gramEnd"/>
      <w:r>
        <w:t xml:space="preserve"> принятием решений руководителем отделения Центра определяются директором Центра.</w:t>
      </w:r>
    </w:p>
    <w:p w:rsidR="00F8411E" w:rsidRDefault="00F8411E">
      <w:pPr>
        <w:pStyle w:val="ConsPlusNormal"/>
        <w:jc w:val="both"/>
      </w:pPr>
      <w:r>
        <w:t xml:space="preserve">(п. 4.1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353)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4.2. Контроль за полнотой и качеством предоставления государственной услуги осуществляется должностными лицами отдела аппарата Министерства, уполномоченного на осуществление данного контроля, и Управления (отдела) социальной защиты Министерства в муниципальном районе или городском округе Республики Татарстан (далее - Управление (отдел)), </w:t>
      </w:r>
      <w:proofErr w:type="gramStart"/>
      <w:r>
        <w:t>полномочия</w:t>
      </w:r>
      <w:proofErr w:type="gramEnd"/>
      <w:r>
        <w:t xml:space="preserve"> которых определяются в положении о структурном подразделении Министерства и должностными регламентами сотрудников.</w:t>
      </w:r>
    </w:p>
    <w:p w:rsidR="00F8411E" w:rsidRDefault="00F8411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 от 07.05.2018 N 353)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должностных лиц, ответственных за предоставление государственной услуги.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Формами </w:t>
      </w:r>
      <w:proofErr w:type="gramStart"/>
      <w:r>
        <w:t>контроля за</w:t>
      </w:r>
      <w:proofErr w:type="gramEnd"/>
      <w:r>
        <w:t xml:space="preserve"> соблюдением исполнения административных процедур является проведение проверки: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ведения делопроизводства;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соответствия результатов рассмотрения документов требованиям законодательства (настоящего Регламента);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соблюдения сроков и порядка приема документов;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соблюдения сроков и порядка выдачи результатов при предоставлении государственной услуги.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Периодичность проведения проверок носит плановый характер (осуществляется на основании планов работы) и внеплановый характер (по конкретному обращению заявителя).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4.3. По результатам проведенных проверок в случае выявления нарушений прав заявителей должностные лица, ответственные за предоставление государственной услуги, признанные виновными, привлекаются к ответственности в порядке, установленном законодательством Российской Федерации.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отделения Центра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предоставления государственной услуги.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1"/>
      </w:pPr>
      <w:bookmarkStart w:id="12" w:name="P268"/>
      <w:bookmarkEnd w:id="12"/>
      <w:r>
        <w:t>5. Досудебное (внесудебное) обжалование заявителем решений</w:t>
      </w:r>
    </w:p>
    <w:p w:rsidR="00F8411E" w:rsidRDefault="00F8411E">
      <w:pPr>
        <w:pStyle w:val="ConsPlusNormal"/>
        <w:jc w:val="center"/>
      </w:pPr>
      <w:r>
        <w:t>и действий (бездействия) органа (учреждения),</w:t>
      </w:r>
    </w:p>
    <w:p w:rsidR="00F8411E" w:rsidRDefault="00F8411E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а также</w:t>
      </w:r>
    </w:p>
    <w:p w:rsidR="00F8411E" w:rsidRDefault="00F8411E">
      <w:pPr>
        <w:pStyle w:val="ConsPlusNormal"/>
        <w:jc w:val="center"/>
      </w:pPr>
      <w:r>
        <w:t>должностного лица (сотрудника), предоставляющего</w:t>
      </w:r>
    </w:p>
    <w:p w:rsidR="00F8411E" w:rsidRDefault="00F8411E">
      <w:pPr>
        <w:pStyle w:val="ConsPlusNormal"/>
        <w:jc w:val="center"/>
      </w:pPr>
      <w:r>
        <w:t>государственную услугу, либо государственного служащего</w:t>
      </w:r>
    </w:p>
    <w:p w:rsidR="00F8411E" w:rsidRDefault="00F8411E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Минтруда, занятости и соцзащиты РТ</w:t>
      </w:r>
      <w:proofErr w:type="gramEnd"/>
    </w:p>
    <w:p w:rsidR="00F8411E" w:rsidRDefault="00F8411E">
      <w:pPr>
        <w:pStyle w:val="ConsPlusNormal"/>
        <w:jc w:val="center"/>
      </w:pPr>
      <w:r>
        <w:t>от 07.05.2018 N 353)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ind w:firstLine="540"/>
        <w:jc w:val="both"/>
      </w:pPr>
      <w:r>
        <w:t>5.1. Получатели государственной услуги имеют право на обжалование в досудебном порядке действий (бездействия) сотрудников отделения Центра, участвующих в предоставлении государственной услуги, руководителю отделения Центра.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отделения Центра подаются руководителю Центра или Управления (отдела).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Жалобы на решения, действия (бездействие) руководителя Центра или Управления (отдела) подаются в Министерство на имя курирующего заместителя министра или министра.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Решения, действия (бездействие) заместителя министра (министра) могут быть обжалованы в Кабинет Министров Республики Татарстан.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для предоставления государственной услуги;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для предоставления государственной услуги у заявителя;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7) отказ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Татарстан.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 или в электронной форме.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Министерства (http://mtsz.tatarstan.ru), Портала государственных и муниципальных услуг Республики Татарстан (http://uslugi.tatarstan.ru/), Единого портала государственных и муниципальных услуг (функций) (https://www.gosuslugi.ru/), а также может быть принята при личном приеме заявителя.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r>
        <w:t>5.4. Срок рассмотрения жалобы - в течение пятнадцати рабочих дней со дня ее регистрации. В случае обжалования отказа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5.5. Жалоба должна содержать: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1) наименование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служащего, решения и действия (бездействие) которых обжалуются;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служащего;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(учреждения), предоставляющего государственную услугу, должностного лица органа (сотрудника учреждения), предоставляющего государственную услугу, или государственного служащего.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5.7. По результатам рассмотрения жалобы принимается одно из следующих решений:</w:t>
      </w:r>
    </w:p>
    <w:p w:rsidR="00F8411E" w:rsidRDefault="00F8411E">
      <w:pPr>
        <w:pStyle w:val="ConsPlusNormal"/>
        <w:spacing w:before="220"/>
        <w:ind w:firstLine="540"/>
        <w:jc w:val="both"/>
      </w:pPr>
      <w:proofErr w:type="gramStart"/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F8411E" w:rsidRDefault="00F8411E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>Не позднее дня, следующего за днем принятия решения, указанного в подпунктах 1 и 2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411E" w:rsidRDefault="00F8411E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  <w:outlineLvl w:val="1"/>
      </w:pPr>
      <w:r>
        <w:t>Приложение N 1</w:t>
      </w:r>
    </w:p>
    <w:p w:rsidR="00F8411E" w:rsidRDefault="00F8411E">
      <w:pPr>
        <w:pStyle w:val="ConsPlusNormal"/>
        <w:jc w:val="right"/>
      </w:pPr>
      <w:r>
        <w:t>к Административному регламенту</w:t>
      </w:r>
    </w:p>
    <w:p w:rsidR="00F8411E" w:rsidRDefault="00F8411E">
      <w:pPr>
        <w:pStyle w:val="ConsPlusNormal"/>
        <w:jc w:val="right"/>
      </w:pPr>
      <w:r>
        <w:t>предоставления государственной услуги</w:t>
      </w:r>
    </w:p>
    <w:p w:rsidR="00F8411E" w:rsidRDefault="00F8411E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Normal"/>
        <w:jc w:val="right"/>
      </w:pPr>
      <w:r>
        <w:t>единовременного пособия при возникновении</w:t>
      </w:r>
    </w:p>
    <w:p w:rsidR="00F8411E" w:rsidRDefault="00F8411E">
      <w:pPr>
        <w:pStyle w:val="ConsPlusNormal"/>
        <w:jc w:val="right"/>
      </w:pPr>
      <w:r>
        <w:t>поствакцинальных 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</w:pPr>
      <w:r>
        <w:t>Рекомендуемая форма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F8411E" w:rsidRDefault="00F8411E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bookmarkStart w:id="13" w:name="P322"/>
      <w:bookmarkEnd w:id="13"/>
      <w:r>
        <w:t xml:space="preserve">                                 ЗАЯВЛЕНИЕ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N ________                                           от ___________ 20__ г.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F8411E" w:rsidRDefault="00F8411E">
      <w:pPr>
        <w:pStyle w:val="ConsPlusNonformat"/>
        <w:jc w:val="both"/>
      </w:pPr>
      <w:r>
        <w:t xml:space="preserve">                   (фамилия, имя, отчество заявителя полностью)</w:t>
      </w:r>
    </w:p>
    <w:p w:rsidR="00F8411E" w:rsidRDefault="00F84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098"/>
        <w:gridCol w:w="1928"/>
        <w:gridCol w:w="1871"/>
      </w:tblGrid>
      <w:tr w:rsidR="00F8411E">
        <w:tc>
          <w:tcPr>
            <w:tcW w:w="3061" w:type="dxa"/>
          </w:tcPr>
          <w:p w:rsidR="00F8411E" w:rsidRDefault="00F8411E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F8411E" w:rsidRDefault="00F8411E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1928" w:type="dxa"/>
          </w:tcPr>
          <w:p w:rsidR="00F8411E" w:rsidRDefault="00F8411E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71" w:type="dxa"/>
          </w:tcPr>
          <w:p w:rsidR="00F8411E" w:rsidRDefault="00F8411E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F8411E">
        <w:tc>
          <w:tcPr>
            <w:tcW w:w="3061" w:type="dxa"/>
          </w:tcPr>
          <w:p w:rsidR="00F8411E" w:rsidRDefault="00F8411E">
            <w:pPr>
              <w:pStyle w:val="ConsPlusNormal"/>
            </w:pPr>
          </w:p>
        </w:tc>
        <w:tc>
          <w:tcPr>
            <w:tcW w:w="2098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928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871" w:type="dxa"/>
          </w:tcPr>
          <w:p w:rsidR="00F8411E" w:rsidRDefault="00F8411E">
            <w:pPr>
              <w:pStyle w:val="ConsPlusNormal"/>
            </w:pP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__________________________________________________________________________,</w:t>
      </w:r>
    </w:p>
    <w:p w:rsidR="00F8411E" w:rsidRDefault="00F8411E">
      <w:pPr>
        <w:pStyle w:val="ConsPlusNonformat"/>
        <w:jc w:val="both"/>
      </w:pPr>
      <w:r>
        <w:t xml:space="preserve"> </w:t>
      </w: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F8411E" w:rsidRDefault="00F8411E">
      <w:pPr>
        <w:pStyle w:val="ConsPlusNonformat"/>
        <w:jc w:val="both"/>
      </w:pPr>
      <w:r>
        <w:t xml:space="preserve">                                   почты)</w:t>
      </w:r>
    </w:p>
    <w:p w:rsidR="00F8411E" w:rsidRDefault="00F8411E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основании: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__________________________________________________________________________,</w:t>
      </w:r>
    </w:p>
    <w:p w:rsidR="00F8411E" w:rsidRDefault="00F8411E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F8411E" w:rsidRDefault="00F8411E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F8411E" w:rsidRDefault="00F8411E">
      <w:pPr>
        <w:pStyle w:val="ConsPlusNonformat"/>
        <w:jc w:val="both"/>
      </w:pPr>
      <w:r>
        <w:t>Прошу назначить ___________________________________________________________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(фамилия, имя, отчество получателя государственной услуги)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    </w:t>
      </w:r>
      <w:proofErr w:type="gramStart"/>
      <w:r>
        <w:t>(почтовый адрес получателя с указанием индекса, место фактического</w:t>
      </w:r>
      <w:proofErr w:type="gramEnd"/>
    </w:p>
    <w:p w:rsidR="00F8411E" w:rsidRDefault="00F8411E">
      <w:pPr>
        <w:pStyle w:val="ConsPlusNonformat"/>
        <w:jc w:val="both"/>
      </w:pPr>
      <w:r>
        <w:t xml:space="preserve">    проживания получателя, реквизиты документа, удостоверяющего личность</w:t>
      </w:r>
    </w:p>
    <w:p w:rsidR="00F8411E" w:rsidRDefault="00F8411E">
      <w:pPr>
        <w:pStyle w:val="ConsPlusNonformat"/>
        <w:jc w:val="both"/>
      </w:pPr>
      <w:r>
        <w:t xml:space="preserve"> получателя государственной услуги)</w:t>
      </w:r>
    </w:p>
    <w:p w:rsidR="00F8411E" w:rsidRDefault="00F8411E">
      <w:pPr>
        <w:pStyle w:val="ConsPlusNonformat"/>
        <w:jc w:val="both"/>
      </w:pPr>
      <w:r>
        <w:t>государственное единовременное пособие  при возникновении  поствакцинальных</w:t>
      </w:r>
    </w:p>
    <w:p w:rsidR="00F8411E" w:rsidRDefault="00F8411E">
      <w:pPr>
        <w:pStyle w:val="ConsPlusNonformat"/>
        <w:jc w:val="both"/>
      </w:pPr>
      <w:r>
        <w:t>осложнений.</w:t>
      </w:r>
    </w:p>
    <w:p w:rsidR="00F8411E" w:rsidRDefault="00F8411E">
      <w:pPr>
        <w:pStyle w:val="ConsPlusNonformat"/>
        <w:jc w:val="both"/>
      </w:pPr>
      <w:r>
        <w:t xml:space="preserve">    </w:t>
      </w:r>
      <w:proofErr w:type="gramStart"/>
      <w:r>
        <w:t>Предоставляю следующие документы</w:t>
      </w:r>
      <w:proofErr w:type="gramEnd"/>
      <w:r>
        <w:t xml:space="preserve"> (справки):</w:t>
      </w:r>
    </w:p>
    <w:p w:rsidR="00F8411E" w:rsidRDefault="00F84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"/>
        <w:gridCol w:w="5443"/>
        <w:gridCol w:w="3053"/>
      </w:tblGrid>
      <w:tr w:rsidR="00F8411E">
        <w:tc>
          <w:tcPr>
            <w:tcW w:w="514" w:type="dxa"/>
          </w:tcPr>
          <w:p w:rsidR="00F8411E" w:rsidRDefault="00F8411E">
            <w:pPr>
              <w:pStyle w:val="ConsPlusNormal"/>
            </w:pPr>
            <w:r>
              <w:t>N</w:t>
            </w:r>
          </w:p>
        </w:tc>
        <w:tc>
          <w:tcPr>
            <w:tcW w:w="5443" w:type="dxa"/>
          </w:tcPr>
          <w:p w:rsidR="00F8411E" w:rsidRDefault="00F8411E">
            <w:pPr>
              <w:pStyle w:val="ConsPlusNormal"/>
            </w:pPr>
            <w:r>
              <w:t>Наименование документов</w:t>
            </w:r>
          </w:p>
        </w:tc>
        <w:tc>
          <w:tcPr>
            <w:tcW w:w="3053" w:type="dxa"/>
          </w:tcPr>
          <w:p w:rsidR="00F8411E" w:rsidRDefault="00F8411E">
            <w:pPr>
              <w:pStyle w:val="ConsPlusNormal"/>
            </w:pPr>
            <w:r>
              <w:t>Количество экземпляров</w:t>
            </w:r>
          </w:p>
        </w:tc>
      </w:tr>
      <w:tr w:rsidR="00F8411E">
        <w:tc>
          <w:tcPr>
            <w:tcW w:w="514" w:type="dxa"/>
          </w:tcPr>
          <w:p w:rsidR="00F8411E" w:rsidRDefault="00F8411E">
            <w:pPr>
              <w:pStyle w:val="ConsPlusNormal"/>
            </w:pPr>
            <w:r>
              <w:t>1</w:t>
            </w:r>
          </w:p>
        </w:tc>
        <w:tc>
          <w:tcPr>
            <w:tcW w:w="5443" w:type="dxa"/>
          </w:tcPr>
          <w:p w:rsidR="00F8411E" w:rsidRDefault="00F8411E">
            <w:pPr>
              <w:pStyle w:val="ConsPlusNormal"/>
            </w:pPr>
          </w:p>
        </w:tc>
        <w:tc>
          <w:tcPr>
            <w:tcW w:w="3053" w:type="dxa"/>
          </w:tcPr>
          <w:p w:rsidR="00F8411E" w:rsidRDefault="00F8411E">
            <w:pPr>
              <w:pStyle w:val="ConsPlusNormal"/>
            </w:pPr>
          </w:p>
        </w:tc>
      </w:tr>
      <w:tr w:rsidR="00F8411E">
        <w:tc>
          <w:tcPr>
            <w:tcW w:w="514" w:type="dxa"/>
          </w:tcPr>
          <w:p w:rsidR="00F8411E" w:rsidRDefault="00F8411E">
            <w:pPr>
              <w:pStyle w:val="ConsPlusNormal"/>
            </w:pPr>
            <w:r>
              <w:t>2</w:t>
            </w:r>
          </w:p>
        </w:tc>
        <w:tc>
          <w:tcPr>
            <w:tcW w:w="5443" w:type="dxa"/>
          </w:tcPr>
          <w:p w:rsidR="00F8411E" w:rsidRDefault="00F8411E">
            <w:pPr>
              <w:pStyle w:val="ConsPlusNormal"/>
            </w:pPr>
          </w:p>
        </w:tc>
        <w:tc>
          <w:tcPr>
            <w:tcW w:w="3053" w:type="dxa"/>
          </w:tcPr>
          <w:p w:rsidR="00F8411E" w:rsidRDefault="00F8411E">
            <w:pPr>
              <w:pStyle w:val="ConsPlusNormal"/>
            </w:pPr>
          </w:p>
        </w:tc>
      </w:tr>
      <w:tr w:rsidR="00F8411E">
        <w:tc>
          <w:tcPr>
            <w:tcW w:w="514" w:type="dxa"/>
          </w:tcPr>
          <w:p w:rsidR="00F8411E" w:rsidRDefault="00F8411E">
            <w:pPr>
              <w:pStyle w:val="ConsPlusNormal"/>
            </w:pPr>
            <w:r>
              <w:t>3</w:t>
            </w:r>
          </w:p>
        </w:tc>
        <w:tc>
          <w:tcPr>
            <w:tcW w:w="5443" w:type="dxa"/>
          </w:tcPr>
          <w:p w:rsidR="00F8411E" w:rsidRDefault="00F8411E">
            <w:pPr>
              <w:pStyle w:val="ConsPlusNormal"/>
            </w:pPr>
          </w:p>
        </w:tc>
        <w:tc>
          <w:tcPr>
            <w:tcW w:w="3053" w:type="dxa"/>
          </w:tcPr>
          <w:p w:rsidR="00F8411E" w:rsidRDefault="00F8411E">
            <w:pPr>
              <w:pStyle w:val="ConsPlusNormal"/>
            </w:pP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nformat"/>
        <w:jc w:val="both"/>
      </w:pPr>
      <w:r>
        <w:t>Назначенные выплаты перечислять:</w:t>
      </w:r>
    </w:p>
    <w:p w:rsidR="00F8411E" w:rsidRDefault="00F8411E">
      <w:pPr>
        <w:pStyle w:val="ConsPlusNonformat"/>
        <w:jc w:val="both"/>
      </w:pPr>
      <w:r>
        <w:t>реквизиты счета ___________________________________________________________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</w:t>
      </w:r>
      <w:proofErr w:type="gramStart"/>
      <w:r>
        <w:t>(указываются реквизиты счета, открытого в установленном законодательством</w:t>
      </w:r>
      <w:proofErr w:type="gramEnd"/>
    </w:p>
    <w:p w:rsidR="00F8411E" w:rsidRDefault="00F8411E">
      <w:pPr>
        <w:pStyle w:val="ConsPlusNonformat"/>
        <w:jc w:val="both"/>
      </w:pPr>
      <w:r>
        <w:t xml:space="preserve">        </w:t>
      </w:r>
      <w:proofErr w:type="gramStart"/>
      <w:r>
        <w:t>порядке</w:t>
      </w:r>
      <w:proofErr w:type="gramEnd"/>
      <w:r>
        <w:t xml:space="preserve"> получателем государственной услуги либо его законным</w:t>
      </w:r>
    </w:p>
    <w:p w:rsidR="00F8411E" w:rsidRDefault="00F8411E">
      <w:pPr>
        <w:pStyle w:val="ConsPlusNonformat"/>
        <w:jc w:val="both"/>
      </w:pPr>
      <w:r>
        <w:t xml:space="preserve">                              представителем)</w:t>
      </w:r>
    </w:p>
    <w:p w:rsidR="00F8411E" w:rsidRDefault="00F8411E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F8411E" w:rsidRDefault="00F8411E">
      <w:pPr>
        <w:pStyle w:val="ConsPlusNonformat"/>
        <w:jc w:val="both"/>
      </w:pPr>
      <w:r>
        <w:t xml:space="preserve">                               получателя государственной услуги либо его</w:t>
      </w:r>
    </w:p>
    <w:p w:rsidR="00F8411E" w:rsidRDefault="00F8411E">
      <w:pPr>
        <w:pStyle w:val="ConsPlusNonformat"/>
        <w:jc w:val="both"/>
      </w:pPr>
      <w:r>
        <w:t xml:space="preserve">                                        законного представителя)</w:t>
      </w:r>
    </w:p>
    <w:p w:rsidR="00F8411E" w:rsidRDefault="00F8411E">
      <w:pPr>
        <w:pStyle w:val="ConsPlusNonformat"/>
        <w:jc w:val="both"/>
      </w:pPr>
      <w:r>
        <w:t xml:space="preserve">    Несу ответственность за достоверность предоставленных сведений, а также</w:t>
      </w:r>
    </w:p>
    <w:p w:rsidR="00F8411E" w:rsidRDefault="00F8411E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F8411E" w:rsidRDefault="00F8411E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F8411E" w:rsidRDefault="00F8411E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F8411E" w:rsidRDefault="00F8411E">
      <w:pPr>
        <w:pStyle w:val="ConsPlusNonformat"/>
        <w:jc w:val="both"/>
      </w:pPr>
      <w:r>
        <w:t xml:space="preserve">    В  соответствии 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F8411E" w:rsidRDefault="00F8411E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F8411E" w:rsidRDefault="00F8411E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F8411E" w:rsidRDefault="00F8411E">
      <w:pPr>
        <w:pStyle w:val="ConsPlusNonformat"/>
        <w:jc w:val="both"/>
      </w:pPr>
      <w:r>
        <w:t>информационного   обмена   персональных   данных,   указанных  в  настоящем</w:t>
      </w:r>
    </w:p>
    <w:p w:rsidR="00F8411E" w:rsidRDefault="00F8411E">
      <w:pPr>
        <w:pStyle w:val="ConsPlusNonformat"/>
        <w:jc w:val="both"/>
      </w:pPr>
      <w:proofErr w:type="gramStart"/>
      <w:r>
        <w:t>Заявлении</w:t>
      </w:r>
      <w:proofErr w:type="gramEnd"/>
      <w:r>
        <w:t>.</w:t>
      </w:r>
    </w:p>
    <w:p w:rsidR="00F8411E" w:rsidRDefault="00F8411E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F8411E" w:rsidRDefault="00F8411E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услуги:</w:t>
      </w:r>
    </w:p>
    <w:p w:rsidR="00F8411E" w:rsidRDefault="00F8411E">
      <w:pPr>
        <w:pStyle w:val="ConsPlusNonformat"/>
        <w:jc w:val="both"/>
      </w:pPr>
      <w:r>
        <w:t>письменно</w:t>
      </w:r>
    </w:p>
    <w:p w:rsidR="00F8411E" w:rsidRDefault="00F8411E">
      <w:pPr>
        <w:pStyle w:val="ConsPlusNonformat"/>
        <w:jc w:val="both"/>
      </w:pPr>
      <w:r>
        <w:t>смс-сообщением 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(номер телефона)</w:t>
      </w:r>
    </w:p>
    <w:p w:rsidR="00F8411E" w:rsidRDefault="00F8411E">
      <w:pPr>
        <w:pStyle w:val="ConsPlusNonformat"/>
        <w:jc w:val="both"/>
      </w:pPr>
      <w:r>
        <w:t>по электронной почте ____________________________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 (адрес электронной почты)</w:t>
      </w:r>
    </w:p>
    <w:p w:rsidR="00F8411E" w:rsidRDefault="00F8411E">
      <w:pPr>
        <w:pStyle w:val="ConsPlusNonformat"/>
        <w:jc w:val="both"/>
      </w:pPr>
      <w:r>
        <w:t>Заявитель:</w:t>
      </w:r>
    </w:p>
    <w:p w:rsidR="00F8411E" w:rsidRDefault="00F8411E">
      <w:pPr>
        <w:pStyle w:val="ConsPlusNonformat"/>
        <w:jc w:val="both"/>
      </w:pPr>
      <w:r>
        <w:t>__________________________________________ ___________ ____________________</w:t>
      </w:r>
    </w:p>
    <w:p w:rsidR="00F8411E" w:rsidRDefault="00F8411E">
      <w:pPr>
        <w:pStyle w:val="ConsPlusNonformat"/>
        <w:jc w:val="both"/>
      </w:pPr>
      <w:proofErr w:type="gramStart"/>
      <w:r>
        <w:t>(Ф.И.О. получателя государственной услуги   (подпись)         (дата)</w:t>
      </w:r>
      <w:proofErr w:type="gramEnd"/>
    </w:p>
    <w:p w:rsidR="00F8411E" w:rsidRDefault="00F8411E">
      <w:pPr>
        <w:pStyle w:val="ConsPlusNonformat"/>
        <w:jc w:val="both"/>
      </w:pPr>
      <w:r>
        <w:t>либо лица, представляющего интересы</w:t>
      </w:r>
    </w:p>
    <w:p w:rsidR="00F8411E" w:rsidRDefault="00F8411E">
      <w:pPr>
        <w:pStyle w:val="ConsPlusNonformat"/>
        <w:jc w:val="both"/>
      </w:pPr>
      <w:r>
        <w:t xml:space="preserve">получателя государственной услуги </w:t>
      </w:r>
      <w:proofErr w:type="gramStart"/>
      <w:r>
        <w:t>на</w:t>
      </w:r>
      <w:proofErr w:type="gramEnd"/>
    </w:p>
    <w:p w:rsidR="00F8411E" w:rsidRDefault="00F8411E">
      <w:pPr>
        <w:pStyle w:val="ConsPlusNonformat"/>
        <w:jc w:val="both"/>
      </w:pPr>
      <w:r>
        <w:t xml:space="preserve">основании доверенности, заверенной </w:t>
      </w:r>
      <w:proofErr w:type="gramStart"/>
      <w:r>
        <w:t>в</w:t>
      </w:r>
      <w:proofErr w:type="gramEnd"/>
    </w:p>
    <w:p w:rsidR="00F8411E" w:rsidRDefault="00F8411E">
      <w:pPr>
        <w:pStyle w:val="ConsPlusNonformat"/>
        <w:jc w:val="both"/>
      </w:pPr>
      <w:r>
        <w:t xml:space="preserve">установленном законом </w:t>
      </w:r>
      <w:proofErr w:type="gramStart"/>
      <w:r>
        <w:t>порядке</w:t>
      </w:r>
      <w:proofErr w:type="gramEnd"/>
      <w:r>
        <w:t>)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Заявление и документы приняты _____ _________ _____________________________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      (дата, подпись, расшифровка подписи специалиста)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           Линия отрыва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 xml:space="preserve">                            Расписка-уведомление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 ________________</w:t>
      </w:r>
    </w:p>
    <w:p w:rsidR="00F8411E" w:rsidRDefault="00F8411E">
      <w:pPr>
        <w:pStyle w:val="ConsPlusNonformat"/>
        <w:jc w:val="both"/>
      </w:pPr>
      <w:r>
        <w:t>Количество документов ______ ед. на ____ листах</w:t>
      </w:r>
    </w:p>
    <w:p w:rsidR="00F8411E" w:rsidRDefault="00F8411E">
      <w:pPr>
        <w:pStyle w:val="ConsPlusNonformat"/>
        <w:jc w:val="both"/>
      </w:pPr>
      <w:r>
        <w:t>Документы принял ___________ _________ ____________________________ _______</w:t>
      </w:r>
    </w:p>
    <w:p w:rsidR="00F8411E" w:rsidRDefault="00F8411E">
      <w:pPr>
        <w:pStyle w:val="ConsPlusNonformat"/>
        <w:jc w:val="both"/>
      </w:pPr>
      <w:r>
        <w:t xml:space="preserve">                 (должность) (подпись)     (расшифровка подписи)    (дата)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  <w:outlineLvl w:val="1"/>
      </w:pPr>
      <w:r>
        <w:t>Приложение N 2</w:t>
      </w:r>
    </w:p>
    <w:p w:rsidR="00F8411E" w:rsidRDefault="00F8411E">
      <w:pPr>
        <w:pStyle w:val="ConsPlusNormal"/>
        <w:jc w:val="right"/>
      </w:pPr>
      <w:r>
        <w:t>к Административному регламенту</w:t>
      </w:r>
    </w:p>
    <w:p w:rsidR="00F8411E" w:rsidRDefault="00F8411E">
      <w:pPr>
        <w:pStyle w:val="ConsPlusNormal"/>
        <w:jc w:val="right"/>
      </w:pPr>
      <w:r>
        <w:t>предоставления государственной услуги</w:t>
      </w:r>
    </w:p>
    <w:p w:rsidR="00F8411E" w:rsidRDefault="00F8411E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Normal"/>
        <w:jc w:val="right"/>
      </w:pPr>
      <w:r>
        <w:t>единовременного пособия при возникновении</w:t>
      </w:r>
    </w:p>
    <w:p w:rsidR="00F8411E" w:rsidRDefault="00F8411E">
      <w:pPr>
        <w:pStyle w:val="ConsPlusNormal"/>
        <w:jc w:val="right"/>
      </w:pPr>
      <w:r>
        <w:t>поствакцинальных 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</w:pPr>
      <w:bookmarkStart w:id="14" w:name="P425"/>
      <w:bookmarkEnd w:id="14"/>
      <w:r>
        <w:t>ЖУРНАЛ</w:t>
      </w:r>
    </w:p>
    <w:p w:rsidR="00F8411E" w:rsidRDefault="00F8411E">
      <w:pPr>
        <w:pStyle w:val="ConsPlusNormal"/>
        <w:jc w:val="center"/>
      </w:pPr>
      <w:r>
        <w:t>регистрации обращений граждан</w:t>
      </w:r>
    </w:p>
    <w:p w:rsidR="00F8411E" w:rsidRDefault="00F8411E">
      <w:pPr>
        <w:pStyle w:val="ConsPlusNormal"/>
        <w:jc w:val="both"/>
      </w:pPr>
    </w:p>
    <w:p w:rsidR="00F8411E" w:rsidRDefault="00F8411E">
      <w:pPr>
        <w:sectPr w:rsidR="00F8411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426"/>
        <w:gridCol w:w="1416"/>
        <w:gridCol w:w="1584"/>
        <w:gridCol w:w="998"/>
        <w:gridCol w:w="1421"/>
        <w:gridCol w:w="1435"/>
        <w:gridCol w:w="1757"/>
      </w:tblGrid>
      <w:tr w:rsidR="00F8411E">
        <w:tc>
          <w:tcPr>
            <w:tcW w:w="576" w:type="dxa"/>
          </w:tcPr>
          <w:p w:rsidR="00F8411E" w:rsidRDefault="00F8411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26" w:type="dxa"/>
          </w:tcPr>
          <w:p w:rsidR="00F8411E" w:rsidRDefault="00F8411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416" w:type="dxa"/>
          </w:tcPr>
          <w:p w:rsidR="00F8411E" w:rsidRDefault="00F8411E">
            <w:pPr>
              <w:pStyle w:val="ConsPlusNormal"/>
              <w:jc w:val="center"/>
            </w:pPr>
            <w:r>
              <w:t>Номер обращения</w:t>
            </w:r>
          </w:p>
        </w:tc>
        <w:tc>
          <w:tcPr>
            <w:tcW w:w="1584" w:type="dxa"/>
          </w:tcPr>
          <w:p w:rsidR="00F8411E" w:rsidRDefault="00F8411E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998" w:type="dxa"/>
          </w:tcPr>
          <w:p w:rsidR="00F8411E" w:rsidRDefault="00F8411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421" w:type="dxa"/>
          </w:tcPr>
          <w:p w:rsidR="00F8411E" w:rsidRDefault="00F8411E">
            <w:pPr>
              <w:pStyle w:val="ConsPlusNormal"/>
              <w:jc w:val="center"/>
            </w:pPr>
            <w:r>
              <w:t>Причины обращения</w:t>
            </w:r>
          </w:p>
        </w:tc>
        <w:tc>
          <w:tcPr>
            <w:tcW w:w="1435" w:type="dxa"/>
          </w:tcPr>
          <w:p w:rsidR="00F8411E" w:rsidRDefault="00F8411E">
            <w:pPr>
              <w:pStyle w:val="ConsPlusNormal"/>
              <w:jc w:val="center"/>
            </w:pPr>
            <w:r>
              <w:t>Результаты обращения</w:t>
            </w:r>
          </w:p>
        </w:tc>
        <w:tc>
          <w:tcPr>
            <w:tcW w:w="1757" w:type="dxa"/>
          </w:tcPr>
          <w:p w:rsidR="00F8411E" w:rsidRDefault="00F8411E">
            <w:pPr>
              <w:pStyle w:val="ConsPlusNormal"/>
              <w:jc w:val="center"/>
            </w:pPr>
            <w:r>
              <w:t>Результаты обращения без указания причин</w:t>
            </w:r>
          </w:p>
        </w:tc>
      </w:tr>
      <w:tr w:rsidR="00F8411E">
        <w:tc>
          <w:tcPr>
            <w:tcW w:w="576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426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416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584" w:type="dxa"/>
          </w:tcPr>
          <w:p w:rsidR="00F8411E" w:rsidRDefault="00F8411E">
            <w:pPr>
              <w:pStyle w:val="ConsPlusNormal"/>
            </w:pPr>
          </w:p>
        </w:tc>
        <w:tc>
          <w:tcPr>
            <w:tcW w:w="998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421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435" w:type="dxa"/>
          </w:tcPr>
          <w:p w:rsidR="00F8411E" w:rsidRDefault="00F8411E">
            <w:pPr>
              <w:pStyle w:val="ConsPlusNormal"/>
            </w:pPr>
          </w:p>
        </w:tc>
        <w:tc>
          <w:tcPr>
            <w:tcW w:w="1757" w:type="dxa"/>
          </w:tcPr>
          <w:p w:rsidR="00F8411E" w:rsidRDefault="00F8411E">
            <w:pPr>
              <w:pStyle w:val="ConsPlusNormal"/>
            </w:pPr>
          </w:p>
        </w:tc>
      </w:tr>
    </w:tbl>
    <w:p w:rsidR="00F8411E" w:rsidRDefault="00F8411E">
      <w:pPr>
        <w:sectPr w:rsidR="00F8411E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15" w:name="_GoBack"/>
      <w:bookmarkEnd w:id="15"/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  <w:outlineLvl w:val="1"/>
      </w:pPr>
      <w:r>
        <w:t>Приложение N 3</w:t>
      </w:r>
    </w:p>
    <w:p w:rsidR="00F8411E" w:rsidRDefault="00F8411E">
      <w:pPr>
        <w:pStyle w:val="ConsPlusNormal"/>
        <w:jc w:val="right"/>
      </w:pPr>
      <w:r>
        <w:t>к Административному регламенту</w:t>
      </w:r>
    </w:p>
    <w:p w:rsidR="00F8411E" w:rsidRDefault="00F8411E">
      <w:pPr>
        <w:pStyle w:val="ConsPlusNormal"/>
        <w:jc w:val="right"/>
      </w:pPr>
      <w:r>
        <w:t>предоставления государственной услуги</w:t>
      </w:r>
    </w:p>
    <w:p w:rsidR="00F8411E" w:rsidRDefault="00F8411E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Normal"/>
        <w:jc w:val="right"/>
      </w:pPr>
      <w:r>
        <w:t>единовременного пособия при возникновении</w:t>
      </w:r>
    </w:p>
    <w:p w:rsidR="00F8411E" w:rsidRDefault="00F8411E">
      <w:pPr>
        <w:pStyle w:val="ConsPlusNormal"/>
        <w:jc w:val="right"/>
      </w:pPr>
      <w:r>
        <w:t>поствакцинальных 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</w:pPr>
      <w:r>
        <w:t>Рекомендуемая форма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nformat"/>
        <w:jc w:val="both"/>
      </w:pPr>
      <w:r>
        <w:t xml:space="preserve">                                            Отделение РЦМП (КВ) N _________</w:t>
      </w:r>
    </w:p>
    <w:p w:rsidR="00F8411E" w:rsidRDefault="00F8411E">
      <w:pPr>
        <w:pStyle w:val="ConsPlusNonformat"/>
        <w:jc w:val="both"/>
      </w:pPr>
      <w:r>
        <w:t xml:space="preserve">                                            в _______________ муниципальном</w:t>
      </w:r>
    </w:p>
    <w:p w:rsidR="00F8411E" w:rsidRDefault="00F8411E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районе</w:t>
      </w:r>
      <w:proofErr w:type="gramEnd"/>
      <w:r>
        <w:t xml:space="preserve"> (городе)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bookmarkStart w:id="16" w:name="P462"/>
      <w:bookmarkEnd w:id="16"/>
      <w:r>
        <w:t xml:space="preserve">                                  Решение</w:t>
      </w:r>
    </w:p>
    <w:p w:rsidR="00F8411E" w:rsidRDefault="00F8411E">
      <w:pPr>
        <w:pStyle w:val="ConsPlusNonformat"/>
        <w:jc w:val="both"/>
      </w:pPr>
      <w:r>
        <w:t xml:space="preserve">   о назначении (об отказе в назначении) </w:t>
      </w:r>
      <w:proofErr w:type="gramStart"/>
      <w:r>
        <w:t>государственного</w:t>
      </w:r>
      <w:proofErr w:type="gramEnd"/>
      <w:r>
        <w:t xml:space="preserve"> единовременного</w:t>
      </w:r>
    </w:p>
    <w:p w:rsidR="00F8411E" w:rsidRDefault="00F8411E">
      <w:pPr>
        <w:pStyle w:val="ConsPlusNonformat"/>
        <w:jc w:val="both"/>
      </w:pPr>
      <w:r>
        <w:t xml:space="preserve">           пособия при возникновении поствакцинальных осложнений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N _________                                         от ____________ 20__ г.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_______________________________________________________ государственно</w:t>
      </w:r>
      <w:proofErr w:type="gramStart"/>
      <w:r>
        <w:t>е(</w:t>
      </w:r>
      <w:proofErr w:type="spellStart"/>
      <w:proofErr w:type="gramEnd"/>
      <w:r>
        <w:t>го</w:t>
      </w:r>
      <w:proofErr w:type="spellEnd"/>
      <w:r>
        <w:t>)</w:t>
      </w:r>
    </w:p>
    <w:p w:rsidR="00F8411E" w:rsidRDefault="00F8411E">
      <w:pPr>
        <w:pStyle w:val="ConsPlusNonformat"/>
        <w:jc w:val="both"/>
      </w:pPr>
      <w:r>
        <w:t>(назначить, отказать в назначении)</w:t>
      </w:r>
    </w:p>
    <w:p w:rsidR="00F8411E" w:rsidRDefault="00F8411E">
      <w:pPr>
        <w:pStyle w:val="ConsPlusNonformat"/>
        <w:jc w:val="both"/>
      </w:pPr>
      <w:r>
        <w:t>(указать нужное)</w:t>
      </w:r>
    </w:p>
    <w:p w:rsidR="00F8411E" w:rsidRDefault="00F8411E">
      <w:pPr>
        <w:pStyle w:val="ConsPlusNonformat"/>
        <w:jc w:val="both"/>
      </w:pPr>
      <w:r>
        <w:t>единовременно</w:t>
      </w:r>
      <w:proofErr w:type="gramStart"/>
      <w:r>
        <w:t>е(</w:t>
      </w:r>
      <w:proofErr w:type="spellStart"/>
      <w:proofErr w:type="gramEnd"/>
      <w:r>
        <w:t>го</w:t>
      </w:r>
      <w:proofErr w:type="spellEnd"/>
      <w:r>
        <w:t>) пособие(я) при возникновении поствакцинальных осложнений</w:t>
      </w:r>
    </w:p>
    <w:p w:rsidR="00F8411E" w:rsidRDefault="00F8411E">
      <w:pPr>
        <w:pStyle w:val="ConsPlusNonformat"/>
        <w:jc w:val="both"/>
      </w:pPr>
      <w:r>
        <w:t>_____________________</w:t>
      </w:r>
    </w:p>
    <w:p w:rsidR="00F8411E" w:rsidRDefault="00F8411E">
      <w:pPr>
        <w:pStyle w:val="ConsPlusNonformat"/>
        <w:jc w:val="both"/>
      </w:pPr>
      <w:r>
        <w:t>(Ф.И.О. получателя)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___________________________________________________________________________</w:t>
      </w:r>
    </w:p>
    <w:p w:rsidR="00F8411E" w:rsidRDefault="00F8411E">
      <w:pPr>
        <w:pStyle w:val="ConsPlusNonformat"/>
        <w:jc w:val="both"/>
      </w:pPr>
      <w:r>
        <w:t>Размер государственного единовременного пособия ___________________ рублей.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(в случае отказа указать причину)</w:t>
      </w:r>
    </w:p>
    <w:p w:rsidR="00F8411E" w:rsidRDefault="00F8411E">
      <w:pPr>
        <w:pStyle w:val="ConsPlusNonformat"/>
        <w:jc w:val="both"/>
      </w:pPr>
      <w:r>
        <w:t>Способ выплаты: ___________________________________________________________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Руководитель отделения РЦМП (КВ) __________________________ _______________</w:t>
      </w:r>
    </w:p>
    <w:p w:rsidR="00F8411E" w:rsidRDefault="00F8411E">
      <w:pPr>
        <w:pStyle w:val="ConsPlusNonformat"/>
        <w:jc w:val="both"/>
      </w:pPr>
      <w:r>
        <w:t xml:space="preserve">                                         (Ф.И.О.)               подпись</w:t>
      </w:r>
    </w:p>
    <w:p w:rsidR="00F8411E" w:rsidRDefault="00F8411E">
      <w:pPr>
        <w:pStyle w:val="ConsPlusNonformat"/>
        <w:jc w:val="both"/>
      </w:pPr>
      <w:r>
        <w:t xml:space="preserve">    М.П.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Специалист отделения РЦМП (КВ)   __________________________ _______________</w:t>
      </w:r>
    </w:p>
    <w:p w:rsidR="00F8411E" w:rsidRDefault="00F8411E">
      <w:pPr>
        <w:pStyle w:val="ConsPlusNonformat"/>
        <w:jc w:val="both"/>
      </w:pPr>
      <w:r>
        <w:t xml:space="preserve">                                         (Ф.И.О.)               подпись</w:t>
      </w:r>
    </w:p>
    <w:p w:rsidR="00F8411E" w:rsidRDefault="00F8411E">
      <w:pPr>
        <w:pStyle w:val="ConsPlusNonformat"/>
        <w:jc w:val="both"/>
      </w:pPr>
      <w:r>
        <w:t>Заявитель уведомлен (</w:t>
      </w:r>
      <w:proofErr w:type="gramStart"/>
      <w:r>
        <w:t>нужное</w:t>
      </w:r>
      <w:proofErr w:type="gramEnd"/>
      <w:r>
        <w:t xml:space="preserve"> подчеркнуть):</w:t>
      </w:r>
    </w:p>
    <w:p w:rsidR="00F8411E" w:rsidRDefault="00F8411E">
      <w:pPr>
        <w:pStyle w:val="ConsPlusNonformat"/>
        <w:jc w:val="both"/>
      </w:pPr>
      <w:r>
        <w:t>письменно</w:t>
      </w:r>
    </w:p>
    <w:p w:rsidR="00F8411E" w:rsidRDefault="00F8411E">
      <w:pPr>
        <w:pStyle w:val="ConsPlusNonformat"/>
        <w:jc w:val="both"/>
      </w:pPr>
      <w:r>
        <w:t>смс-сообщением ____________________</w:t>
      </w:r>
    </w:p>
    <w:p w:rsidR="00F8411E" w:rsidRDefault="00F8411E">
      <w:pPr>
        <w:pStyle w:val="ConsPlusNonformat"/>
        <w:jc w:val="both"/>
      </w:pPr>
      <w:r>
        <w:t xml:space="preserve">                 (номер телефона)</w:t>
      </w:r>
    </w:p>
    <w:p w:rsidR="00F8411E" w:rsidRDefault="00F8411E">
      <w:pPr>
        <w:pStyle w:val="ConsPlusNonformat"/>
        <w:jc w:val="both"/>
      </w:pPr>
      <w:r>
        <w:t>по электронной почте 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(адрес электронной почты)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  <w:outlineLvl w:val="1"/>
      </w:pPr>
      <w:r>
        <w:t>Приложение N 4</w:t>
      </w:r>
    </w:p>
    <w:p w:rsidR="00F8411E" w:rsidRDefault="00F8411E">
      <w:pPr>
        <w:pStyle w:val="ConsPlusNormal"/>
        <w:jc w:val="right"/>
      </w:pPr>
      <w:r>
        <w:t>к Административному регламенту</w:t>
      </w:r>
    </w:p>
    <w:p w:rsidR="00F8411E" w:rsidRDefault="00F8411E">
      <w:pPr>
        <w:pStyle w:val="ConsPlusNormal"/>
        <w:jc w:val="right"/>
      </w:pPr>
      <w:r>
        <w:t>предоставления государственной услуги</w:t>
      </w:r>
    </w:p>
    <w:p w:rsidR="00F8411E" w:rsidRDefault="00F8411E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Normal"/>
        <w:jc w:val="right"/>
      </w:pPr>
      <w:r>
        <w:t>единовременного пособия при возникновении</w:t>
      </w:r>
    </w:p>
    <w:p w:rsidR="00F8411E" w:rsidRDefault="00F8411E">
      <w:pPr>
        <w:pStyle w:val="ConsPlusNormal"/>
        <w:jc w:val="right"/>
      </w:pPr>
      <w:r>
        <w:t>поствакцинальных 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Title"/>
        <w:jc w:val="center"/>
      </w:pPr>
      <w:bookmarkStart w:id="17" w:name="P504"/>
      <w:bookmarkEnd w:id="17"/>
      <w:r>
        <w:t>БЛОК-СХЕМА</w:t>
      </w:r>
    </w:p>
    <w:p w:rsidR="00F8411E" w:rsidRDefault="00F8411E">
      <w:pPr>
        <w:pStyle w:val="ConsPlusTitle"/>
        <w:jc w:val="center"/>
      </w:pPr>
      <w:r>
        <w:t>ПОСЛЕДОВАТЕЛЬНОСТИ ДЕЙСТВИЙ ПРИ ПРЕДОСТАВЛЕНИИ</w:t>
      </w:r>
    </w:p>
    <w:p w:rsidR="00F8411E" w:rsidRDefault="00F8411E">
      <w:pPr>
        <w:pStyle w:val="ConsPlusTitle"/>
        <w:jc w:val="center"/>
      </w:pPr>
      <w:r>
        <w:t xml:space="preserve">ГОСУДАРСТВЕННОЙ УСЛУГИ 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Title"/>
        <w:jc w:val="center"/>
      </w:pPr>
      <w:r>
        <w:t>ЕДИНОВРЕМЕННОГО ПОСОБИЯ ПРИ ВОЗНИКНОВЕНИИ ПОСТВАКЦИНАЛЬНЫХ</w:t>
      </w:r>
    </w:p>
    <w:p w:rsidR="00F8411E" w:rsidRDefault="00F8411E">
      <w:pPr>
        <w:pStyle w:val="ConsPlusTitle"/>
        <w:jc w:val="center"/>
      </w:pPr>
      <w:r>
        <w:t>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nformat"/>
        <w:jc w:val="both"/>
      </w:pPr>
      <w:r>
        <w:t xml:space="preserve"> заявитель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┌─────────────────────────────┐</w:t>
      </w:r>
    </w:p>
    <w:p w:rsidR="00F8411E" w:rsidRDefault="00F8411E">
      <w:pPr>
        <w:pStyle w:val="ConsPlusNonformat"/>
        <w:jc w:val="both"/>
      </w:pPr>
      <w:r>
        <w:t>│Подает лично, через          │</w:t>
      </w:r>
    </w:p>
    <w:p w:rsidR="00F8411E" w:rsidRDefault="00F8411E">
      <w:pPr>
        <w:pStyle w:val="ConsPlusNonformat"/>
        <w:jc w:val="both"/>
      </w:pPr>
      <w:r>
        <w:t>│доверенное лицо, по почте    │               ┌────────────┐</w:t>
      </w:r>
    </w:p>
    <w:p w:rsidR="00F8411E" w:rsidRDefault="00F8411E">
      <w:pPr>
        <w:pStyle w:val="ConsPlusNonformat"/>
        <w:jc w:val="both"/>
      </w:pPr>
      <w:r>
        <w:t>│заявление и представляет     ├──────────────&gt;│Заявление и │</w:t>
      </w:r>
    </w:p>
    <w:p w:rsidR="00F8411E" w:rsidRDefault="00F8411E">
      <w:pPr>
        <w:pStyle w:val="ConsPlusNonformat"/>
        <w:jc w:val="both"/>
      </w:pPr>
      <w:r>
        <w:t>│документы в соответствии с п.│               │документы   │</w:t>
      </w:r>
    </w:p>
    <w:p w:rsidR="00F8411E" w:rsidRDefault="00F8411E">
      <w:pPr>
        <w:pStyle w:val="ConsPlusNonformat"/>
        <w:jc w:val="both"/>
      </w:pPr>
      <w:r>
        <w:t>│</w:t>
      </w:r>
      <w:hyperlink w:anchor="P103" w:history="1">
        <w:r>
          <w:rPr>
            <w:color w:val="0000FF"/>
          </w:rPr>
          <w:t>2.5</w:t>
        </w:r>
      </w:hyperlink>
      <w:r>
        <w:t xml:space="preserve"> настоящего Регламента    │               └─────┬──────┘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└─────────────────────────────┘                     │</w:t>
      </w:r>
    </w:p>
    <w:p w:rsidR="00F8411E" w:rsidRDefault="00F8411E">
      <w:pPr>
        <w:pStyle w:val="ConsPlusNonformat"/>
        <w:jc w:val="both"/>
      </w:pPr>
      <w:r>
        <w:t xml:space="preserve">                           ┌────────────────────────┘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 xml:space="preserve">                           \/</w:t>
      </w:r>
    </w:p>
    <w:p w:rsidR="00F8411E" w:rsidRDefault="00F8411E">
      <w:pPr>
        <w:pStyle w:val="ConsPlusNonformat"/>
        <w:jc w:val="both"/>
      </w:pPr>
      <w:r>
        <w:t xml:space="preserve"> специалист отделения Центра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┌─────────────────────────────┐</w:t>
      </w:r>
    </w:p>
    <w:p w:rsidR="00F8411E" w:rsidRDefault="00F8411E">
      <w:pPr>
        <w:pStyle w:val="ConsPlusNonformat"/>
        <w:jc w:val="both"/>
      </w:pPr>
      <w:r>
        <w:t>│Проверяет наличие оснований  │</w:t>
      </w:r>
    </w:p>
    <w:p w:rsidR="00F8411E" w:rsidRDefault="00F8411E">
      <w:pPr>
        <w:pStyle w:val="ConsPlusNonformat"/>
        <w:jc w:val="both"/>
      </w:pPr>
      <w:r>
        <w:t>│для отказа в приеме          │          ┌─────────────────────┐</w:t>
      </w:r>
    </w:p>
    <w:p w:rsidR="00F8411E" w:rsidRDefault="00F8411E">
      <w:pPr>
        <w:pStyle w:val="ConsPlusNonformat"/>
        <w:jc w:val="both"/>
      </w:pPr>
      <w:r>
        <w:t>│документов, предусмотренных в│          │Документы            │</w:t>
      </w:r>
    </w:p>
    <w:p w:rsidR="00F8411E" w:rsidRDefault="00F8411E">
      <w:pPr>
        <w:pStyle w:val="ConsPlusNonformat"/>
        <w:jc w:val="both"/>
      </w:pPr>
      <w:r>
        <w:t>│</w:t>
      </w:r>
      <w:hyperlink w:anchor="P126" w:history="1">
        <w:r>
          <w:rPr>
            <w:color w:val="0000FF"/>
          </w:rPr>
          <w:t>п. 2.8</w:t>
        </w:r>
      </w:hyperlink>
      <w:r>
        <w:t xml:space="preserve"> настоящего Регламента ├─────────&gt;│соответствуют        │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└─────────────────────────────┘          │требованиям          │</w:t>
      </w:r>
    </w:p>
    <w:p w:rsidR="00F8411E" w:rsidRDefault="00F8411E">
      <w:pPr>
        <w:pStyle w:val="ConsPlusNonformat"/>
        <w:jc w:val="both"/>
      </w:pPr>
      <w:r>
        <w:t xml:space="preserve">                                         └─────────┬───────────┘</w:t>
      </w:r>
    </w:p>
    <w:p w:rsidR="00F8411E" w:rsidRDefault="00F8411E">
      <w:pPr>
        <w:pStyle w:val="ConsPlusNonformat"/>
        <w:jc w:val="both"/>
      </w:pPr>
      <w:r>
        <w:t xml:space="preserve">                                       да          │         нет</w:t>
      </w:r>
    </w:p>
    <w:p w:rsidR="00F8411E" w:rsidRDefault="00F8411E">
      <w:pPr>
        <w:pStyle w:val="ConsPlusNonformat"/>
        <w:jc w:val="both"/>
      </w:pPr>
      <w:r>
        <w:t xml:space="preserve">                 ┌─────────────────────────────────┴───────────────┐</w:t>
      </w:r>
    </w:p>
    <w:p w:rsidR="00F8411E" w:rsidRDefault="00F8411E">
      <w:pPr>
        <w:pStyle w:val="ConsPlusNonformat"/>
        <w:jc w:val="both"/>
      </w:pPr>
      <w:r>
        <w:t xml:space="preserve">                 │                  ┌──────────────────┐           │</w:t>
      </w:r>
    </w:p>
    <w:p w:rsidR="00F8411E" w:rsidRDefault="00F8411E">
      <w:pPr>
        <w:pStyle w:val="ConsPlusNonformat"/>
        <w:jc w:val="both"/>
      </w:pPr>
      <w:r>
        <w:t xml:space="preserve">                 \/                 │</w:t>
      </w:r>
      <w:proofErr w:type="gramStart"/>
      <w:r>
        <w:t>Принятые</w:t>
      </w:r>
      <w:proofErr w:type="gramEnd"/>
      <w:r>
        <w:t>,         │           \/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┌─────────────────────────────┐     │зарегистрированные│   ┌───────────────┐</w:t>
      </w:r>
    </w:p>
    <w:p w:rsidR="00F8411E" w:rsidRDefault="00F8411E">
      <w:pPr>
        <w:pStyle w:val="ConsPlusNonformat"/>
        <w:jc w:val="both"/>
      </w:pPr>
      <w:r>
        <w:t>│Принимает, регистрирует      │     │заявление и</w:t>
      </w:r>
      <w:proofErr w:type="gramStart"/>
      <w:r>
        <w:t xml:space="preserve">       │   │У</w:t>
      </w:r>
      <w:proofErr w:type="gramEnd"/>
      <w:r>
        <w:t>ведомляет     │</w:t>
      </w:r>
    </w:p>
    <w:p w:rsidR="00F8411E" w:rsidRDefault="00F8411E">
      <w:pPr>
        <w:pStyle w:val="ConsPlusNonformat"/>
        <w:jc w:val="both"/>
      </w:pPr>
      <w:r>
        <w:t>│заявление в журнале          ├────&gt;│документы         │   │заявителя о    │</w:t>
      </w:r>
    </w:p>
    <w:p w:rsidR="00F8411E" w:rsidRDefault="00F8411E">
      <w:pPr>
        <w:pStyle w:val="ConsPlusNonformat"/>
        <w:jc w:val="both"/>
      </w:pPr>
      <w:r>
        <w:t>│регистрации обращений        │     └─────────┬────────┘   │причинах отказа│</w:t>
      </w:r>
    </w:p>
    <w:p w:rsidR="00F8411E" w:rsidRDefault="00F8411E">
      <w:pPr>
        <w:pStyle w:val="ConsPlusNonformat"/>
        <w:jc w:val="both"/>
      </w:pPr>
      <w:r>
        <w:t>│граждан, вручает заявителю   │               │            │для регистрации│</w:t>
      </w:r>
    </w:p>
    <w:p w:rsidR="00F8411E" w:rsidRDefault="00F8411E">
      <w:pPr>
        <w:pStyle w:val="ConsPlusNonformat"/>
        <w:jc w:val="both"/>
      </w:pPr>
      <w:r>
        <w:t>│расписку с отметкой о дате   │               │            │заявления и    │</w:t>
      </w:r>
    </w:p>
    <w:p w:rsidR="00F8411E" w:rsidRDefault="00F8411E">
      <w:pPr>
        <w:pStyle w:val="ConsPlusNonformat"/>
        <w:jc w:val="both"/>
      </w:pPr>
      <w:r>
        <w:t>│приема документов,           │               │            │возвращает ему │</w:t>
      </w:r>
    </w:p>
    <w:p w:rsidR="00F8411E" w:rsidRDefault="00F8411E">
      <w:pPr>
        <w:pStyle w:val="ConsPlusNonformat"/>
        <w:jc w:val="both"/>
      </w:pPr>
      <w:r>
        <w:t xml:space="preserve">│присвоенном </w:t>
      </w:r>
      <w:proofErr w:type="gramStart"/>
      <w:r>
        <w:t>входящем</w:t>
      </w:r>
      <w:proofErr w:type="gramEnd"/>
      <w:r>
        <w:t xml:space="preserve"> номере -│               │            └──────┬────────┘</w:t>
      </w:r>
    </w:p>
    <w:p w:rsidR="00F8411E" w:rsidRDefault="00F8411E">
      <w:pPr>
        <w:pStyle w:val="ConsPlusNonformat"/>
        <w:jc w:val="both"/>
      </w:pPr>
      <w:r>
        <w:t>│1 рабочий день               │               │                   │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└─────────────────────────────┘               │                   │</w:t>
      </w:r>
    </w:p>
    <w:p w:rsidR="00F8411E" w:rsidRDefault="00F8411E">
      <w:pPr>
        <w:pStyle w:val="ConsPlusNonformat"/>
        <w:jc w:val="both"/>
      </w:pPr>
      <w:r>
        <w:t xml:space="preserve">                        ┌─────────────────────┘                   \/</w:t>
      </w:r>
    </w:p>
    <w:p w:rsidR="00F8411E" w:rsidRDefault="00F8411E">
      <w:pPr>
        <w:pStyle w:val="ConsPlusNonformat"/>
        <w:jc w:val="both"/>
      </w:pPr>
      <w:r>
        <w:t xml:space="preserve">                        \/                                ┌─────────────┐</w:t>
      </w:r>
    </w:p>
    <w:p w:rsidR="00F8411E" w:rsidRDefault="00F8411E">
      <w:pPr>
        <w:pStyle w:val="ConsPlusNonformat"/>
        <w:jc w:val="both"/>
      </w:pPr>
      <w:r>
        <w:t xml:space="preserve"> специалист отделения Центра                              │ Возвращенные│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┌─────────────────────────────┐                           │ документы   │</w:t>
      </w:r>
    </w:p>
    <w:p w:rsidR="00F8411E" w:rsidRDefault="00F8411E">
      <w:pPr>
        <w:pStyle w:val="ConsPlusNonformat"/>
        <w:jc w:val="both"/>
      </w:pPr>
      <w:r>
        <w:t>│Проверяет наличие оснований  │                           └─────────────┘</w:t>
      </w:r>
    </w:p>
    <w:p w:rsidR="00F8411E" w:rsidRDefault="00F8411E">
      <w:pPr>
        <w:pStyle w:val="ConsPlusNonformat"/>
        <w:jc w:val="both"/>
      </w:pPr>
      <w:r>
        <w:t xml:space="preserve">│для отказа, </w:t>
      </w:r>
      <w:proofErr w:type="gramStart"/>
      <w:r>
        <w:t>предусмотренных</w:t>
      </w:r>
      <w:proofErr w:type="gramEnd"/>
      <w:r>
        <w:t xml:space="preserve"> в│</w:t>
      </w:r>
    </w:p>
    <w:p w:rsidR="00F8411E" w:rsidRDefault="00F8411E">
      <w:pPr>
        <w:pStyle w:val="ConsPlusNonformat"/>
        <w:jc w:val="both"/>
      </w:pPr>
      <w:r>
        <w:t>│</w:t>
      </w:r>
      <w:hyperlink w:anchor="P135" w:history="1">
        <w:r>
          <w:rPr>
            <w:color w:val="0000FF"/>
          </w:rPr>
          <w:t>п. 2.9</w:t>
        </w:r>
      </w:hyperlink>
      <w:r>
        <w:t xml:space="preserve"> настоящего Регламента,│</w:t>
      </w:r>
    </w:p>
    <w:p w:rsidR="00F8411E" w:rsidRDefault="00F8411E">
      <w:pPr>
        <w:pStyle w:val="ConsPlusNonformat"/>
        <w:jc w:val="both"/>
      </w:pPr>
      <w:r>
        <w:t>│оформляет проект решения о   │            ┌───────────────────┐</w:t>
      </w:r>
    </w:p>
    <w:p w:rsidR="00F8411E" w:rsidRDefault="00F8411E">
      <w:pPr>
        <w:pStyle w:val="ConsPlusNonformat"/>
        <w:jc w:val="both"/>
      </w:pPr>
      <w:proofErr w:type="gramStart"/>
      <w:r>
        <w:t>│назначении (об отказе в      ├───────────&gt;│Проект решения о   │</w:t>
      </w:r>
      <w:proofErr w:type="gramEnd"/>
    </w:p>
    <w:p w:rsidR="00F8411E" w:rsidRDefault="00F8411E">
      <w:pPr>
        <w:pStyle w:val="ConsPlusNonformat"/>
        <w:jc w:val="both"/>
      </w:pPr>
      <w:r>
        <w:t>│назначении) пособия 4 рабочих│            │назначении (</w:t>
      </w:r>
      <w:proofErr w:type="gramStart"/>
      <w:r>
        <w:t>об</w:t>
      </w:r>
      <w:proofErr w:type="gramEnd"/>
      <w:r>
        <w:t xml:space="preserve">     │</w:t>
      </w:r>
    </w:p>
    <w:p w:rsidR="00F8411E" w:rsidRDefault="00F8411E">
      <w:pPr>
        <w:pStyle w:val="ConsPlusNonformat"/>
        <w:jc w:val="both"/>
      </w:pPr>
      <w:r>
        <w:t xml:space="preserve">│дня                          │            │отказе </w:t>
      </w:r>
      <w:proofErr w:type="gramStart"/>
      <w:r>
        <w:t>в</w:t>
      </w:r>
      <w:proofErr w:type="gramEnd"/>
      <w:r>
        <w:t xml:space="preserve">           │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└─────────────────────────────┘            │</w:t>
      </w:r>
      <w:proofErr w:type="gramStart"/>
      <w:r>
        <w:t>назначении</w:t>
      </w:r>
      <w:proofErr w:type="gramEnd"/>
      <w:r>
        <w:t>) пособия│</w:t>
      </w:r>
    </w:p>
    <w:p w:rsidR="00F8411E" w:rsidRDefault="00F8411E">
      <w:pPr>
        <w:pStyle w:val="ConsPlusNonformat"/>
        <w:jc w:val="both"/>
      </w:pPr>
      <w:r>
        <w:t xml:space="preserve">                                           └────────┬──────────┘</w:t>
      </w:r>
    </w:p>
    <w:p w:rsidR="00F8411E" w:rsidRDefault="00F8411E">
      <w:pPr>
        <w:pStyle w:val="ConsPlusNonformat"/>
        <w:jc w:val="both"/>
      </w:pPr>
      <w:r>
        <w:t xml:space="preserve">                    ┌───────────────────────────────┘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 xml:space="preserve">                    \/</w:t>
      </w:r>
    </w:p>
    <w:p w:rsidR="00F8411E" w:rsidRDefault="00F8411E">
      <w:pPr>
        <w:pStyle w:val="ConsPlusNonformat"/>
        <w:jc w:val="both"/>
      </w:pPr>
      <w:r>
        <w:t xml:space="preserve"> руководитель отделения Центра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┌─────────────────────────────┐     ┌────────────────┐</w:t>
      </w:r>
    </w:p>
    <w:p w:rsidR="00F8411E" w:rsidRDefault="00F8411E">
      <w:pPr>
        <w:pStyle w:val="ConsPlusNonformat"/>
        <w:jc w:val="both"/>
      </w:pPr>
      <w:r>
        <w:t>│Рассматривает и подписывает  ├────&gt;│Подписанное     │</w:t>
      </w:r>
    </w:p>
    <w:p w:rsidR="00F8411E" w:rsidRDefault="00F8411E">
      <w:pPr>
        <w:pStyle w:val="ConsPlusNonformat"/>
        <w:jc w:val="both"/>
      </w:pPr>
      <w:r>
        <w:t>│проект решения о назначении  │     │решение         │</w:t>
      </w:r>
    </w:p>
    <w:p w:rsidR="00F8411E" w:rsidRDefault="00F8411E">
      <w:pPr>
        <w:pStyle w:val="ConsPlusNonformat"/>
        <w:jc w:val="both"/>
      </w:pPr>
      <w:r>
        <w:t>│(об отказе в назначении)     │     └─────────┬──────┘</w:t>
      </w:r>
    </w:p>
    <w:p w:rsidR="00F8411E" w:rsidRDefault="00F8411E">
      <w:pPr>
        <w:pStyle w:val="ConsPlusNonformat"/>
        <w:jc w:val="both"/>
      </w:pPr>
      <w:r>
        <w:t>│пособия - 1 рабочий день     │               │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└─────────────────────────────┘               │</w:t>
      </w:r>
    </w:p>
    <w:p w:rsidR="00F8411E" w:rsidRDefault="00F8411E">
      <w:pPr>
        <w:pStyle w:val="ConsPlusNonformat"/>
        <w:jc w:val="both"/>
      </w:pPr>
      <w:r>
        <w:t xml:space="preserve">                        ┌─────────────────────┘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 xml:space="preserve">                        \/</w:t>
      </w:r>
    </w:p>
    <w:p w:rsidR="00F8411E" w:rsidRDefault="00F8411E">
      <w:pPr>
        <w:pStyle w:val="ConsPlusNonformat"/>
        <w:jc w:val="both"/>
      </w:pPr>
      <w:r>
        <w:t xml:space="preserve"> специалист отделения Центра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┌─────────────────────────────┐       ┌──────────────────────┐   ┌─────────┐</w:t>
      </w:r>
    </w:p>
    <w:p w:rsidR="00F8411E" w:rsidRDefault="00F8411E">
      <w:pPr>
        <w:pStyle w:val="ConsPlusNonformat"/>
        <w:jc w:val="both"/>
      </w:pPr>
      <w:r>
        <w:t>│Доводит до заявителя решение ├──────&gt;│Решение о назначении  ├──&gt;│Заявитель│</w:t>
      </w:r>
    </w:p>
    <w:p w:rsidR="00F8411E" w:rsidRDefault="00F8411E">
      <w:pPr>
        <w:pStyle w:val="ConsPlusNonformat"/>
        <w:jc w:val="both"/>
      </w:pPr>
      <w:proofErr w:type="gramStart"/>
      <w:r>
        <w:t>│о назначении (об отказе в    │       │(об отказе в          │   └─────────┘</w:t>
      </w:r>
      <w:proofErr w:type="gramEnd"/>
    </w:p>
    <w:p w:rsidR="00F8411E" w:rsidRDefault="00F8411E">
      <w:pPr>
        <w:pStyle w:val="ConsPlusNonformat"/>
        <w:jc w:val="both"/>
      </w:pPr>
      <w:proofErr w:type="gramStart"/>
      <w:r>
        <w:t>│назначении) пособия - 1      │       │назначении) пособия   │</w:t>
      </w:r>
      <w:proofErr w:type="gramEnd"/>
    </w:p>
    <w:p w:rsidR="00F8411E" w:rsidRDefault="00F8411E">
      <w:pPr>
        <w:pStyle w:val="ConsPlusNonformat"/>
        <w:jc w:val="both"/>
      </w:pPr>
      <w:r>
        <w:t>│рабочий день                 │       └──────────────────────┘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 xml:space="preserve"> специалист отделения Центра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┌─────────────────────────────┐     ┌─────────────────────────────────┐</w:t>
      </w:r>
    </w:p>
    <w:p w:rsidR="00F8411E" w:rsidRDefault="00F8411E">
      <w:pPr>
        <w:pStyle w:val="ConsPlusNonformat"/>
        <w:jc w:val="both"/>
      </w:pPr>
      <w:r>
        <w:t xml:space="preserve">│В случае поступления </w:t>
      </w:r>
      <w:proofErr w:type="gramStart"/>
      <w:r>
        <w:t>от</w:t>
      </w:r>
      <w:proofErr w:type="gramEnd"/>
      <w:r>
        <w:t xml:space="preserve">      │     │</w:t>
      </w:r>
      <w:proofErr w:type="gramStart"/>
      <w:r>
        <w:t>Переоформленный</w:t>
      </w:r>
      <w:proofErr w:type="gramEnd"/>
      <w:r>
        <w:t xml:space="preserve"> проект решения о │</w:t>
      </w:r>
    </w:p>
    <w:p w:rsidR="00F8411E" w:rsidRDefault="00F8411E">
      <w:pPr>
        <w:pStyle w:val="ConsPlusNonformat"/>
        <w:jc w:val="both"/>
      </w:pPr>
      <w:r>
        <w:t xml:space="preserve">│заявителя заявления </w:t>
      </w:r>
      <w:proofErr w:type="gramStart"/>
      <w:r>
        <w:t>об</w:t>
      </w:r>
      <w:proofErr w:type="gramEnd"/>
      <w:r>
        <w:t xml:space="preserve">       │     │назначении (об отказе в          │</w:t>
      </w:r>
    </w:p>
    <w:p w:rsidR="00F8411E" w:rsidRDefault="00F8411E">
      <w:pPr>
        <w:pStyle w:val="ConsPlusNonformat"/>
        <w:jc w:val="both"/>
      </w:pPr>
      <w:r>
        <w:t xml:space="preserve">│исправлении </w:t>
      </w:r>
      <w:proofErr w:type="gramStart"/>
      <w:r>
        <w:t>технической</w:t>
      </w:r>
      <w:proofErr w:type="gramEnd"/>
      <w:r>
        <w:t xml:space="preserve">      │     │назначении) пособия              │</w:t>
      </w:r>
    </w:p>
    <w:p w:rsidR="00F8411E" w:rsidRDefault="00F8411E">
      <w:pPr>
        <w:pStyle w:val="ConsPlusNonformat"/>
        <w:jc w:val="both"/>
      </w:pPr>
      <w:r>
        <w:t>│ошибки переоформляет проект  │     └──────────────────┬──────────────┘</w:t>
      </w:r>
    </w:p>
    <w:p w:rsidR="00F8411E" w:rsidRDefault="00F8411E">
      <w:pPr>
        <w:pStyle w:val="ConsPlusNonformat"/>
        <w:jc w:val="both"/>
      </w:pPr>
      <w:proofErr w:type="gramStart"/>
      <w:r>
        <w:t>│решения о назначении (об     │                        │</w:t>
      </w:r>
      <w:proofErr w:type="gramEnd"/>
    </w:p>
    <w:p w:rsidR="00F8411E" w:rsidRDefault="00F8411E">
      <w:pPr>
        <w:pStyle w:val="ConsPlusNonformat"/>
        <w:jc w:val="both"/>
      </w:pPr>
      <w:r>
        <w:t>│</w:t>
      </w:r>
      <w:proofErr w:type="gramStart"/>
      <w:r>
        <w:t>отказе</w:t>
      </w:r>
      <w:proofErr w:type="gramEnd"/>
      <w:r>
        <w:t xml:space="preserve"> в назначении) пособия │                        │</w:t>
      </w:r>
    </w:p>
    <w:p w:rsidR="00F8411E" w:rsidRDefault="00F8411E">
      <w:pPr>
        <w:pStyle w:val="ConsPlusNonformat"/>
        <w:jc w:val="both"/>
      </w:pPr>
      <w:r>
        <w:t>│- 1 рабочий день             │                        │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└─────────────────────────────┘                        │</w:t>
      </w:r>
    </w:p>
    <w:p w:rsidR="00F8411E" w:rsidRDefault="00F8411E">
      <w:pPr>
        <w:pStyle w:val="ConsPlusNonformat"/>
        <w:jc w:val="both"/>
      </w:pPr>
      <w:r>
        <w:t xml:space="preserve">                           ┌───────────────────────────┘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 xml:space="preserve"> руководитель отделения    │          ┌────────────────────────┐</w:t>
      </w:r>
    </w:p>
    <w:p w:rsidR="00F8411E" w:rsidRDefault="00F8411E">
      <w:pPr>
        <w:pStyle w:val="ConsPlusNonformat"/>
        <w:jc w:val="both"/>
      </w:pPr>
      <w:r>
        <w:t xml:space="preserve"> Центра                    \/         │</w:t>
      </w:r>
      <w:proofErr w:type="gramStart"/>
      <w:r>
        <w:t>Подписанное</w:t>
      </w:r>
      <w:proofErr w:type="gramEnd"/>
      <w:r>
        <w:t xml:space="preserve">             │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┌───────────────────────────┐         │переоформленное решение │</w:t>
      </w:r>
    </w:p>
    <w:p w:rsidR="00F8411E" w:rsidRDefault="00F8411E">
      <w:pPr>
        <w:pStyle w:val="ConsPlusNonformat"/>
        <w:jc w:val="both"/>
      </w:pPr>
      <w:proofErr w:type="gramStart"/>
      <w:r>
        <w:t>│Рассматривает и подписывает├────────&gt;│о назначении (об отказе │</w:t>
      </w:r>
      <w:proofErr w:type="gramEnd"/>
    </w:p>
    <w:p w:rsidR="00F8411E" w:rsidRDefault="00F8411E">
      <w:pPr>
        <w:pStyle w:val="ConsPlusNonformat"/>
        <w:jc w:val="both"/>
      </w:pPr>
      <w:r>
        <w:t xml:space="preserve">│переоформленное решение </w:t>
      </w:r>
      <w:proofErr w:type="gramStart"/>
      <w:r>
        <w:t>о</w:t>
      </w:r>
      <w:proofErr w:type="gramEnd"/>
      <w:r>
        <w:t xml:space="preserve">  │         │</w:t>
      </w:r>
      <w:proofErr w:type="gramStart"/>
      <w:r>
        <w:t>в</w:t>
      </w:r>
      <w:proofErr w:type="gramEnd"/>
      <w:r>
        <w:t xml:space="preserve"> назначении) пособия   │</w:t>
      </w:r>
    </w:p>
    <w:p w:rsidR="00F8411E" w:rsidRDefault="00F8411E">
      <w:pPr>
        <w:pStyle w:val="ConsPlusNonformat"/>
        <w:jc w:val="both"/>
      </w:pPr>
      <w:proofErr w:type="gramStart"/>
      <w:r>
        <w:t>│назначении (об отказе в    │         └─────────────┬──────────┘</w:t>
      </w:r>
      <w:proofErr w:type="gramEnd"/>
    </w:p>
    <w:p w:rsidR="00F8411E" w:rsidRDefault="00F8411E">
      <w:pPr>
        <w:pStyle w:val="ConsPlusNonformat"/>
        <w:jc w:val="both"/>
      </w:pPr>
      <w:r>
        <w:t>│</w:t>
      </w:r>
      <w:proofErr w:type="gramStart"/>
      <w:r>
        <w:t>назначении</w:t>
      </w:r>
      <w:proofErr w:type="gramEnd"/>
      <w:r>
        <w:t>) пособия - 1    │                       │</w:t>
      </w:r>
    </w:p>
    <w:p w:rsidR="00F8411E" w:rsidRDefault="00F8411E">
      <w:pPr>
        <w:pStyle w:val="ConsPlusNonformat"/>
        <w:jc w:val="both"/>
      </w:pPr>
      <w:r>
        <w:t>│рабочий день               │                       │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└───────────────────────────┘                       │</w:t>
      </w:r>
    </w:p>
    <w:p w:rsidR="00F8411E" w:rsidRDefault="00F8411E">
      <w:pPr>
        <w:pStyle w:val="ConsPlusNonformat"/>
        <w:jc w:val="both"/>
      </w:pPr>
      <w:r>
        <w:t xml:space="preserve">                     ┌──────────────────────────────┘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 xml:space="preserve">                     \/</w:t>
      </w:r>
    </w:p>
    <w:p w:rsidR="00F8411E" w:rsidRDefault="00F8411E">
      <w:pPr>
        <w:pStyle w:val="ConsPlusNonformat"/>
        <w:jc w:val="both"/>
      </w:pPr>
      <w:r>
        <w:t xml:space="preserve"> специалист отделения Центра</w:t>
      </w:r>
    </w:p>
    <w:p w:rsidR="00F8411E" w:rsidRDefault="00F8411E">
      <w:pPr>
        <w:pStyle w:val="ConsPlusNonformat"/>
        <w:jc w:val="both"/>
      </w:pPr>
      <w:r>
        <w:t>┌───────────────────────────┐         ┌───────────────────────────────┐</w:t>
      </w:r>
    </w:p>
    <w:p w:rsidR="00F8411E" w:rsidRDefault="00F8411E">
      <w:pPr>
        <w:pStyle w:val="ConsPlusNonformat"/>
        <w:jc w:val="both"/>
      </w:pPr>
      <w:r>
        <w:t>│Доводит до заявителя       │         │Переоформленное решение о      │</w:t>
      </w:r>
    </w:p>
    <w:p w:rsidR="00F8411E" w:rsidRDefault="00F8411E">
      <w:pPr>
        <w:pStyle w:val="ConsPlusNonformat"/>
        <w:jc w:val="both"/>
      </w:pPr>
      <w:proofErr w:type="gramStart"/>
      <w:r>
        <w:t>│переоформленное решение о  ├────────&gt;│предоставлении (об отказе в    │</w:t>
      </w:r>
      <w:proofErr w:type="gramEnd"/>
    </w:p>
    <w:p w:rsidR="00F8411E" w:rsidRDefault="00F8411E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(об отказе в│         │предоставлении) пособия        │</w:t>
      </w:r>
    </w:p>
    <w:p w:rsidR="00F8411E" w:rsidRDefault="00F8411E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>) пособия - 1│         └───────────────────────────────┘</w:t>
      </w:r>
    </w:p>
    <w:p w:rsidR="00F8411E" w:rsidRDefault="00F8411E">
      <w:pPr>
        <w:pStyle w:val="ConsPlusNonformat"/>
        <w:jc w:val="both"/>
      </w:pPr>
      <w:r>
        <w:t>│рабочий день               │</w:t>
      </w:r>
    </w:p>
    <w:p w:rsidR="00F8411E" w:rsidRDefault="00F8411E">
      <w:pPr>
        <w:pStyle w:val="ConsPlusNonformat"/>
        <w:jc w:val="both"/>
      </w:pPr>
      <w:r>
        <w:t>└───────────────────────────┘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  <w:outlineLvl w:val="1"/>
      </w:pPr>
      <w:r>
        <w:t>Приложение N 5</w:t>
      </w:r>
    </w:p>
    <w:p w:rsidR="00F8411E" w:rsidRDefault="00F8411E">
      <w:pPr>
        <w:pStyle w:val="ConsPlusNormal"/>
        <w:jc w:val="right"/>
      </w:pPr>
      <w:r>
        <w:t>к Административному регламенту</w:t>
      </w:r>
    </w:p>
    <w:p w:rsidR="00F8411E" w:rsidRDefault="00F8411E">
      <w:pPr>
        <w:pStyle w:val="ConsPlusNormal"/>
        <w:jc w:val="right"/>
      </w:pPr>
      <w:r>
        <w:t>предоставления государственной услуги</w:t>
      </w:r>
    </w:p>
    <w:p w:rsidR="00F8411E" w:rsidRDefault="00F8411E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Normal"/>
        <w:jc w:val="right"/>
      </w:pPr>
      <w:r>
        <w:t>единовременного пособия при возникновении</w:t>
      </w:r>
    </w:p>
    <w:p w:rsidR="00F8411E" w:rsidRDefault="00F8411E">
      <w:pPr>
        <w:pStyle w:val="ConsPlusNormal"/>
        <w:jc w:val="right"/>
      </w:pPr>
      <w:r>
        <w:t>поствакцинальных 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</w:pPr>
      <w:r>
        <w:t>Рекомендуемая форма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nformat"/>
        <w:jc w:val="both"/>
      </w:pPr>
      <w:r>
        <w:t xml:space="preserve">                                          Отделение РЦМП (КВ) N ___________</w:t>
      </w:r>
    </w:p>
    <w:p w:rsidR="00F8411E" w:rsidRDefault="00F8411E">
      <w:pPr>
        <w:pStyle w:val="ConsPlusNonformat"/>
        <w:jc w:val="both"/>
      </w:pPr>
      <w:r>
        <w:t xml:space="preserve">                                          в _________________ муниципальном</w:t>
      </w:r>
    </w:p>
    <w:p w:rsidR="00F8411E" w:rsidRDefault="00F8411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районе</w:t>
      </w:r>
      <w:proofErr w:type="gramEnd"/>
      <w:r>
        <w:t xml:space="preserve"> (городе)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bookmarkStart w:id="18" w:name="P621"/>
      <w:bookmarkEnd w:id="18"/>
      <w:r>
        <w:t xml:space="preserve">                                 Заявление</w:t>
      </w:r>
    </w:p>
    <w:p w:rsidR="00F8411E" w:rsidRDefault="00F8411E">
      <w:pPr>
        <w:pStyle w:val="ConsPlusNonformat"/>
        <w:jc w:val="both"/>
      </w:pPr>
      <w:r>
        <w:t xml:space="preserve">                     об исправлении технической ошибки</w:t>
      </w:r>
    </w:p>
    <w:p w:rsidR="00F8411E" w:rsidRDefault="00F8411E">
      <w:pPr>
        <w:pStyle w:val="ConsPlusNonformat"/>
        <w:jc w:val="both"/>
      </w:pPr>
      <w:r>
        <w:t>N _____                                                  от _________ 20 г.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Я, _______________________________________________________________________,</w:t>
      </w:r>
    </w:p>
    <w:p w:rsidR="00F8411E" w:rsidRDefault="00F8411E">
      <w:pPr>
        <w:pStyle w:val="ConsPlusNonformat"/>
        <w:jc w:val="both"/>
      </w:pPr>
      <w:r>
        <w:t xml:space="preserve">          (фамилия, имя, отчество заявителя указывается полностью)</w:t>
      </w:r>
    </w:p>
    <w:p w:rsidR="00F8411E" w:rsidRDefault="00F8411E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___________________________________________________________________________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(почтовый адрес заявителя с указанием индекса, телефон, электронный адрес)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__________________________________________________________________________,</w:t>
      </w:r>
    </w:p>
    <w:p w:rsidR="00F8411E" w:rsidRDefault="00F8411E">
      <w:pPr>
        <w:pStyle w:val="ConsPlusNonformat"/>
        <w:jc w:val="both"/>
      </w:pPr>
      <w:proofErr w:type="gramStart"/>
      <w:r>
        <w:t>(наименование  документа,  удостоверяющего  личность  заявителя, его серия,</w:t>
      </w:r>
      <w:proofErr w:type="gramEnd"/>
    </w:p>
    <w:p w:rsidR="00F8411E" w:rsidRDefault="00F8411E">
      <w:pPr>
        <w:pStyle w:val="ConsPlusNonformat"/>
        <w:jc w:val="both"/>
      </w:pPr>
      <w:r>
        <w:t>номер, дата выдачи, наименование органа, выдавшего документ)</w:t>
      </w:r>
    </w:p>
    <w:p w:rsidR="00F8411E" w:rsidRDefault="00F8411E">
      <w:pPr>
        <w:pStyle w:val="ConsPlusNonformat"/>
        <w:jc w:val="both"/>
      </w:pPr>
      <w:r>
        <w:t>прошу исправить техническую ошибку ________________________________________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__________________________________________________________________________,</w:t>
      </w:r>
    </w:p>
    <w:p w:rsidR="00F8411E" w:rsidRDefault="00F8411E">
      <w:pPr>
        <w:pStyle w:val="ConsPlusNonformat"/>
        <w:jc w:val="both"/>
      </w:pPr>
      <w:proofErr w:type="gramStart"/>
      <w:r>
        <w:t>допущенную</w:t>
      </w:r>
      <w:proofErr w:type="gramEnd"/>
      <w:r>
        <w:t xml:space="preserve"> в решении о назначении (об отказе в назначении) государственного</w:t>
      </w:r>
    </w:p>
    <w:p w:rsidR="00F8411E" w:rsidRDefault="00F8411E">
      <w:pPr>
        <w:pStyle w:val="ConsPlusNonformat"/>
        <w:jc w:val="both"/>
      </w:pPr>
      <w:r>
        <w:t>единовременного пособия при   возникновении   поствакцинальных   осложнений</w:t>
      </w:r>
    </w:p>
    <w:p w:rsidR="00F8411E" w:rsidRDefault="00F8411E">
      <w:pPr>
        <w:pStyle w:val="ConsPlusNonformat"/>
        <w:jc w:val="both"/>
      </w:pPr>
      <w:r>
        <w:t>____________________</w:t>
      </w:r>
    </w:p>
    <w:p w:rsidR="00F8411E" w:rsidRDefault="00F8411E">
      <w:pPr>
        <w:pStyle w:val="ConsPlusNonformat"/>
        <w:jc w:val="both"/>
      </w:pPr>
      <w:r>
        <w:t>дата, номер решения</w:t>
      </w:r>
    </w:p>
    <w:p w:rsidR="00F8411E" w:rsidRDefault="00F8411E">
      <w:pPr>
        <w:pStyle w:val="ConsPlusNonformat"/>
        <w:jc w:val="both"/>
      </w:pPr>
      <w:r>
        <w:t>Согласе</w:t>
      </w:r>
      <w:proofErr w:type="gramStart"/>
      <w:r>
        <w:t>н(</w:t>
      </w:r>
      <w:proofErr w:type="gramEnd"/>
      <w:r>
        <w:t>на)  на  получение  информации о решении в выдаче переоформленного</w:t>
      </w:r>
    </w:p>
    <w:p w:rsidR="00F8411E" w:rsidRDefault="00F8411E">
      <w:pPr>
        <w:pStyle w:val="ConsPlusNonformat"/>
        <w:jc w:val="both"/>
      </w:pPr>
      <w:r>
        <w:t>решения о назначении (отказе в назначении) государственного единовременного</w:t>
      </w:r>
    </w:p>
    <w:p w:rsidR="00F8411E" w:rsidRDefault="00F8411E">
      <w:pPr>
        <w:pStyle w:val="ConsPlusNonformat"/>
        <w:jc w:val="both"/>
      </w:pPr>
      <w:r>
        <w:t>пособия при возникновении поствакцинальных осложнений</w:t>
      </w:r>
    </w:p>
    <w:p w:rsidR="00F8411E" w:rsidRDefault="00F8411E">
      <w:pPr>
        <w:pStyle w:val="ConsPlusNonformat"/>
        <w:jc w:val="both"/>
      </w:pPr>
      <w:r>
        <w:t>___________________________________________________________________________</w:t>
      </w:r>
    </w:p>
    <w:p w:rsidR="00F8411E" w:rsidRDefault="00F8411E">
      <w:pPr>
        <w:pStyle w:val="ConsPlusNonformat"/>
        <w:jc w:val="both"/>
      </w:pPr>
      <w:r>
        <w:t xml:space="preserve">        (письменно, по телефону, смс-сообщением, электронной почтой)</w:t>
      </w:r>
    </w:p>
    <w:p w:rsidR="00F8411E" w:rsidRDefault="00F8411E">
      <w:pPr>
        <w:pStyle w:val="ConsPlusNonformat"/>
        <w:jc w:val="both"/>
      </w:pPr>
    </w:p>
    <w:p w:rsidR="00F8411E" w:rsidRDefault="00F8411E">
      <w:pPr>
        <w:pStyle w:val="ConsPlusNonformat"/>
        <w:jc w:val="both"/>
      </w:pPr>
      <w:r>
        <w:t>"__" ________ 20__ г. ___________________ _________________________________</w:t>
      </w:r>
    </w:p>
    <w:p w:rsidR="00F8411E" w:rsidRDefault="00F8411E">
      <w:pPr>
        <w:pStyle w:val="ConsPlusNonformat"/>
        <w:jc w:val="both"/>
      </w:pPr>
      <w:r>
        <w:t xml:space="preserve">                      (подпись заявителя)       (расшифровка подписи)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right"/>
        <w:outlineLvl w:val="1"/>
      </w:pPr>
      <w:r>
        <w:t>Приложение (справочное)</w:t>
      </w:r>
    </w:p>
    <w:p w:rsidR="00F8411E" w:rsidRDefault="00F8411E">
      <w:pPr>
        <w:pStyle w:val="ConsPlusNormal"/>
        <w:jc w:val="right"/>
      </w:pPr>
      <w:r>
        <w:t>к Административному регламенту</w:t>
      </w:r>
    </w:p>
    <w:p w:rsidR="00F8411E" w:rsidRDefault="00F8411E">
      <w:pPr>
        <w:pStyle w:val="ConsPlusNormal"/>
        <w:jc w:val="right"/>
      </w:pPr>
      <w:r>
        <w:t>предоставления государственной услуги</w:t>
      </w:r>
    </w:p>
    <w:p w:rsidR="00F8411E" w:rsidRDefault="00F8411E">
      <w:pPr>
        <w:pStyle w:val="ConsPlusNormal"/>
        <w:jc w:val="right"/>
      </w:pPr>
      <w:r>
        <w:t xml:space="preserve">по назначению </w:t>
      </w:r>
      <w:proofErr w:type="gramStart"/>
      <w:r>
        <w:t>государственного</w:t>
      </w:r>
      <w:proofErr w:type="gramEnd"/>
    </w:p>
    <w:p w:rsidR="00F8411E" w:rsidRDefault="00F8411E">
      <w:pPr>
        <w:pStyle w:val="ConsPlusNormal"/>
        <w:jc w:val="right"/>
      </w:pPr>
      <w:r>
        <w:t>единовременного пособия при возникновении</w:t>
      </w:r>
    </w:p>
    <w:p w:rsidR="00F8411E" w:rsidRDefault="00F8411E">
      <w:pPr>
        <w:pStyle w:val="ConsPlusNormal"/>
        <w:jc w:val="right"/>
      </w:pPr>
      <w:r>
        <w:t>поствакцинальных 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Title"/>
        <w:jc w:val="center"/>
      </w:pPr>
      <w:bookmarkStart w:id="19" w:name="P660"/>
      <w:bookmarkEnd w:id="19"/>
      <w:r>
        <w:t>СВЕДЕНИЯ</w:t>
      </w:r>
    </w:p>
    <w:p w:rsidR="00F8411E" w:rsidRDefault="00F8411E">
      <w:pPr>
        <w:pStyle w:val="ConsPlusTitle"/>
        <w:jc w:val="center"/>
      </w:pPr>
      <w:r>
        <w:t>ОБ ОРГАНАХ И ДОЛЖНОСТНЫХ ЛИЦАХ, ОТВЕТСТВЕННЫХ</w:t>
      </w:r>
    </w:p>
    <w:p w:rsidR="00F8411E" w:rsidRDefault="00F8411E">
      <w:pPr>
        <w:pStyle w:val="ConsPlusTitle"/>
        <w:jc w:val="center"/>
      </w:pPr>
      <w:r>
        <w:t>ЗА ПРЕДОСТАВЛЕНИЕ ГОСУДАРСТВЕННОЙ УСЛУГИ ПО НАЗНАЧЕНИЮ</w:t>
      </w:r>
    </w:p>
    <w:p w:rsidR="00F8411E" w:rsidRDefault="00F8411E">
      <w:pPr>
        <w:pStyle w:val="ConsPlusTitle"/>
        <w:jc w:val="center"/>
      </w:pPr>
      <w:r>
        <w:t>ГОСУДАРСТВЕННОГО ЕДИНОВРЕМЕННОГО ПОСОБИЯ ПРИ ВОЗНИКНОВЕНИИ</w:t>
      </w:r>
    </w:p>
    <w:p w:rsidR="00F8411E" w:rsidRDefault="00F8411E">
      <w:pPr>
        <w:pStyle w:val="ConsPlusTitle"/>
        <w:jc w:val="center"/>
      </w:pPr>
      <w:r>
        <w:t>ПОСТВАКЦИНАЛЬНЫХ ОСЛОЖНЕНИЙ</w:t>
      </w: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2"/>
      </w:pPr>
      <w:r>
        <w:t>1. Государственное казенное учреждение "</w:t>
      </w:r>
      <w:proofErr w:type="gramStart"/>
      <w:r>
        <w:t>Республиканский</w:t>
      </w:r>
      <w:proofErr w:type="gramEnd"/>
    </w:p>
    <w:p w:rsidR="00F8411E" w:rsidRDefault="00F8411E">
      <w:pPr>
        <w:pStyle w:val="ConsPlusNormal"/>
        <w:jc w:val="center"/>
      </w:pPr>
      <w:r>
        <w:t>центр материальной помощи (компенсационных выплат)"</w:t>
      </w:r>
    </w:p>
    <w:p w:rsidR="00F8411E" w:rsidRDefault="00F84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4139"/>
      </w:tblGrid>
      <w:tr w:rsidR="00F8411E">
        <w:tc>
          <w:tcPr>
            <w:tcW w:w="2438" w:type="dxa"/>
          </w:tcPr>
          <w:p w:rsidR="00F8411E" w:rsidRDefault="00F8411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38" w:type="dxa"/>
          </w:tcPr>
          <w:p w:rsidR="00F8411E" w:rsidRDefault="00F8411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139" w:type="dxa"/>
          </w:tcPr>
          <w:p w:rsidR="00F8411E" w:rsidRDefault="00F8411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8411E">
        <w:tc>
          <w:tcPr>
            <w:tcW w:w="2438" w:type="dxa"/>
          </w:tcPr>
          <w:p w:rsidR="00F8411E" w:rsidRDefault="00F8411E">
            <w:pPr>
              <w:pStyle w:val="ConsPlusNormal"/>
            </w:pPr>
            <w:r>
              <w:t>Директор</w:t>
            </w:r>
          </w:p>
        </w:tc>
        <w:tc>
          <w:tcPr>
            <w:tcW w:w="2438" w:type="dxa"/>
          </w:tcPr>
          <w:p w:rsidR="00F8411E" w:rsidRDefault="00F8411E">
            <w:pPr>
              <w:pStyle w:val="ConsPlusNormal"/>
              <w:jc w:val="center"/>
            </w:pPr>
            <w:r>
              <w:t>523-90-40</w:t>
            </w:r>
          </w:p>
        </w:tc>
        <w:tc>
          <w:tcPr>
            <w:tcW w:w="4139" w:type="dxa"/>
          </w:tcPr>
          <w:p w:rsidR="00F8411E" w:rsidRDefault="00F8411E">
            <w:pPr>
              <w:pStyle w:val="ConsPlusNormal"/>
            </w:pPr>
            <w:r>
              <w:t>koord.rcmp@tatar.ru</w:t>
            </w: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2"/>
      </w:pPr>
      <w:r>
        <w:t>2. Отделения Государственного казенного учреждения</w:t>
      </w:r>
    </w:p>
    <w:p w:rsidR="00F8411E" w:rsidRDefault="00F8411E">
      <w:pPr>
        <w:pStyle w:val="ConsPlusNormal"/>
        <w:jc w:val="center"/>
      </w:pPr>
      <w:r>
        <w:t>"Республиканский центр материальной помощи</w:t>
      </w:r>
    </w:p>
    <w:p w:rsidR="00F8411E" w:rsidRDefault="00F8411E">
      <w:pPr>
        <w:pStyle w:val="ConsPlusNormal"/>
        <w:jc w:val="center"/>
      </w:pPr>
      <w:r>
        <w:t>(компенсационных выплат)"</w:t>
      </w:r>
    </w:p>
    <w:p w:rsidR="00F8411E" w:rsidRDefault="00F84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04"/>
        <w:gridCol w:w="4252"/>
      </w:tblGrid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jc w:val="center"/>
            </w:pPr>
            <w:r>
              <w:t>Наименование отделения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jc w:val="center"/>
            </w:pPr>
            <w:r>
              <w:t>Адрес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1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(8552)</w:t>
            </w:r>
          </w:p>
          <w:p w:rsidR="00F8411E" w:rsidRDefault="00F8411E">
            <w:pPr>
              <w:pStyle w:val="ConsPlusNormal"/>
              <w:jc w:val="center"/>
            </w:pPr>
            <w:r>
              <w:t>47-46-53</w:t>
            </w:r>
          </w:p>
          <w:p w:rsidR="00F8411E" w:rsidRDefault="00F8411E">
            <w:pPr>
              <w:pStyle w:val="ConsPlusNormal"/>
              <w:jc w:val="center"/>
            </w:pPr>
            <w:r>
              <w:t>47-46-54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423823, Республика Татарстан, г. Набережные Челны, бульвар Солнечный, д. 6, подъезд N 1;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423823, Республика Татарстан, г. Набережные Челны, бульвар Солнечный, д. 6, подъезд N 2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chl.1@tatar.ru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2 Республиканского центра материальной помощи в городском округе "Набережные Челны"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(8552)</w:t>
            </w:r>
          </w:p>
          <w:p w:rsidR="00F8411E" w:rsidRDefault="00F8411E">
            <w:pPr>
              <w:pStyle w:val="ConsPlusNormal"/>
              <w:jc w:val="center"/>
            </w:pPr>
            <w:r>
              <w:t>71-47-02</w:t>
            </w:r>
          </w:p>
          <w:p w:rsidR="00F8411E" w:rsidRDefault="00F8411E">
            <w:pPr>
              <w:pStyle w:val="ConsPlusNormal"/>
              <w:jc w:val="center"/>
            </w:pPr>
            <w:r>
              <w:t>71-49-39</w:t>
            </w:r>
          </w:p>
          <w:p w:rsidR="00F8411E" w:rsidRDefault="00F8411E">
            <w:pPr>
              <w:pStyle w:val="ConsPlusNormal"/>
              <w:jc w:val="center"/>
            </w:pPr>
            <w:r>
              <w:t>71-80-35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423850, Республика Татарстан, г. Набережные Челны, ул. Гидростроителей, д. 14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chl.2@tatar.ru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 Республиканского центра материальной помощи в </w:t>
            </w:r>
            <w:proofErr w:type="spellStart"/>
            <w:r>
              <w:t>Агрызском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(85551)</w:t>
            </w:r>
          </w:p>
          <w:p w:rsidR="00F8411E" w:rsidRDefault="00F8411E">
            <w:pPr>
              <w:pStyle w:val="ConsPlusNormal"/>
              <w:jc w:val="center"/>
            </w:pPr>
            <w:r>
              <w:t>2-42-33</w:t>
            </w:r>
          </w:p>
          <w:p w:rsidR="00F8411E" w:rsidRDefault="00F8411E">
            <w:pPr>
              <w:pStyle w:val="ConsPlusNormal"/>
              <w:jc w:val="center"/>
            </w:pPr>
            <w:r>
              <w:t>2-28-32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422230, Республика Татарстан, г. Агрыз, ул. Карла Маркса, д. 11А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agr.2@tatar.ru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3 Республиканского центра материальной помощи в </w:t>
            </w:r>
            <w:proofErr w:type="spellStart"/>
            <w:r>
              <w:t>Азнакаевском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(85592)</w:t>
            </w:r>
          </w:p>
          <w:p w:rsidR="00F8411E" w:rsidRDefault="00F8411E">
            <w:pPr>
              <w:pStyle w:val="ConsPlusNormal"/>
              <w:jc w:val="center"/>
            </w:pPr>
            <w:r>
              <w:t>7-25-93,</w:t>
            </w:r>
          </w:p>
          <w:p w:rsidR="00F8411E" w:rsidRDefault="00F8411E">
            <w:pPr>
              <w:pStyle w:val="ConsPlusNormal"/>
              <w:jc w:val="center"/>
            </w:pPr>
            <w:r>
              <w:t>7-13-99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423330, Республика Татарстан, г. Азнакаево, ул. Булгар, д. 9/2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azn.3@tatar.ru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4 Республиканского центра материальной помощи в </w:t>
            </w:r>
            <w:proofErr w:type="spellStart"/>
            <w:r>
              <w:t>Аксубаевском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(84344)</w:t>
            </w:r>
          </w:p>
          <w:p w:rsidR="00F8411E" w:rsidRDefault="00F8411E">
            <w:pPr>
              <w:pStyle w:val="ConsPlusNormal"/>
              <w:jc w:val="center"/>
            </w:pPr>
            <w:r>
              <w:t>2-92-76</w:t>
            </w:r>
          </w:p>
          <w:p w:rsidR="00F8411E" w:rsidRDefault="00F8411E">
            <w:pPr>
              <w:pStyle w:val="ConsPlusNormal"/>
              <w:jc w:val="center"/>
            </w:pPr>
            <w:r>
              <w:t>2-92-75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423060,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Аксубаево, ул. </w:t>
            </w:r>
            <w:proofErr w:type="spellStart"/>
            <w:r>
              <w:t>Мазилина</w:t>
            </w:r>
            <w:proofErr w:type="spellEnd"/>
            <w:r>
              <w:t>, д. 2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aks.4@tatar.ru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5 Республиканского центра материальной помощи в </w:t>
            </w:r>
            <w:proofErr w:type="spellStart"/>
            <w:r>
              <w:t>Актанышском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(85552)</w:t>
            </w:r>
          </w:p>
          <w:p w:rsidR="00F8411E" w:rsidRDefault="00F8411E">
            <w:pPr>
              <w:pStyle w:val="ConsPlusNormal"/>
              <w:jc w:val="center"/>
            </w:pPr>
            <w:r>
              <w:t>3-22-97</w:t>
            </w:r>
          </w:p>
          <w:p w:rsidR="00F8411E" w:rsidRDefault="00F8411E">
            <w:pPr>
              <w:pStyle w:val="ConsPlusNormal"/>
              <w:jc w:val="center"/>
            </w:pPr>
            <w:r>
              <w:t>3-22-96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423740, Республика Татарстан, с. </w:t>
            </w:r>
            <w:proofErr w:type="spellStart"/>
            <w:r>
              <w:t>Актаныш</w:t>
            </w:r>
            <w:proofErr w:type="spellEnd"/>
            <w:r>
              <w:t>, ул. Юбилейная, д. 45 akt.5@tatar.ru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6 Республиканского центра материальной помощи в Алексеевском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(84341)</w:t>
            </w:r>
          </w:p>
          <w:p w:rsidR="00F8411E" w:rsidRDefault="00F8411E">
            <w:pPr>
              <w:pStyle w:val="ConsPlusNormal"/>
              <w:jc w:val="center"/>
            </w:pPr>
            <w:r>
              <w:t>2-37-73</w:t>
            </w:r>
          </w:p>
          <w:p w:rsidR="00F8411E" w:rsidRDefault="00F8411E">
            <w:pPr>
              <w:pStyle w:val="ConsPlusNormal"/>
              <w:jc w:val="center"/>
            </w:pPr>
            <w:r>
              <w:t>2-53-01</w:t>
            </w:r>
          </w:p>
          <w:p w:rsidR="00F8411E" w:rsidRDefault="00F8411E">
            <w:pPr>
              <w:pStyle w:val="ConsPlusNormal"/>
              <w:jc w:val="center"/>
            </w:pPr>
            <w:r>
              <w:t>2-32-75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422900, Республика Татарстан, </w:t>
            </w:r>
            <w:proofErr w:type="spellStart"/>
            <w:r>
              <w:t>п.г.т</w:t>
            </w:r>
            <w:proofErr w:type="spellEnd"/>
            <w:r>
              <w:t>. Алексеевское, ул. Казакова, д. 8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ale.6@tatar.ru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7 Республиканского центра материальной помощи в </w:t>
            </w:r>
            <w:proofErr w:type="spellStart"/>
            <w:r>
              <w:t>Алькеевском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(84346)</w:t>
            </w:r>
          </w:p>
          <w:p w:rsidR="00F8411E" w:rsidRDefault="00F8411E">
            <w:pPr>
              <w:pStyle w:val="ConsPlusNormal"/>
              <w:jc w:val="center"/>
            </w:pPr>
            <w:r>
              <w:t>2-08-94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422870, Республика Татарстан, с. Базарные Матаки, ул. Ленина, д. 9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alk.7@tatar.ru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8 Республиканского центра материальной помощи в Альметьевском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(8553)</w:t>
            </w:r>
          </w:p>
          <w:p w:rsidR="00F8411E" w:rsidRDefault="00F8411E">
            <w:pPr>
              <w:pStyle w:val="ConsPlusNormal"/>
              <w:jc w:val="center"/>
            </w:pPr>
            <w:r>
              <w:t>43-81-96</w:t>
            </w:r>
          </w:p>
          <w:p w:rsidR="00F8411E" w:rsidRDefault="00F8411E">
            <w:pPr>
              <w:pStyle w:val="ConsPlusNormal"/>
              <w:jc w:val="center"/>
            </w:pPr>
            <w:r>
              <w:t>32-45-48</w:t>
            </w:r>
          </w:p>
          <w:p w:rsidR="00F8411E" w:rsidRDefault="00F8411E">
            <w:pPr>
              <w:pStyle w:val="ConsPlusNormal"/>
              <w:jc w:val="center"/>
            </w:pPr>
            <w:r>
              <w:t>32-45-47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423452, Республика Татарстан,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г. Альметьевск, ул. Клары Цеткин,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д. 54а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alm.8@tatar.ru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9 Республиканского центра материальной помощи в </w:t>
            </w:r>
            <w:proofErr w:type="spellStart"/>
            <w:r>
              <w:t>Апастовском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(84376)</w:t>
            </w:r>
          </w:p>
          <w:p w:rsidR="00F8411E" w:rsidRDefault="00F8411E">
            <w:pPr>
              <w:pStyle w:val="ConsPlusNormal"/>
              <w:jc w:val="center"/>
            </w:pPr>
            <w:r>
              <w:t>2-10-98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422350, Республика Татарстан, </w:t>
            </w:r>
            <w:proofErr w:type="spellStart"/>
            <w:r>
              <w:t>п.г.т</w:t>
            </w:r>
            <w:proofErr w:type="spellEnd"/>
            <w:r>
              <w:t>. Апастово, ул. Шоссейная, д. 5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apa.9@tatar.ru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10 Республиканского центра материальной помощи в Арском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(84366)</w:t>
            </w:r>
          </w:p>
          <w:p w:rsidR="00F8411E" w:rsidRDefault="00F8411E">
            <w:pPr>
              <w:pStyle w:val="ConsPlusNormal"/>
              <w:jc w:val="center"/>
            </w:pPr>
            <w:r>
              <w:t>3-13-30</w:t>
            </w:r>
          </w:p>
          <w:p w:rsidR="00F8411E" w:rsidRDefault="00F8411E">
            <w:pPr>
              <w:pStyle w:val="ConsPlusNormal"/>
              <w:jc w:val="center"/>
            </w:pPr>
            <w:r>
              <w:t>3-13-34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422000, Республика Татарстан, г. Арск, ул. Банковская, д. 6в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ars.10@tatar.ru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11 Республиканского центра материальной помощи в </w:t>
            </w:r>
            <w:proofErr w:type="spellStart"/>
            <w:r>
              <w:t>Атнинском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(84369)</w:t>
            </w:r>
          </w:p>
          <w:p w:rsidR="00F8411E" w:rsidRDefault="00F8411E">
            <w:pPr>
              <w:pStyle w:val="ConsPlusNormal"/>
              <w:jc w:val="center"/>
            </w:pPr>
            <w:r>
              <w:t>2-16-55</w:t>
            </w:r>
          </w:p>
          <w:p w:rsidR="00F8411E" w:rsidRDefault="00F8411E">
            <w:pPr>
              <w:pStyle w:val="ConsPlusNormal"/>
              <w:jc w:val="center"/>
            </w:pPr>
            <w:r>
              <w:t>2-16-53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422750, Республика Татарстан, </w:t>
            </w:r>
            <w:proofErr w:type="gramStart"/>
            <w:r>
              <w:t>с</w:t>
            </w:r>
            <w:proofErr w:type="gramEnd"/>
            <w:r>
              <w:t>. Большая Атня, ул. Октябрьская, д. 9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atn.11@tatar.ru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12 Республиканского центра материальной помощи в </w:t>
            </w:r>
            <w:proofErr w:type="spellStart"/>
            <w:r>
              <w:t>Бавлинском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(85569)</w:t>
            </w:r>
          </w:p>
          <w:p w:rsidR="00F8411E" w:rsidRDefault="00F8411E">
            <w:pPr>
              <w:pStyle w:val="ConsPlusNormal"/>
              <w:jc w:val="center"/>
            </w:pPr>
            <w:r>
              <w:t>5-67-22</w:t>
            </w:r>
          </w:p>
          <w:p w:rsidR="00F8411E" w:rsidRDefault="00F8411E">
            <w:pPr>
              <w:pStyle w:val="ConsPlusNormal"/>
              <w:jc w:val="center"/>
            </w:pPr>
            <w:r>
              <w:t>5-64-42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423930, Республика Татарстан, г. Бавлы, пл. Победы, д. 4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bav.12@tatar.ru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13 Республиканского центра материальной помощи в </w:t>
            </w:r>
            <w:proofErr w:type="spellStart"/>
            <w:r>
              <w:t>Балтасинском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(84368)</w:t>
            </w:r>
          </w:p>
          <w:p w:rsidR="00F8411E" w:rsidRDefault="00F8411E">
            <w:pPr>
              <w:pStyle w:val="ConsPlusNormal"/>
              <w:jc w:val="center"/>
            </w:pPr>
            <w:r>
              <w:t>2-57-94</w:t>
            </w:r>
          </w:p>
          <w:p w:rsidR="00F8411E" w:rsidRDefault="00F8411E">
            <w:pPr>
              <w:pStyle w:val="ConsPlusNormal"/>
              <w:jc w:val="center"/>
            </w:pPr>
            <w:r>
              <w:t>2-64-32</w:t>
            </w:r>
          </w:p>
          <w:p w:rsidR="00F8411E" w:rsidRDefault="00F8411E">
            <w:pPr>
              <w:pStyle w:val="ConsPlusNormal"/>
              <w:jc w:val="center"/>
            </w:pPr>
            <w:r>
              <w:t>2-41-37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422250,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Балтаси, ул. </w:t>
            </w:r>
            <w:proofErr w:type="spellStart"/>
            <w:r>
              <w:t>Хади</w:t>
            </w:r>
            <w:proofErr w:type="spellEnd"/>
            <w:r>
              <w:t xml:space="preserve"> </w:t>
            </w:r>
            <w:proofErr w:type="spellStart"/>
            <w:r>
              <w:t>Такташа</w:t>
            </w:r>
            <w:proofErr w:type="spellEnd"/>
            <w:r>
              <w:t>, д. 3а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bal.13@tatar.ru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14 Республиканского центра материальной помощи в </w:t>
            </w:r>
            <w:proofErr w:type="spellStart"/>
            <w:r>
              <w:t>Бугульминском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(85594)</w:t>
            </w:r>
          </w:p>
          <w:p w:rsidR="00F8411E" w:rsidRDefault="00F8411E">
            <w:pPr>
              <w:pStyle w:val="ConsPlusNormal"/>
              <w:jc w:val="center"/>
            </w:pPr>
            <w:r>
              <w:t>5-00-56</w:t>
            </w:r>
          </w:p>
          <w:p w:rsidR="00F8411E" w:rsidRDefault="00F8411E">
            <w:pPr>
              <w:pStyle w:val="ConsPlusNormal"/>
              <w:jc w:val="center"/>
            </w:pPr>
            <w:r>
              <w:t>5-02-77</w:t>
            </w:r>
          </w:p>
          <w:p w:rsidR="00F8411E" w:rsidRDefault="00F8411E">
            <w:pPr>
              <w:pStyle w:val="ConsPlusNormal"/>
              <w:jc w:val="center"/>
            </w:pPr>
            <w:r>
              <w:t>5-02-50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423239, Республика Татарстан, г. Бугульма, ул. Стрелочная, д. 1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bug.14@tatar.ru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15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Буинском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(84374)</w:t>
            </w:r>
          </w:p>
          <w:p w:rsidR="00F8411E" w:rsidRDefault="00F8411E">
            <w:pPr>
              <w:pStyle w:val="ConsPlusNormal"/>
              <w:jc w:val="center"/>
            </w:pPr>
            <w:r>
              <w:t>3-17-03</w:t>
            </w:r>
          </w:p>
          <w:p w:rsidR="00F8411E" w:rsidRDefault="00F8411E">
            <w:pPr>
              <w:pStyle w:val="ConsPlusNormal"/>
              <w:jc w:val="center"/>
            </w:pPr>
            <w:r>
              <w:t>3-41-80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422430, Республика Татарстан, г. Буинск, ул. Ленина, д. 52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bui.15@tatar.ru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16 Республиканского центра материальной помощи в Верхне-</w:t>
            </w:r>
            <w:proofErr w:type="spellStart"/>
            <w:r>
              <w:t>Услонском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(84379)</w:t>
            </w:r>
          </w:p>
          <w:p w:rsidR="00F8411E" w:rsidRDefault="00F8411E">
            <w:pPr>
              <w:pStyle w:val="ConsPlusNormal"/>
              <w:jc w:val="center"/>
            </w:pPr>
            <w:r>
              <w:t>2-13-01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422570, Республика Татарстан, с. Верхний Услон, ул. </w:t>
            </w:r>
            <w:proofErr w:type="spellStart"/>
            <w:r>
              <w:t>Медгородок</w:t>
            </w:r>
            <w:proofErr w:type="spellEnd"/>
            <w:r>
              <w:t>, д. 21а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usl.16@tatar.ru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17 Республиканского центра материальной помощи в Высокогорском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(84365)</w:t>
            </w:r>
          </w:p>
          <w:p w:rsidR="00F8411E" w:rsidRDefault="00F8411E">
            <w:pPr>
              <w:pStyle w:val="ConsPlusNormal"/>
              <w:jc w:val="center"/>
            </w:pPr>
            <w:r>
              <w:t>2-32-53</w:t>
            </w:r>
          </w:p>
          <w:p w:rsidR="00F8411E" w:rsidRDefault="00F8411E">
            <w:pPr>
              <w:pStyle w:val="ConsPlusNormal"/>
              <w:jc w:val="center"/>
            </w:pPr>
            <w:r>
              <w:t>2-40-09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422700, Республика Татарстан, ст. Высокая Гора, ул. Профсоюзная, д. 1а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gor.17@tatar.ru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18 Республиканского центра материальной помощи в </w:t>
            </w:r>
            <w:proofErr w:type="spellStart"/>
            <w:r>
              <w:t>Дрожжановском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(84375)</w:t>
            </w:r>
          </w:p>
          <w:p w:rsidR="00F8411E" w:rsidRDefault="00F8411E">
            <w:pPr>
              <w:pStyle w:val="ConsPlusNormal"/>
              <w:jc w:val="center"/>
            </w:pPr>
            <w:r>
              <w:t>2-25-80</w:t>
            </w:r>
          </w:p>
          <w:p w:rsidR="00F8411E" w:rsidRDefault="00F8411E">
            <w:pPr>
              <w:pStyle w:val="ConsPlusNormal"/>
              <w:jc w:val="center"/>
            </w:pPr>
            <w:r>
              <w:t>2-23-24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422470, Республика Татарстан, </w:t>
            </w:r>
            <w:proofErr w:type="gramStart"/>
            <w:r>
              <w:t>с</w:t>
            </w:r>
            <w:proofErr w:type="gramEnd"/>
            <w:r>
              <w:t xml:space="preserve">. Старое </w:t>
            </w:r>
            <w:proofErr w:type="spellStart"/>
            <w:r>
              <w:t>Дрожжаное</w:t>
            </w:r>
            <w:proofErr w:type="spellEnd"/>
            <w:r>
              <w:t>, ул. Центральная, д. 15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dro.18@tatar.ru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(85557)</w:t>
            </w:r>
          </w:p>
          <w:p w:rsidR="00F8411E" w:rsidRDefault="00F8411E">
            <w:pPr>
              <w:pStyle w:val="ConsPlusNormal"/>
              <w:jc w:val="center"/>
            </w:pPr>
            <w:r>
              <w:t>7-54-53</w:t>
            </w:r>
          </w:p>
          <w:p w:rsidR="00F8411E" w:rsidRDefault="00F8411E">
            <w:pPr>
              <w:pStyle w:val="ConsPlusNormal"/>
              <w:jc w:val="center"/>
            </w:pPr>
            <w:r>
              <w:t>7-87-82</w:t>
            </w:r>
          </w:p>
        </w:tc>
        <w:tc>
          <w:tcPr>
            <w:tcW w:w="4252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423600, Республика Татарстан, г. Елабуга, ул. Спасская, д. 3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дополнительный пункт отделения N 19 Республиканского центра материальной помощи в </w:t>
            </w:r>
            <w:proofErr w:type="spellStart"/>
            <w:r>
              <w:t>Елабужском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F8411E" w:rsidRDefault="00F8411E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423600, Республика Татарстан, г. Елабуга, ул. Нефтяников, д. 12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ela.19@tatar.ru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20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Заинском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(85558)</w:t>
            </w:r>
          </w:p>
          <w:p w:rsidR="00F8411E" w:rsidRDefault="00F8411E">
            <w:pPr>
              <w:pStyle w:val="ConsPlusNormal"/>
              <w:jc w:val="center"/>
            </w:pPr>
            <w:r>
              <w:t>7-10-46</w:t>
            </w:r>
          </w:p>
          <w:p w:rsidR="00F8411E" w:rsidRDefault="00F8411E">
            <w:pPr>
              <w:pStyle w:val="ConsPlusNormal"/>
              <w:jc w:val="center"/>
            </w:pPr>
            <w:r>
              <w:t>7-02-64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423520, Республика Татарстан, г. Заинск, ул. </w:t>
            </w:r>
            <w:proofErr w:type="spellStart"/>
            <w:r>
              <w:t>Рафикова</w:t>
            </w:r>
            <w:proofErr w:type="spellEnd"/>
            <w:r>
              <w:t>, д. 10 zai.20@tatar.ru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21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Зеленодольском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(84371)</w:t>
            </w:r>
          </w:p>
          <w:p w:rsidR="00F8411E" w:rsidRDefault="00F8411E">
            <w:pPr>
              <w:pStyle w:val="ConsPlusNormal"/>
              <w:jc w:val="center"/>
            </w:pPr>
            <w:r>
              <w:t>5-80-01</w:t>
            </w:r>
          </w:p>
          <w:p w:rsidR="00F8411E" w:rsidRDefault="00F8411E">
            <w:pPr>
              <w:pStyle w:val="ConsPlusNormal"/>
              <w:jc w:val="center"/>
            </w:pPr>
            <w:r>
              <w:t>5-79-90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420542, Республика Татарстан,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г. Зеленодольск, ул. Карла Маркса,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д. 57в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zel.21@tatar.ru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22 Республиканского центра материальной помощи в </w:t>
            </w:r>
            <w:proofErr w:type="spellStart"/>
            <w:r>
              <w:t>Кайбицком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(84370)</w:t>
            </w:r>
          </w:p>
          <w:p w:rsidR="00F8411E" w:rsidRDefault="00F8411E">
            <w:pPr>
              <w:pStyle w:val="ConsPlusNormal"/>
              <w:jc w:val="center"/>
            </w:pPr>
            <w:r>
              <w:t>2-11-13</w:t>
            </w:r>
          </w:p>
          <w:p w:rsidR="00F8411E" w:rsidRDefault="00F8411E">
            <w:pPr>
              <w:pStyle w:val="ConsPlusNormal"/>
              <w:jc w:val="center"/>
            </w:pPr>
            <w:r>
              <w:t>2-14-07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422330, Республика Татарстан, с. Большие Кайбицы, ул. Солнечный бульвар, д. 7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kai.22@tatar.ru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23 Республиканского центра материальной помощи в Камско-</w:t>
            </w:r>
            <w:proofErr w:type="spellStart"/>
            <w:r>
              <w:t>Устьинском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(84377)</w:t>
            </w:r>
          </w:p>
          <w:p w:rsidR="00F8411E" w:rsidRDefault="00F8411E">
            <w:pPr>
              <w:pStyle w:val="ConsPlusNormal"/>
              <w:jc w:val="center"/>
            </w:pPr>
            <w:r>
              <w:t>2-16-84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422820, Республика Татарстан, </w:t>
            </w:r>
            <w:proofErr w:type="spellStart"/>
            <w:r>
              <w:t>п.г.т</w:t>
            </w:r>
            <w:proofErr w:type="spellEnd"/>
            <w:r>
              <w:t>. Камское Устье, ул. Карла Маркса, д. 2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kam.23@tatar.ru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24 Республиканского центра материальной помощи в </w:t>
            </w:r>
            <w:proofErr w:type="spellStart"/>
            <w:r>
              <w:t>Кукморском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(84364)</w:t>
            </w:r>
          </w:p>
          <w:p w:rsidR="00F8411E" w:rsidRDefault="00F8411E">
            <w:pPr>
              <w:pStyle w:val="ConsPlusNormal"/>
              <w:jc w:val="center"/>
            </w:pPr>
            <w:r>
              <w:t>2-61-09</w:t>
            </w:r>
          </w:p>
          <w:p w:rsidR="00F8411E" w:rsidRDefault="00F8411E">
            <w:pPr>
              <w:pStyle w:val="ConsPlusNormal"/>
              <w:jc w:val="center"/>
            </w:pPr>
            <w:r>
              <w:t>2-83-94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422110, Республика Татарстан, г. Кукмор, ул. Ворошилова, д. 44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kuk.24@tatar.ru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25 Республиканского центра материальной помощи в </w:t>
            </w:r>
            <w:proofErr w:type="spellStart"/>
            <w:r>
              <w:t>Лаишевском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(84378) 2-55-82 2-44-73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422610, Республика Татарстан, г. Лаишево, ул. Первомайская, д. 35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lai.25@tatar.ru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26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Лениногорском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(85595)</w:t>
            </w:r>
          </w:p>
          <w:p w:rsidR="00F8411E" w:rsidRDefault="00F8411E">
            <w:pPr>
              <w:pStyle w:val="ConsPlusNormal"/>
              <w:jc w:val="center"/>
            </w:pPr>
            <w:r>
              <w:t>5-05-40</w:t>
            </w:r>
          </w:p>
          <w:p w:rsidR="00F8411E" w:rsidRDefault="00F8411E">
            <w:pPr>
              <w:pStyle w:val="ConsPlusNormal"/>
              <w:jc w:val="center"/>
            </w:pPr>
            <w:r>
              <w:t>5-08-05</w:t>
            </w:r>
          </w:p>
          <w:p w:rsidR="00F8411E" w:rsidRDefault="00F8411E">
            <w:pPr>
              <w:pStyle w:val="ConsPlusNormal"/>
              <w:jc w:val="center"/>
            </w:pPr>
            <w:r>
              <w:t>5-55-71</w:t>
            </w:r>
          </w:p>
          <w:p w:rsidR="00F8411E" w:rsidRDefault="00F8411E">
            <w:pPr>
              <w:pStyle w:val="ConsPlusNormal"/>
              <w:jc w:val="center"/>
            </w:pPr>
            <w:r>
              <w:t>6-10-45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423258, Республика Татарстан, г. Лениногорск, ул. Гагарина, д. 51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len.26@tatar.ru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27 Республиканского центра материальной помощи в </w:t>
            </w:r>
            <w:proofErr w:type="spellStart"/>
            <w:r>
              <w:t>Мамадышском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(85563)</w:t>
            </w:r>
          </w:p>
          <w:p w:rsidR="00F8411E" w:rsidRDefault="00F8411E">
            <w:pPr>
              <w:pStyle w:val="ConsPlusNormal"/>
              <w:jc w:val="center"/>
            </w:pPr>
            <w:r>
              <w:t>3-29-82</w:t>
            </w:r>
          </w:p>
          <w:p w:rsidR="00F8411E" w:rsidRDefault="00F8411E">
            <w:pPr>
              <w:pStyle w:val="ConsPlusNormal"/>
              <w:jc w:val="center"/>
            </w:pPr>
            <w:r>
              <w:t>3-22-83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422190, Республика Татарстан, г. </w:t>
            </w:r>
            <w:proofErr w:type="spellStart"/>
            <w:r>
              <w:t>Мамадыш</w:t>
            </w:r>
            <w:proofErr w:type="spellEnd"/>
            <w:r>
              <w:t>, ул. Советская, д. 10 mam.27@tatar.ru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28 Республиканского центра материальной помощи в Менделеевском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(85549)</w:t>
            </w:r>
          </w:p>
          <w:p w:rsidR="00F8411E" w:rsidRDefault="00F8411E">
            <w:pPr>
              <w:pStyle w:val="ConsPlusNormal"/>
              <w:jc w:val="center"/>
            </w:pPr>
            <w:r>
              <w:t>2-19-72</w:t>
            </w:r>
          </w:p>
          <w:p w:rsidR="00F8411E" w:rsidRDefault="00F8411E">
            <w:pPr>
              <w:pStyle w:val="ConsPlusNormal"/>
              <w:jc w:val="center"/>
            </w:pPr>
            <w:r>
              <w:t>2-02-27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423650, Республика Татарстан, г. Менделеевск, ул. </w:t>
            </w:r>
            <w:proofErr w:type="spellStart"/>
            <w:r>
              <w:t>Бурмистрова</w:t>
            </w:r>
            <w:proofErr w:type="spellEnd"/>
            <w:r>
              <w:t>, д. 7а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mnd.28@tatar.ru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29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Мензелинском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(85555)</w:t>
            </w:r>
          </w:p>
          <w:p w:rsidR="00F8411E" w:rsidRDefault="00F8411E">
            <w:pPr>
              <w:pStyle w:val="ConsPlusNormal"/>
              <w:jc w:val="center"/>
            </w:pPr>
            <w:r>
              <w:t>3-18-22</w:t>
            </w:r>
          </w:p>
          <w:p w:rsidR="00F8411E" w:rsidRDefault="00F8411E">
            <w:pPr>
              <w:pStyle w:val="ConsPlusNormal"/>
              <w:jc w:val="center"/>
            </w:pPr>
            <w:r>
              <w:t>3-10-50</w:t>
            </w:r>
          </w:p>
          <w:p w:rsidR="00F8411E" w:rsidRDefault="00F8411E">
            <w:pPr>
              <w:pStyle w:val="ConsPlusNormal"/>
              <w:jc w:val="center"/>
            </w:pPr>
            <w:r>
              <w:t>3-33-28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423700, Республика Татарстан, г. Мензелинск, ул. Ленина, д. 80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mnz.29@tatar.ru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30 Республиканского центра материальной помощи в </w:t>
            </w:r>
            <w:proofErr w:type="spellStart"/>
            <w:r>
              <w:t>Муслюмовском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(85556)</w:t>
            </w:r>
          </w:p>
          <w:p w:rsidR="00F8411E" w:rsidRDefault="00F8411E">
            <w:pPr>
              <w:pStyle w:val="ConsPlusNormal"/>
              <w:jc w:val="center"/>
            </w:pPr>
            <w:r>
              <w:t>2-38-34</w:t>
            </w:r>
          </w:p>
          <w:p w:rsidR="00F8411E" w:rsidRDefault="00F8411E">
            <w:pPr>
              <w:pStyle w:val="ConsPlusNormal"/>
              <w:jc w:val="center"/>
            </w:pPr>
            <w:r>
              <w:t>2-47-50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423970, Республика Татарстан, с. Муслюмово, ул. Пушкина, д. 47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mus.30@tatar.ru</w:t>
            </w:r>
          </w:p>
        </w:tc>
      </w:tr>
      <w:tr w:rsidR="00F8411E">
        <w:tc>
          <w:tcPr>
            <w:tcW w:w="3458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 w:val="restart"/>
          </w:tcPr>
          <w:p w:rsidR="00F8411E" w:rsidRDefault="00F8411E">
            <w:pPr>
              <w:pStyle w:val="ConsPlusNormal"/>
              <w:jc w:val="center"/>
            </w:pPr>
            <w:r>
              <w:t>(8555)</w:t>
            </w:r>
          </w:p>
          <w:p w:rsidR="00F8411E" w:rsidRDefault="00F8411E">
            <w:pPr>
              <w:pStyle w:val="ConsPlusNormal"/>
              <w:jc w:val="center"/>
            </w:pPr>
            <w:r>
              <w:t>45-44-92</w:t>
            </w:r>
          </w:p>
        </w:tc>
        <w:tc>
          <w:tcPr>
            <w:tcW w:w="4252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423570, Республика Татарстан, г. Нижнекамск, пр. Мира, д. 60</w:t>
            </w:r>
          </w:p>
        </w:tc>
      </w:tr>
      <w:tr w:rsidR="00F8411E">
        <w:tc>
          <w:tcPr>
            <w:tcW w:w="3458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дополнительный пункт отделения N 31 Республиканского центра материальной помощи в Нижнекамском муниципальном районе</w:t>
            </w:r>
          </w:p>
        </w:tc>
        <w:tc>
          <w:tcPr>
            <w:tcW w:w="1304" w:type="dxa"/>
            <w:vMerge/>
          </w:tcPr>
          <w:p w:rsidR="00F8411E" w:rsidRDefault="00F8411E"/>
        </w:tc>
        <w:tc>
          <w:tcPr>
            <w:tcW w:w="4252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423570, Республика Татарстан, Нижнекамский муниципальный район, </w:t>
            </w:r>
            <w:proofErr w:type="spellStart"/>
            <w:r>
              <w:t>п.г.т</w:t>
            </w:r>
            <w:proofErr w:type="spellEnd"/>
            <w:r>
              <w:t>. Камские поляны, ул. Ильича, д. 2/01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niz.31@tatar.ru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32 Республиканского центра материальной помощи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Новошешминском</w:t>
            </w:r>
            <w:proofErr w:type="gram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(84348)</w:t>
            </w:r>
          </w:p>
          <w:p w:rsidR="00F8411E" w:rsidRDefault="00F8411E">
            <w:pPr>
              <w:pStyle w:val="ConsPlusNormal"/>
              <w:jc w:val="center"/>
            </w:pPr>
            <w:r>
              <w:t>2-22-98</w:t>
            </w:r>
          </w:p>
          <w:p w:rsidR="00F8411E" w:rsidRDefault="00F8411E">
            <w:pPr>
              <w:pStyle w:val="ConsPlusNormal"/>
              <w:jc w:val="center"/>
            </w:pPr>
            <w:r>
              <w:t>2-20-30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423190, Республика Татарстан, с. Новошешминск, ул. Советская, д. 80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nov.32@tatar.ru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33 Республиканского центра материальной помощи в </w:t>
            </w:r>
            <w:proofErr w:type="spellStart"/>
            <w:r>
              <w:t>Нурлатском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(84345)</w:t>
            </w:r>
          </w:p>
          <w:p w:rsidR="00F8411E" w:rsidRDefault="00F8411E">
            <w:pPr>
              <w:pStyle w:val="ConsPlusNormal"/>
              <w:jc w:val="center"/>
            </w:pPr>
            <w:r>
              <w:t>2-06-86</w:t>
            </w:r>
          </w:p>
          <w:p w:rsidR="00F8411E" w:rsidRDefault="00F8411E">
            <w:pPr>
              <w:pStyle w:val="ConsPlusNormal"/>
              <w:jc w:val="center"/>
            </w:pPr>
            <w:r>
              <w:t>2-06-65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423040, Республика Татарстан, г. Нурлат, ул. Пушкина, д. 46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nur.33@tatar.ru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34 Республиканского центра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материальной помощи в </w:t>
            </w:r>
            <w:proofErr w:type="spellStart"/>
            <w:r>
              <w:t>Пестречинском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(84367) 3-00-15</w:t>
            </w:r>
          </w:p>
          <w:p w:rsidR="00F8411E" w:rsidRDefault="00F8411E">
            <w:pPr>
              <w:pStyle w:val="ConsPlusNormal"/>
              <w:jc w:val="center"/>
            </w:pPr>
            <w:r>
              <w:t>3-02-90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422770, Республика Татарстан, с. </w:t>
            </w:r>
            <w:proofErr w:type="spellStart"/>
            <w:r>
              <w:t>Пестрецы</w:t>
            </w:r>
            <w:proofErr w:type="spellEnd"/>
            <w:r>
              <w:t>, ул. Советская, д. 20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pes.34@tatar.ru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35 Республиканского центра материальной помощи в Рыбно-Слободском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(84361)</w:t>
            </w:r>
          </w:p>
          <w:p w:rsidR="00F8411E" w:rsidRDefault="00F8411E">
            <w:pPr>
              <w:pStyle w:val="ConsPlusNormal"/>
              <w:jc w:val="center"/>
            </w:pPr>
            <w:r>
              <w:t>2-20-98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442650, Республика Татарстан, </w:t>
            </w:r>
            <w:proofErr w:type="spellStart"/>
            <w:r>
              <w:t>п.г.т</w:t>
            </w:r>
            <w:proofErr w:type="spellEnd"/>
            <w:r>
              <w:t>. Рыбная Слобода, ул. Заводская, д. 6а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ryb.35@tatar.ru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36 Республиканского центра материальной помощи в Сабинском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(84362)</w:t>
            </w:r>
          </w:p>
          <w:p w:rsidR="00F8411E" w:rsidRDefault="00F8411E">
            <w:pPr>
              <w:pStyle w:val="ConsPlusNormal"/>
              <w:jc w:val="center"/>
            </w:pPr>
            <w:r>
              <w:t>2-28-17</w:t>
            </w:r>
          </w:p>
          <w:p w:rsidR="00F8411E" w:rsidRDefault="00F8411E">
            <w:pPr>
              <w:pStyle w:val="ConsPlusNormal"/>
              <w:jc w:val="center"/>
            </w:pPr>
            <w:r>
              <w:t>2-28-19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422060, Республика Татарстан, </w:t>
            </w:r>
            <w:proofErr w:type="spellStart"/>
            <w:r>
              <w:t>п.г.т</w:t>
            </w:r>
            <w:proofErr w:type="spellEnd"/>
            <w:r>
              <w:t xml:space="preserve">. Богатые Сабы, ул. </w:t>
            </w:r>
            <w:proofErr w:type="spellStart"/>
            <w:r>
              <w:t>Закира</w:t>
            </w:r>
            <w:proofErr w:type="spellEnd"/>
            <w:r>
              <w:t xml:space="preserve"> Юсупова, д. 7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sab.36@tatar.ru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районе:</w:t>
            </w:r>
          </w:p>
        </w:tc>
        <w:tc>
          <w:tcPr>
            <w:tcW w:w="1304" w:type="dxa"/>
            <w:tcBorders>
              <w:bottom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(85559)</w:t>
            </w:r>
          </w:p>
          <w:p w:rsidR="00F8411E" w:rsidRDefault="00F8411E">
            <w:pPr>
              <w:pStyle w:val="ConsPlusNormal"/>
              <w:jc w:val="center"/>
            </w:pPr>
            <w:r>
              <w:t>2-57-32</w:t>
            </w:r>
          </w:p>
          <w:p w:rsidR="00F8411E" w:rsidRDefault="00F8411E">
            <w:pPr>
              <w:pStyle w:val="ConsPlusNormal"/>
              <w:jc w:val="center"/>
            </w:pPr>
            <w:r>
              <w:t>2-44-05</w:t>
            </w:r>
          </w:p>
        </w:tc>
        <w:tc>
          <w:tcPr>
            <w:tcW w:w="4252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423350, Республика Татарстан, с. Сарманово, ул. Куйбышева, д. 36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дополнительный пункт отделения N 37 Республиканского центра материальной помощи в </w:t>
            </w:r>
            <w:proofErr w:type="spellStart"/>
            <w:r>
              <w:t>Сармановском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  <w:tcBorders>
              <w:top w:val="nil"/>
            </w:tcBorders>
          </w:tcPr>
          <w:p w:rsidR="00F8411E" w:rsidRDefault="00F8411E">
            <w:pPr>
              <w:pStyle w:val="ConsPlusNormal"/>
            </w:pPr>
          </w:p>
        </w:tc>
        <w:tc>
          <w:tcPr>
            <w:tcW w:w="4252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423368, Республика Татарстан, </w:t>
            </w:r>
            <w:proofErr w:type="spellStart"/>
            <w:r>
              <w:t>Сармановский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spellStart"/>
            <w:r>
              <w:t>Джалиль</w:t>
            </w:r>
            <w:proofErr w:type="spellEnd"/>
            <w:r>
              <w:t>, ул. 30 лет Победы, д. 13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sar.37@tatar.ru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N 38 Республиканского центра материальной помощи в Спасском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(84347)</w:t>
            </w:r>
          </w:p>
          <w:p w:rsidR="00F8411E" w:rsidRDefault="00F8411E">
            <w:pPr>
              <w:pStyle w:val="ConsPlusNormal"/>
              <w:jc w:val="center"/>
            </w:pPr>
            <w:r>
              <w:t>3-97-43</w:t>
            </w:r>
          </w:p>
          <w:p w:rsidR="00F8411E" w:rsidRDefault="00F8411E">
            <w:pPr>
              <w:pStyle w:val="ConsPlusNormal"/>
              <w:jc w:val="center"/>
            </w:pPr>
            <w:r>
              <w:t>3-93-27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422840, Республика Татарстан, г. Болгар, ул. Пионерская, д. 21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spa.38@tatar.ru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39 Республиканского центра материальной помощи в </w:t>
            </w:r>
            <w:proofErr w:type="spellStart"/>
            <w:r>
              <w:t>Тетюшском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(84373)</w:t>
            </w:r>
          </w:p>
          <w:p w:rsidR="00F8411E" w:rsidRDefault="00F8411E">
            <w:pPr>
              <w:pStyle w:val="ConsPlusNormal"/>
              <w:jc w:val="center"/>
            </w:pPr>
            <w:r>
              <w:t>2-62-33</w:t>
            </w:r>
          </w:p>
          <w:p w:rsidR="00F8411E" w:rsidRDefault="00F8411E">
            <w:pPr>
              <w:pStyle w:val="ConsPlusNormal"/>
              <w:jc w:val="center"/>
            </w:pPr>
            <w:r>
              <w:t>2-62-39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422370, Республика Татарстан, г. Тетюши, ул. Ленина, д. 114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tet.39@tatar.ru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40 Республиканского центра материальной помощи в </w:t>
            </w:r>
            <w:proofErr w:type="spellStart"/>
            <w:r>
              <w:t>Тукаевском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(8552)</w:t>
            </w:r>
          </w:p>
          <w:p w:rsidR="00F8411E" w:rsidRDefault="00F8411E">
            <w:pPr>
              <w:pStyle w:val="ConsPlusNormal"/>
              <w:jc w:val="center"/>
            </w:pPr>
            <w:r>
              <w:t>71-32-00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423802, Республика Татарстан, г. Набережные Челны, проспект Есенина, д. 1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tuk.40@tatar.ru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41 Республиканского центра материальной помощи в </w:t>
            </w:r>
            <w:proofErr w:type="spellStart"/>
            <w:r>
              <w:t>Тюлячинском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(84360)</w:t>
            </w:r>
          </w:p>
          <w:p w:rsidR="00F8411E" w:rsidRDefault="00F8411E">
            <w:pPr>
              <w:pStyle w:val="ConsPlusNormal"/>
              <w:jc w:val="center"/>
            </w:pPr>
            <w:r>
              <w:t>2-17-39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422080, Республика Татарстан, с. Тюлячи, ул. Большая Нагорная, д. 5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tul.41@tatar.ru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42 Республиканского центра материальной помощи в </w:t>
            </w:r>
            <w:proofErr w:type="spellStart"/>
            <w:r>
              <w:t>Черемшанском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(84396)</w:t>
            </w:r>
          </w:p>
          <w:p w:rsidR="00F8411E" w:rsidRDefault="00F8411E">
            <w:pPr>
              <w:pStyle w:val="ConsPlusNormal"/>
              <w:jc w:val="center"/>
            </w:pPr>
            <w:r>
              <w:t>2-26-34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423100, Республика Татарстан, с. Черемшан, ул. Титова, д. 26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chr.42@tatar.ru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43 Республиканского центра материальной помощи в </w:t>
            </w:r>
            <w:proofErr w:type="spellStart"/>
            <w:r>
              <w:t>Чистопольском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(84342)</w:t>
            </w:r>
          </w:p>
          <w:p w:rsidR="00F8411E" w:rsidRDefault="00F8411E">
            <w:pPr>
              <w:pStyle w:val="ConsPlusNormal"/>
              <w:jc w:val="center"/>
            </w:pPr>
            <w:r>
              <w:t>5-33-98</w:t>
            </w:r>
          </w:p>
          <w:p w:rsidR="00F8411E" w:rsidRDefault="00F8411E">
            <w:pPr>
              <w:pStyle w:val="ConsPlusNormal"/>
              <w:jc w:val="center"/>
            </w:pPr>
            <w:r>
              <w:t>5-21-60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422980, Республика Татарстан, г. Чистополь, ул. Урицкого, д. 45 chs.43@tatar.ru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N 44 Республиканского центра материальной помощи в </w:t>
            </w:r>
            <w:proofErr w:type="spellStart"/>
            <w:r>
              <w:t>Ютазинском</w:t>
            </w:r>
            <w:proofErr w:type="spellEnd"/>
            <w:r>
              <w:t xml:space="preserve"> муниципальном районе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(85593)</w:t>
            </w:r>
          </w:p>
          <w:p w:rsidR="00F8411E" w:rsidRDefault="00F8411E">
            <w:pPr>
              <w:pStyle w:val="ConsPlusNormal"/>
              <w:jc w:val="center"/>
            </w:pPr>
            <w:r>
              <w:t>2-79-26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proofErr w:type="gramStart"/>
            <w:r>
              <w:t xml:space="preserve">423950, Республика Татарстан, </w:t>
            </w:r>
            <w:proofErr w:type="spellStart"/>
            <w:r>
              <w:t>п.г.т</w:t>
            </w:r>
            <w:proofErr w:type="spellEnd"/>
            <w:r>
              <w:t>. Уруссу, ул. Пушкина, д. 105/1</w:t>
            </w:r>
            <w:proofErr w:type="gramEnd"/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uta.44@tatar.ru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Авиастроительном районе города Казани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(8843)</w:t>
            </w:r>
          </w:p>
          <w:p w:rsidR="00F8411E" w:rsidRDefault="00F8411E">
            <w:pPr>
              <w:pStyle w:val="ConsPlusNormal"/>
              <w:jc w:val="center"/>
            </w:pPr>
            <w:r>
              <w:t>571-63-71</w:t>
            </w:r>
          </w:p>
          <w:p w:rsidR="00F8411E" w:rsidRDefault="00F8411E">
            <w:pPr>
              <w:pStyle w:val="ConsPlusNormal"/>
              <w:jc w:val="center"/>
            </w:pPr>
            <w:r>
              <w:t>570-06-41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420036, Республика Татарстан, г. Казань, ул. Тимирязева, д. 8 avi.k@tatar.ru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Республиканского центра материальной помощи в </w:t>
            </w:r>
            <w:proofErr w:type="spellStart"/>
            <w:r>
              <w:t>Вахитовском</w:t>
            </w:r>
            <w:proofErr w:type="spellEnd"/>
            <w:r>
              <w:t xml:space="preserve"> районе города Казани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(8843)</w:t>
            </w:r>
          </w:p>
          <w:p w:rsidR="00F8411E" w:rsidRDefault="00F8411E">
            <w:pPr>
              <w:pStyle w:val="ConsPlusNormal"/>
              <w:jc w:val="center"/>
            </w:pPr>
            <w:r>
              <w:t>238-10-54</w:t>
            </w:r>
          </w:p>
          <w:p w:rsidR="00F8411E" w:rsidRDefault="00F8411E">
            <w:pPr>
              <w:pStyle w:val="ConsPlusNormal"/>
              <w:jc w:val="center"/>
            </w:pPr>
            <w:r>
              <w:t>238-10-55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420197, Республика Татарстан, г. Казань, ул. Вишневского, д. 10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vah.k@tatar.ru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(8843)</w:t>
            </w:r>
          </w:p>
          <w:p w:rsidR="00F8411E" w:rsidRDefault="00F8411E">
            <w:pPr>
              <w:pStyle w:val="ConsPlusNormal"/>
              <w:jc w:val="center"/>
            </w:pPr>
            <w:r>
              <w:t>554-64-69</w:t>
            </w:r>
          </w:p>
          <w:p w:rsidR="00F8411E" w:rsidRDefault="00F8411E">
            <w:pPr>
              <w:pStyle w:val="ConsPlusNormal"/>
              <w:jc w:val="center"/>
            </w:pPr>
            <w:r>
              <w:t>555-51-80</w:t>
            </w:r>
          </w:p>
        </w:tc>
        <w:tc>
          <w:tcPr>
            <w:tcW w:w="4252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дополнительный пункт отделения Республиканского центра материальной помощи в Кировском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294-37-42</w:t>
            </w:r>
          </w:p>
        </w:tc>
        <w:tc>
          <w:tcPr>
            <w:tcW w:w="4252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420078, Республика Татарстан, г. Казань, ул. Ильича, д. 21/8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kir.k@tatar.ru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Московском районе города Казани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(8843)</w:t>
            </w:r>
          </w:p>
          <w:p w:rsidR="00F8411E" w:rsidRDefault="00F8411E">
            <w:pPr>
              <w:pStyle w:val="ConsPlusNormal"/>
              <w:jc w:val="center"/>
            </w:pPr>
            <w:r>
              <w:t>554-00-65</w:t>
            </w:r>
          </w:p>
          <w:p w:rsidR="00F8411E" w:rsidRDefault="00F8411E">
            <w:pPr>
              <w:pStyle w:val="ConsPlusNormal"/>
              <w:jc w:val="center"/>
            </w:pPr>
            <w:r>
              <w:t>554-03-45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420102, Республика Татарстан, г. Казань, ул. </w:t>
            </w:r>
            <w:proofErr w:type="spellStart"/>
            <w:r>
              <w:t>Галимджана</w:t>
            </w:r>
            <w:proofErr w:type="spellEnd"/>
            <w:r>
              <w:t xml:space="preserve"> </w:t>
            </w:r>
            <w:proofErr w:type="spellStart"/>
            <w:r>
              <w:t>Баруди</w:t>
            </w:r>
            <w:proofErr w:type="spellEnd"/>
            <w:r>
              <w:t>, д. 5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mos.k@tatar.ru</w:t>
            </w:r>
          </w:p>
        </w:tc>
      </w:tr>
      <w:tr w:rsidR="00F8411E">
        <w:tc>
          <w:tcPr>
            <w:tcW w:w="3458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отделение Республиканского центра материальной помощи в </w:t>
            </w:r>
            <w:proofErr w:type="gramStart"/>
            <w:r>
              <w:t>Ново-Савиновском</w:t>
            </w:r>
            <w:proofErr w:type="gramEnd"/>
            <w:r>
              <w:t xml:space="preserve"> районе города Казани</w:t>
            </w:r>
          </w:p>
        </w:tc>
        <w:tc>
          <w:tcPr>
            <w:tcW w:w="1304" w:type="dxa"/>
          </w:tcPr>
          <w:p w:rsidR="00F8411E" w:rsidRDefault="00F8411E">
            <w:pPr>
              <w:pStyle w:val="ConsPlusNormal"/>
              <w:jc w:val="center"/>
            </w:pPr>
            <w:r>
              <w:t>(8843) 523-56-08</w:t>
            </w:r>
          </w:p>
        </w:tc>
        <w:tc>
          <w:tcPr>
            <w:tcW w:w="4252" w:type="dxa"/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420124, Республика Татарстан, г. Казань, проспект </w:t>
            </w:r>
            <w:proofErr w:type="spellStart"/>
            <w:r>
              <w:t>Хусаина</w:t>
            </w:r>
            <w:proofErr w:type="spellEnd"/>
            <w:r>
              <w:t xml:space="preserve"> Ямашева, д. 37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sav.k@tatar.ru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(8843)</w:t>
            </w:r>
          </w:p>
          <w:p w:rsidR="00F8411E" w:rsidRDefault="00F8411E">
            <w:pPr>
              <w:pStyle w:val="ConsPlusNormal"/>
              <w:jc w:val="center"/>
            </w:pPr>
            <w:r>
              <w:t>224-32-05</w:t>
            </w:r>
          </w:p>
          <w:p w:rsidR="00F8411E" w:rsidRDefault="00F8411E">
            <w:pPr>
              <w:pStyle w:val="ConsPlusNormal"/>
              <w:jc w:val="center"/>
            </w:pPr>
            <w:r>
              <w:t>224-30-61</w:t>
            </w:r>
          </w:p>
          <w:p w:rsidR="00F8411E" w:rsidRDefault="00F8411E">
            <w:pPr>
              <w:pStyle w:val="ConsPlusNormal"/>
              <w:jc w:val="center"/>
            </w:pPr>
            <w:r>
              <w:t>224-19-09</w:t>
            </w:r>
          </w:p>
          <w:p w:rsidR="00F8411E" w:rsidRDefault="00F8411E">
            <w:pPr>
              <w:pStyle w:val="ConsPlusNormal"/>
              <w:jc w:val="center"/>
            </w:pPr>
            <w:r>
              <w:t>224-04-20</w:t>
            </w:r>
          </w:p>
          <w:p w:rsidR="00F8411E" w:rsidRDefault="00F8411E">
            <w:pPr>
              <w:pStyle w:val="ConsPlusNormal"/>
              <w:jc w:val="center"/>
            </w:pPr>
            <w:r>
              <w:t>224-32-17</w:t>
            </w:r>
          </w:p>
        </w:tc>
        <w:tc>
          <w:tcPr>
            <w:tcW w:w="4252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420110, Республика Татарстан, г. Казань, ул. Рихарда Зорге, д. 39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дополнительный пункт отделения Республиканского центра материальной помощи в Приволжском районе города Казани</w:t>
            </w:r>
          </w:p>
        </w:tc>
        <w:tc>
          <w:tcPr>
            <w:tcW w:w="1304" w:type="dxa"/>
            <w:tcBorders>
              <w:top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598-06-23</w:t>
            </w:r>
          </w:p>
        </w:tc>
        <w:tc>
          <w:tcPr>
            <w:tcW w:w="4252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420054, Республика Татарстан, г. Казань, ул. Авангардная, д. 74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pri.k@tatar.ru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отделение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bottom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(8843)</w:t>
            </w:r>
          </w:p>
          <w:p w:rsidR="00F8411E" w:rsidRDefault="00F8411E">
            <w:pPr>
              <w:pStyle w:val="ConsPlusNormal"/>
              <w:jc w:val="center"/>
            </w:pPr>
            <w:r>
              <w:t>272-51-79</w:t>
            </w:r>
          </w:p>
          <w:p w:rsidR="00F8411E" w:rsidRDefault="00F8411E">
            <w:pPr>
              <w:pStyle w:val="ConsPlusNormal"/>
              <w:jc w:val="center"/>
            </w:pPr>
            <w:r>
              <w:t>272-16-72</w:t>
            </w:r>
          </w:p>
        </w:tc>
        <w:tc>
          <w:tcPr>
            <w:tcW w:w="4252" w:type="dxa"/>
            <w:tcBorders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420073, Республика Татарстан, г. Казань, ул. Аделя </w:t>
            </w:r>
            <w:proofErr w:type="spellStart"/>
            <w:r>
              <w:t>Кутуя</w:t>
            </w:r>
            <w:proofErr w:type="spellEnd"/>
            <w:r>
              <w:t>, д. 33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vMerge w:val="restart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дополнительные пункты отделения Республиканского центра материальной помощи в Советском районе города Казани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239-63-83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420075, Республика Татарстан, г. Казань, ул. Советская, д. 23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F8411E" w:rsidRDefault="00F8411E"/>
        </w:tc>
        <w:tc>
          <w:tcPr>
            <w:tcW w:w="1304" w:type="dxa"/>
            <w:tcBorders>
              <w:top w:val="nil"/>
              <w:bottom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262-90-60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 xml:space="preserve">420100, Республика Татарстан, г. Казань, ул. </w:t>
            </w:r>
            <w:proofErr w:type="spellStart"/>
            <w:r>
              <w:t>Галии</w:t>
            </w:r>
            <w:proofErr w:type="spellEnd"/>
            <w:r>
              <w:t xml:space="preserve"> </w:t>
            </w:r>
            <w:proofErr w:type="spellStart"/>
            <w:r>
              <w:t>Кайбицкой</w:t>
            </w:r>
            <w:proofErr w:type="spellEnd"/>
            <w:r>
              <w:t>, д. 3</w:t>
            </w:r>
          </w:p>
        </w:tc>
      </w:tr>
      <w:tr w:rsidR="00F8411E">
        <w:tblPrEx>
          <w:tblBorders>
            <w:insideH w:val="nil"/>
          </w:tblBorders>
        </w:tblPrEx>
        <w:tc>
          <w:tcPr>
            <w:tcW w:w="3458" w:type="dxa"/>
            <w:vMerge/>
            <w:tcBorders>
              <w:top w:val="nil"/>
            </w:tcBorders>
          </w:tcPr>
          <w:p w:rsidR="00F8411E" w:rsidRDefault="00F8411E"/>
        </w:tc>
        <w:tc>
          <w:tcPr>
            <w:tcW w:w="1304" w:type="dxa"/>
            <w:tcBorders>
              <w:top w:val="nil"/>
            </w:tcBorders>
          </w:tcPr>
          <w:p w:rsidR="00F8411E" w:rsidRDefault="00F8411E">
            <w:pPr>
              <w:pStyle w:val="ConsPlusNormal"/>
              <w:jc w:val="center"/>
            </w:pPr>
            <w:r>
              <w:t>262-93-66</w:t>
            </w:r>
          </w:p>
        </w:tc>
        <w:tc>
          <w:tcPr>
            <w:tcW w:w="4252" w:type="dxa"/>
            <w:tcBorders>
              <w:top w:val="nil"/>
            </w:tcBorders>
          </w:tcPr>
          <w:p w:rsidR="00F8411E" w:rsidRDefault="00F8411E">
            <w:pPr>
              <w:pStyle w:val="ConsPlusNormal"/>
              <w:ind w:firstLine="283"/>
              <w:jc w:val="both"/>
            </w:pPr>
            <w:r>
              <w:t>420140, Республика Татарстан, г. Казань, ул. Проспект Победы, д. 100</w:t>
            </w:r>
          </w:p>
          <w:p w:rsidR="00F8411E" w:rsidRDefault="00F8411E">
            <w:pPr>
              <w:pStyle w:val="ConsPlusNormal"/>
              <w:ind w:firstLine="283"/>
              <w:jc w:val="both"/>
            </w:pPr>
            <w:r>
              <w:t>sov.k@tatar.ru</w:t>
            </w: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2"/>
      </w:pPr>
      <w:r>
        <w:t>3. Министерство труда, занятости и социальной защиты</w:t>
      </w:r>
    </w:p>
    <w:p w:rsidR="00F8411E" w:rsidRDefault="00F8411E">
      <w:pPr>
        <w:pStyle w:val="ConsPlusNormal"/>
        <w:jc w:val="center"/>
      </w:pPr>
      <w:r>
        <w:t>Республики Татарстан</w:t>
      </w:r>
    </w:p>
    <w:p w:rsidR="00F8411E" w:rsidRDefault="00F84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31"/>
        <w:gridCol w:w="3175"/>
      </w:tblGrid>
      <w:tr w:rsidR="00F8411E">
        <w:tc>
          <w:tcPr>
            <w:tcW w:w="4309" w:type="dxa"/>
          </w:tcPr>
          <w:p w:rsidR="00F8411E" w:rsidRDefault="00F8411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31" w:type="dxa"/>
          </w:tcPr>
          <w:p w:rsidR="00F8411E" w:rsidRDefault="00F8411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F8411E" w:rsidRDefault="00F8411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8411E">
        <w:tc>
          <w:tcPr>
            <w:tcW w:w="4309" w:type="dxa"/>
          </w:tcPr>
          <w:p w:rsidR="00F8411E" w:rsidRDefault="00F8411E">
            <w:pPr>
              <w:pStyle w:val="ConsPlusNormal"/>
            </w:pPr>
            <w:r>
              <w:t>Министр</w:t>
            </w:r>
          </w:p>
        </w:tc>
        <w:tc>
          <w:tcPr>
            <w:tcW w:w="1531" w:type="dxa"/>
          </w:tcPr>
          <w:p w:rsidR="00F8411E" w:rsidRDefault="00F8411E">
            <w:pPr>
              <w:pStyle w:val="ConsPlusNormal"/>
              <w:jc w:val="center"/>
            </w:pPr>
            <w:r>
              <w:t>557-20-01</w:t>
            </w:r>
          </w:p>
        </w:tc>
        <w:tc>
          <w:tcPr>
            <w:tcW w:w="3175" w:type="dxa"/>
          </w:tcPr>
          <w:p w:rsidR="00F8411E" w:rsidRDefault="00F8411E">
            <w:pPr>
              <w:pStyle w:val="ConsPlusNormal"/>
            </w:pPr>
            <w:r>
              <w:t>mtsz@tatar.ru</w:t>
            </w:r>
          </w:p>
        </w:tc>
      </w:tr>
      <w:tr w:rsidR="00F8411E">
        <w:tc>
          <w:tcPr>
            <w:tcW w:w="4309" w:type="dxa"/>
          </w:tcPr>
          <w:p w:rsidR="00F8411E" w:rsidRDefault="00F8411E">
            <w:pPr>
              <w:pStyle w:val="ConsPlusNormal"/>
            </w:pPr>
            <w:r>
              <w:t>Заместитель министра</w:t>
            </w:r>
          </w:p>
        </w:tc>
        <w:tc>
          <w:tcPr>
            <w:tcW w:w="1531" w:type="dxa"/>
          </w:tcPr>
          <w:p w:rsidR="00F8411E" w:rsidRDefault="00F8411E">
            <w:pPr>
              <w:pStyle w:val="ConsPlusNormal"/>
              <w:jc w:val="center"/>
            </w:pPr>
            <w:r>
              <w:t>557-20-08</w:t>
            </w:r>
          </w:p>
        </w:tc>
        <w:tc>
          <w:tcPr>
            <w:tcW w:w="3175" w:type="dxa"/>
          </w:tcPr>
          <w:p w:rsidR="00F8411E" w:rsidRDefault="00F8411E">
            <w:pPr>
              <w:pStyle w:val="ConsPlusNormal"/>
            </w:pPr>
            <w:r>
              <w:t>Natalya.Bytaeva@tatar.ru</w:t>
            </w:r>
          </w:p>
        </w:tc>
      </w:tr>
      <w:tr w:rsidR="00F8411E">
        <w:tc>
          <w:tcPr>
            <w:tcW w:w="4309" w:type="dxa"/>
          </w:tcPr>
          <w:p w:rsidR="00F8411E" w:rsidRDefault="00F8411E">
            <w:pPr>
              <w:pStyle w:val="ConsPlusNormal"/>
            </w:pPr>
            <w:r>
              <w:t>Начальник отдела методологии мер социальной поддержки</w:t>
            </w:r>
          </w:p>
        </w:tc>
        <w:tc>
          <w:tcPr>
            <w:tcW w:w="1531" w:type="dxa"/>
          </w:tcPr>
          <w:p w:rsidR="00F8411E" w:rsidRDefault="00F8411E">
            <w:pPr>
              <w:pStyle w:val="ConsPlusNormal"/>
              <w:jc w:val="center"/>
            </w:pPr>
            <w:r>
              <w:t>557-20-77</w:t>
            </w:r>
          </w:p>
        </w:tc>
        <w:tc>
          <w:tcPr>
            <w:tcW w:w="3175" w:type="dxa"/>
          </w:tcPr>
          <w:p w:rsidR="00F8411E" w:rsidRDefault="00F8411E">
            <w:pPr>
              <w:pStyle w:val="ConsPlusNormal"/>
            </w:pPr>
            <w:r>
              <w:t>Elena.Zenina@tatar.ru</w:t>
            </w:r>
          </w:p>
        </w:tc>
      </w:tr>
      <w:tr w:rsidR="00F8411E">
        <w:tc>
          <w:tcPr>
            <w:tcW w:w="4309" w:type="dxa"/>
          </w:tcPr>
          <w:p w:rsidR="00F8411E" w:rsidRDefault="00F8411E">
            <w:pPr>
              <w:pStyle w:val="ConsPlusNormal"/>
            </w:pPr>
            <w:r>
              <w:t>Начальник отдела аудита мер социальной поддержки</w:t>
            </w:r>
          </w:p>
        </w:tc>
        <w:tc>
          <w:tcPr>
            <w:tcW w:w="1531" w:type="dxa"/>
          </w:tcPr>
          <w:p w:rsidR="00F8411E" w:rsidRDefault="00F8411E">
            <w:pPr>
              <w:pStyle w:val="ConsPlusNormal"/>
              <w:jc w:val="center"/>
            </w:pPr>
            <w:r>
              <w:t>557-20-86</w:t>
            </w:r>
          </w:p>
        </w:tc>
        <w:tc>
          <w:tcPr>
            <w:tcW w:w="3175" w:type="dxa"/>
          </w:tcPr>
          <w:p w:rsidR="00F8411E" w:rsidRDefault="00F8411E">
            <w:pPr>
              <w:pStyle w:val="ConsPlusNormal"/>
            </w:pPr>
            <w:r>
              <w:t>Elvira.Pislegina@tatar.ru</w:t>
            </w: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center"/>
        <w:outlineLvl w:val="2"/>
      </w:pPr>
      <w:r>
        <w:t>4. Кабинет Министров Республики Татарстан</w:t>
      </w:r>
    </w:p>
    <w:p w:rsidR="00F8411E" w:rsidRDefault="00F8411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2"/>
        <w:gridCol w:w="1587"/>
        <w:gridCol w:w="3175"/>
      </w:tblGrid>
      <w:tr w:rsidR="00F8411E">
        <w:tc>
          <w:tcPr>
            <w:tcW w:w="4292" w:type="dxa"/>
          </w:tcPr>
          <w:p w:rsidR="00F8411E" w:rsidRDefault="00F8411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587" w:type="dxa"/>
          </w:tcPr>
          <w:p w:rsidR="00F8411E" w:rsidRDefault="00F8411E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3175" w:type="dxa"/>
          </w:tcPr>
          <w:p w:rsidR="00F8411E" w:rsidRDefault="00F8411E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F8411E">
        <w:tc>
          <w:tcPr>
            <w:tcW w:w="4292" w:type="dxa"/>
          </w:tcPr>
          <w:p w:rsidR="00F8411E" w:rsidRDefault="00F8411E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  <w:tc>
          <w:tcPr>
            <w:tcW w:w="1587" w:type="dxa"/>
          </w:tcPr>
          <w:p w:rsidR="00F8411E" w:rsidRDefault="00F8411E">
            <w:pPr>
              <w:pStyle w:val="ConsPlusNormal"/>
              <w:jc w:val="center"/>
            </w:pPr>
            <w:r>
              <w:t>264-77-29</w:t>
            </w:r>
          </w:p>
        </w:tc>
        <w:tc>
          <w:tcPr>
            <w:tcW w:w="3175" w:type="dxa"/>
          </w:tcPr>
          <w:p w:rsidR="00F8411E" w:rsidRDefault="00F8411E">
            <w:pPr>
              <w:pStyle w:val="ConsPlusNormal"/>
            </w:pPr>
            <w:r>
              <w:t>pisma@tatar.ru</w:t>
            </w:r>
          </w:p>
        </w:tc>
      </w:tr>
    </w:tbl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jc w:val="both"/>
      </w:pPr>
    </w:p>
    <w:p w:rsidR="00F8411E" w:rsidRDefault="00F841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4A27" w:rsidRDefault="007F4A27"/>
    <w:sectPr w:rsidR="007F4A27" w:rsidSect="004D1E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1E"/>
    <w:rsid w:val="007F4A27"/>
    <w:rsid w:val="00F8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4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41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4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41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41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41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715EE98975459594258894F746A13360F6B30EFDD4648FEBEF18FA554A6864D12F0E998A93114852FFA7E33AH9M" TargetMode="External"/><Relationship Id="rId18" Type="http://schemas.openxmlformats.org/officeDocument/2006/relationships/hyperlink" Target="consultantplus://offline/ref=B5715EE98975459594259699E12AFC3861F5EB0AF9DF6CD8B4BA1EAD0A31HAM" TargetMode="External"/><Relationship Id="rId26" Type="http://schemas.openxmlformats.org/officeDocument/2006/relationships/hyperlink" Target="consultantplus://offline/ref=B5715EE98975459594259699E12AFC3861FCEB0AFCD46CD8B4BA1EAD0A1A6E31916F08CCC9D71C4835H3M" TargetMode="External"/><Relationship Id="rId39" Type="http://schemas.openxmlformats.org/officeDocument/2006/relationships/hyperlink" Target="consultantplus://offline/ref=B5715EE98975459594258894F746A13360F6B30EFDD46F8EE1ED18FA554A6864D12F0E998A93114852FFA5E33AHFM" TargetMode="External"/><Relationship Id="rId21" Type="http://schemas.openxmlformats.org/officeDocument/2006/relationships/hyperlink" Target="consultantplus://offline/ref=B5715EE98975459594259699E12AFC3862FFE400FFD06CD8B4BA1EAD0A31HAM" TargetMode="External"/><Relationship Id="rId34" Type="http://schemas.openxmlformats.org/officeDocument/2006/relationships/hyperlink" Target="consultantplus://offline/ref=B5715EE98975459594259699E12AFC3862F5E903FAD06CD8B4BA1EAD0A1A6E31916F08CCC9D71C4835HBM" TargetMode="External"/><Relationship Id="rId42" Type="http://schemas.openxmlformats.org/officeDocument/2006/relationships/hyperlink" Target="consultantplus://offline/ref=B5715EE98975459594259699E12AFC3861FFED0BFCD06CD8B4BA1EAD0A31HAM" TargetMode="External"/><Relationship Id="rId47" Type="http://schemas.openxmlformats.org/officeDocument/2006/relationships/hyperlink" Target="consultantplus://offline/ref=B5715EE98975459594259699E12AFC3861F5E407FADE6CD8B4BA1EAD0A31HAM" TargetMode="External"/><Relationship Id="rId50" Type="http://schemas.openxmlformats.org/officeDocument/2006/relationships/hyperlink" Target="consultantplus://offline/ref=B5715EE98975459594259699E12AFC3861F5E407FADE6CD8B4BA1EAD0A31HA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B5715EE98975459594258894F746A13360F6B30EFDD66087EEE718FA554A6864D12F0E998A93114852FFA4E73AHEM" TargetMode="External"/><Relationship Id="rId12" Type="http://schemas.openxmlformats.org/officeDocument/2006/relationships/hyperlink" Target="consultantplus://offline/ref=B5715EE98975459594259699E12AFC3861F5E407FADE6CD8B4BA1EAD0A1A6E31916F08CCC9D71C4035H6M" TargetMode="External"/><Relationship Id="rId17" Type="http://schemas.openxmlformats.org/officeDocument/2006/relationships/hyperlink" Target="consultantplus://offline/ref=B5715EE98975459594258894F746A13360F6B30EFDD46F8EE1ED18FA554A6864D12F0E998A93114852FFA6EA3AH9M" TargetMode="External"/><Relationship Id="rId25" Type="http://schemas.openxmlformats.org/officeDocument/2006/relationships/hyperlink" Target="consultantplus://offline/ref=B5715EE98975459594258894F746A13360F6B30EFDD66689EFE818FA554A6864D12F0E998A93114852FFA6E63AH9M" TargetMode="External"/><Relationship Id="rId33" Type="http://schemas.openxmlformats.org/officeDocument/2006/relationships/hyperlink" Target="consultantplus://offline/ref=B5715EE98975459594259699E12AFC3862F5E903FAD06CD8B4BA1EAD0A1A6E31916F08CCC9D71C4B35H7M" TargetMode="External"/><Relationship Id="rId38" Type="http://schemas.openxmlformats.org/officeDocument/2006/relationships/hyperlink" Target="consultantplus://offline/ref=B5715EE98975459594259699E12AFC3862FFE400FFD06CD8B4BA1EAD0A1A6E31916F08CCC9D71C4835H0M" TargetMode="External"/><Relationship Id="rId46" Type="http://schemas.openxmlformats.org/officeDocument/2006/relationships/hyperlink" Target="consultantplus://offline/ref=B5715EE98975459594259699E12AFC3861F5E407FADE6CD8B4BA1EAD0A1A6E31916F083CH9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715EE98975459594259699E12AFC3860FDEC01FDD76CD8B4BA1EAD0A1A6E31916F08CCC9D71D4C35H7M" TargetMode="External"/><Relationship Id="rId20" Type="http://schemas.openxmlformats.org/officeDocument/2006/relationships/hyperlink" Target="consultantplus://offline/ref=B5715EE98975459594259699E12AFC3861FFED0BFCD06CD8B4BA1EAD0A31HAM" TargetMode="External"/><Relationship Id="rId29" Type="http://schemas.openxmlformats.org/officeDocument/2006/relationships/hyperlink" Target="consultantplus://offline/ref=B5715EE98975459594259699E12AFC3861F5E407FADE6CD8B4BA1EAD0A1A6E31916F08CCC9D71C4835H7M" TargetMode="External"/><Relationship Id="rId41" Type="http://schemas.openxmlformats.org/officeDocument/2006/relationships/hyperlink" Target="consultantplus://offline/ref=B5715EE98975459594259699E12AFC3862FFE400FFD06CD8B4BA1EAD0A1A6E31916F08CCC9D71C4935H5M" TargetMode="External"/><Relationship Id="rId54" Type="http://schemas.openxmlformats.org/officeDocument/2006/relationships/hyperlink" Target="consultantplus://offline/ref=B5715EE98975459594259699E12AFC3861F5EB0AF9DF6CD8B4BA1EAD0A31H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715EE98975459594258894F746A13360F6B30EF4DF6F89E1E545F05D136466D620518E8DDA1D4952FFA73EH5M" TargetMode="External"/><Relationship Id="rId11" Type="http://schemas.openxmlformats.org/officeDocument/2006/relationships/hyperlink" Target="consultantplus://offline/ref=B5715EE98975459594258894F746A13360F6B30EFDD46F8EE1ED18FA554A6864D12F0E998A93114852FFA6EA3AH8M" TargetMode="External"/><Relationship Id="rId24" Type="http://schemas.openxmlformats.org/officeDocument/2006/relationships/hyperlink" Target="consultantplus://offline/ref=B5715EE98975459594258894F746A13360F6B30EFDD46E8AEAEB18FA554A6864D132HFM" TargetMode="External"/><Relationship Id="rId32" Type="http://schemas.openxmlformats.org/officeDocument/2006/relationships/hyperlink" Target="consultantplus://offline/ref=B5715EE98975459594259699E12AFC3861F4EF05F5DE6CD8B4BA1EAD0A1A6E31916F08CCC9D71D4935H5M" TargetMode="External"/><Relationship Id="rId37" Type="http://schemas.openxmlformats.org/officeDocument/2006/relationships/hyperlink" Target="consultantplus://offline/ref=B5715EE98975459594259699E12AFC3861FFED0BFCD06CD8B4BA1EAD0A31HAM" TargetMode="External"/><Relationship Id="rId40" Type="http://schemas.openxmlformats.org/officeDocument/2006/relationships/hyperlink" Target="consultantplus://offline/ref=B5715EE98975459594258894F746A13360F6B30EFDD66689EFE818FA554A6864D12F0E998A93114852FFA5E23AHFM" TargetMode="External"/><Relationship Id="rId45" Type="http://schemas.openxmlformats.org/officeDocument/2006/relationships/hyperlink" Target="consultantplus://offline/ref=B5715EE98975459594259699E12AFC3861F5E407FADE6CD8B4BA1EAD0A1A6E31916F083CHCM" TargetMode="External"/><Relationship Id="rId53" Type="http://schemas.openxmlformats.org/officeDocument/2006/relationships/hyperlink" Target="consultantplus://offline/ref=B5715EE98975459594258894F746A13360F6B30EFDD46F8EE1ED18FA554A6864D12F0E998A93114852FFA5E33AH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15EE98975459594258894F746A13360F6B30EFDD46F8EE1ED18FA554A6864D12F0E998A93114852FFA6EA3AH8M" TargetMode="External"/><Relationship Id="rId23" Type="http://schemas.openxmlformats.org/officeDocument/2006/relationships/hyperlink" Target="consultantplus://offline/ref=B5715EE98975459594259699E12AFC3862F5E903FAD06CD8B4BA1EAD0A1A6E31916F08CCC9D71C4835H3M" TargetMode="External"/><Relationship Id="rId28" Type="http://schemas.openxmlformats.org/officeDocument/2006/relationships/hyperlink" Target="consultantplus://offline/ref=B5715EE98975459594259699E12AFC3861FEE404F4DD31D2BCE312AF0D153126962604CDC9D71C34H1M" TargetMode="External"/><Relationship Id="rId36" Type="http://schemas.openxmlformats.org/officeDocument/2006/relationships/hyperlink" Target="consultantplus://offline/ref=B5715EE98975459594259699E12AFC3861F5E407FADE6CD8B4BA1EAD0A31HAM" TargetMode="External"/><Relationship Id="rId49" Type="http://schemas.openxmlformats.org/officeDocument/2006/relationships/hyperlink" Target="consultantplus://offline/ref=B5715EE98975459594259699E12AFC3861FFED0BFCD06CD8B4BA1EAD0A31HAM" TargetMode="External"/><Relationship Id="rId10" Type="http://schemas.openxmlformats.org/officeDocument/2006/relationships/hyperlink" Target="consultantplus://offline/ref=B5715EE98975459594258894F746A13360F6B30EFDD4648FEBEF18FA554A6864D12F0E998A93114852FFA7E33AH8M" TargetMode="External"/><Relationship Id="rId19" Type="http://schemas.openxmlformats.org/officeDocument/2006/relationships/hyperlink" Target="consultantplus://offline/ref=B5715EE98975459594259699E12AFC3861F5E407FADE6CD8B4BA1EAD0A1A6E31916F08CCC9D71C4035H6M" TargetMode="External"/><Relationship Id="rId31" Type="http://schemas.openxmlformats.org/officeDocument/2006/relationships/hyperlink" Target="consultantplus://offline/ref=B5715EE98975459594259699E12AFC3861F4EF05F5DE6CD8B4BA1EAD0A1A6E31916F08CCC9D71D4935H5M" TargetMode="External"/><Relationship Id="rId44" Type="http://schemas.openxmlformats.org/officeDocument/2006/relationships/hyperlink" Target="consultantplus://offline/ref=B5715EE98975459594259699E12AFC3861FFED0BFCD06CD8B4BA1EAD0A31HAM" TargetMode="External"/><Relationship Id="rId52" Type="http://schemas.openxmlformats.org/officeDocument/2006/relationships/hyperlink" Target="consultantplus://offline/ref=B5715EE98975459594258894F746A13360F6B30EFDD46F8EE1ED18FA554A6864D12F0E998A93114852FFA5E33AH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15EE98975459594258894F746A13360F6B30EFDD76F86EEED18FA554A6864D12F0E998A93114852FFA7E23AHCM" TargetMode="External"/><Relationship Id="rId14" Type="http://schemas.openxmlformats.org/officeDocument/2006/relationships/hyperlink" Target="consultantplus://offline/ref=B5715EE98975459594258894F746A13360F6B30EFDD4648FEBEF18FA554A6864D12F0E998A93114852FFA7E33AH7M" TargetMode="External"/><Relationship Id="rId22" Type="http://schemas.openxmlformats.org/officeDocument/2006/relationships/hyperlink" Target="consultantplus://offline/ref=B5715EE98975459594259699E12AFC3861FEE404F4DD31D2BCE312AF30HDM" TargetMode="External"/><Relationship Id="rId27" Type="http://schemas.openxmlformats.org/officeDocument/2006/relationships/hyperlink" Target="consultantplus://offline/ref=B5715EE98975459594259699E12AFC3861FCEB0AFCD46CD8B4BA1EAD0A1A6E31916F08CCC9D71C4035H5M" TargetMode="External"/><Relationship Id="rId30" Type="http://schemas.openxmlformats.org/officeDocument/2006/relationships/hyperlink" Target="consultantplus://offline/ref=B5715EE98975459594259699E12AFC3861F4EF05F5DE6CD8B4BA1EAD0A1A6E31916F08CCC9D71D4935H6M" TargetMode="External"/><Relationship Id="rId35" Type="http://schemas.openxmlformats.org/officeDocument/2006/relationships/hyperlink" Target="consultantplus://offline/ref=B5715EE98975459594259699E12AFC3862F5E903FAD06CD8B4BA1EAD0A1A6E31916F08CCC9D71C4B35H0M" TargetMode="External"/><Relationship Id="rId43" Type="http://schemas.openxmlformats.org/officeDocument/2006/relationships/hyperlink" Target="consultantplus://offline/ref=B5715EE98975459594259699E12AFC3861F5E407FADE6CD8B4BA1EAD0A31HAM" TargetMode="External"/><Relationship Id="rId48" Type="http://schemas.openxmlformats.org/officeDocument/2006/relationships/hyperlink" Target="consultantplus://offline/ref=B5715EE98975459594259699E12AFC3861FFED0BFCD06CD8B4BA1EAD0A31HA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B5715EE98975459594258894F746A13360F6B30EFDD66E8FEFE618FA554A6864D12F0E998A93114852FFA7E33AH8M" TargetMode="External"/><Relationship Id="rId51" Type="http://schemas.openxmlformats.org/officeDocument/2006/relationships/hyperlink" Target="consultantplus://offline/ref=B5715EE98975459594258894F746A13360F6B30EFDD46F8EE1ED18FA554A6864D12F0E998A93114852FFA5E33AHBM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C23CA-6D01-47DA-9CE9-617F6CD2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11248</Words>
  <Characters>64119</Characters>
  <Application>Microsoft Office Word</Application>
  <DocSecurity>0</DocSecurity>
  <Lines>534</Lines>
  <Paragraphs>150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Зарегистрировано в Минюсте РТ 19 июля 2012 г. N 1569</vt:lpstr>
      <vt:lpstr>Приложение</vt:lpstr>
      <vt:lpstr>    1. Общие положения</vt:lpstr>
      <vt:lpstr>    2. Стандарт предоставления государственной услуги</vt:lpstr>
      <vt:lpstr>    3. Состав, последовательность и сроки выполнения</vt:lpstr>
      <vt:lpstr>    4. Порядок и формы контроля за предоставлением</vt:lpstr>
      <vt:lpstr>    5. Досудебное (внесудебное) обжалование заявителем решений</vt:lpstr>
      <vt:lpstr>    Приложение N 1</vt:lpstr>
      <vt:lpstr>    Приложение N 2</vt:lpstr>
      <vt:lpstr>    Приложение N 3</vt:lpstr>
      <vt:lpstr>    Приложение N 4</vt:lpstr>
      <vt:lpstr>    Приложение N 5</vt:lpstr>
      <vt:lpstr>    Приложение (справочное)</vt:lpstr>
      <vt:lpstr>        1. Государственное казенное учреждение "Республиканский</vt:lpstr>
      <vt:lpstr>        2. Отделения Государственного казенного учреждения</vt:lpstr>
      <vt:lpstr>        3. Министерство труда, занятости и социальной защиты</vt:lpstr>
      <vt:lpstr>        4. Кабинет Министров Республики Татарстан</vt:lpstr>
    </vt:vector>
  </TitlesOfParts>
  <Company/>
  <LinksUpToDate>false</LinksUpToDate>
  <CharactersWithSpaces>75217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2018-08-27T12:07:00Z</dcterms:created>
  <dcterms:modified xsi:type="dcterms:W3CDTF">2018-08-27T12:09:00Z</dcterms:modified>
</cp:coreProperties>
</file>