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05" w:rsidRDefault="00E65805" w:rsidP="00E65805">
      <w:pPr>
        <w:pStyle w:val="ConsPlusTitlePage"/>
      </w:pPr>
      <w:bookmarkStart w:id="0" w:name="_GoBack"/>
      <w:bookmarkEnd w:id="0"/>
    </w:p>
    <w:p w:rsidR="00E65805" w:rsidRDefault="00E65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</w:pPr>
      <w:r>
        <w:t>МИНИСТЕРСТВО ТРУДА, ЗАНЯТОСТИ И СОЦИАЛЬНОЙ ЗАЩИТЫ</w:t>
      </w:r>
    </w:p>
    <w:p w:rsidR="00E65805" w:rsidRDefault="00E65805">
      <w:pPr>
        <w:pStyle w:val="ConsPlusTitle"/>
        <w:jc w:val="center"/>
      </w:pPr>
      <w:r>
        <w:t>РЕСПУБЛИКИ ТАТАРСТАН</w:t>
      </w:r>
    </w:p>
    <w:p w:rsidR="00E65805" w:rsidRDefault="00E65805">
      <w:pPr>
        <w:pStyle w:val="ConsPlusTitle"/>
        <w:jc w:val="both"/>
      </w:pPr>
    </w:p>
    <w:p w:rsidR="00E65805" w:rsidRDefault="00E65805">
      <w:pPr>
        <w:pStyle w:val="ConsPlusTitle"/>
        <w:jc w:val="center"/>
      </w:pPr>
      <w:r>
        <w:t>ПРИКАЗ</w:t>
      </w:r>
    </w:p>
    <w:p w:rsidR="00E65805" w:rsidRDefault="00E65805">
      <w:pPr>
        <w:pStyle w:val="ConsPlusTitle"/>
        <w:jc w:val="center"/>
      </w:pPr>
      <w:r>
        <w:t>от 8 декабря 2014 г. N 675</w:t>
      </w:r>
    </w:p>
    <w:p w:rsidR="00E65805" w:rsidRDefault="00E65805">
      <w:pPr>
        <w:pStyle w:val="ConsPlusTitle"/>
        <w:jc w:val="both"/>
      </w:pPr>
    </w:p>
    <w:p w:rsidR="00E65805" w:rsidRDefault="00E6580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65805" w:rsidRDefault="00E65805">
      <w:pPr>
        <w:pStyle w:val="ConsPlusTitle"/>
        <w:jc w:val="center"/>
      </w:pPr>
      <w:r>
        <w:t>ГОСУДАРСТВЕННОЙ УСЛУГИ ПО НАЗНАЧЕНИЮ ЕЖЕМЕСЯЧНОЙ СУБСИДИИ</w:t>
      </w:r>
    </w:p>
    <w:p w:rsidR="00E65805" w:rsidRDefault="00E65805">
      <w:pPr>
        <w:pStyle w:val="ConsPlusTitle"/>
        <w:jc w:val="center"/>
      </w:pPr>
      <w:r>
        <w:t>НА ПРОЕЗД ОБУЧАЮЩИМСЯ В ОБЩЕОБРАЗОВАТЕЛЬНЫХ ОРГАНИЗАЦИЯХ И</w:t>
      </w:r>
    </w:p>
    <w:p w:rsidR="00E65805" w:rsidRDefault="00E65805">
      <w:pPr>
        <w:pStyle w:val="ConsPlusTitle"/>
        <w:jc w:val="center"/>
      </w:pPr>
      <w:r>
        <w:t>ПРОФЕССИОНАЛЬНЫХ ОБРАЗОВАТЕЛЬНЫХ ОРГАНИЗАЦИЯХ ДО ОКОНЧАНИЯ</w:t>
      </w:r>
    </w:p>
    <w:p w:rsidR="00E65805" w:rsidRDefault="00E65805">
      <w:pPr>
        <w:pStyle w:val="ConsPlusTitle"/>
        <w:jc w:val="center"/>
      </w:pPr>
      <w:r>
        <w:t>ИМИ ОБУЧЕНИЯ, НО НЕ БОЛЕЕ ЧЕМ ДО ДОСТИЖЕНИЯ ИМИ ВОЗРАСТА</w:t>
      </w:r>
    </w:p>
    <w:p w:rsidR="00E65805" w:rsidRDefault="00E65805">
      <w:pPr>
        <w:pStyle w:val="ConsPlusTitle"/>
        <w:jc w:val="center"/>
      </w:pPr>
      <w:r>
        <w:t>ВОСЕМНАДЦАТИ ЛЕТ ИЗ СЕМЕЙ, ИМЕЮЩИХ ТРЕХ И БОЛЕЕ ДЕТЕЙ В</w:t>
      </w:r>
    </w:p>
    <w:p w:rsidR="00E65805" w:rsidRDefault="00E65805">
      <w:pPr>
        <w:pStyle w:val="ConsPlusTitle"/>
        <w:jc w:val="center"/>
      </w:pPr>
      <w:r>
        <w:t>ВОЗРАСТЕ ДО 18 ЛЕТ, ВКЛЮЧАЯ ПРИЕМНЫХ</w:t>
      </w:r>
    </w:p>
    <w:p w:rsidR="00E65805" w:rsidRDefault="00E65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5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5805" w:rsidRDefault="00E658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805" w:rsidRDefault="00E6580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Минтруда, занятости и соцзащиты РТ</w:t>
            </w:r>
          </w:p>
          <w:p w:rsidR="00E65805" w:rsidRDefault="00E658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06.06.2016 </w:t>
            </w:r>
            <w:hyperlink r:id="rId4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28.11.2016 </w:t>
            </w:r>
            <w:hyperlink r:id="rId5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 xml:space="preserve">, от 08.06.2017 </w:t>
            </w:r>
            <w:hyperlink r:id="rId6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E65805" w:rsidRDefault="00E658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7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18.09.2018 </w:t>
            </w:r>
            <w:hyperlink r:id="rId8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ежемесячной субсидии на проезд 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 из семей, имеющих трех и более детей в возрасте до 18 лет, включая приемных (далее - Регламент).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42" w:history="1">
        <w:r>
          <w:rPr>
            <w:color w:val="0000FF"/>
          </w:rPr>
          <w:t>Регламента</w:t>
        </w:r>
      </w:hyperlink>
      <w:r>
        <w:t>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right"/>
      </w:pPr>
      <w:r>
        <w:t>Министр</w:t>
      </w:r>
    </w:p>
    <w:p w:rsidR="00E65805" w:rsidRDefault="00E65805">
      <w:pPr>
        <w:pStyle w:val="ConsPlusNormal"/>
        <w:jc w:val="right"/>
      </w:pPr>
      <w:r>
        <w:t>Э.А.ЗАРИПОВА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right"/>
        <w:outlineLvl w:val="0"/>
      </w:pPr>
      <w:r>
        <w:t>Утвержден</w:t>
      </w:r>
    </w:p>
    <w:p w:rsidR="00E65805" w:rsidRDefault="00E65805">
      <w:pPr>
        <w:pStyle w:val="ConsPlusNormal"/>
        <w:jc w:val="right"/>
      </w:pPr>
      <w:r>
        <w:t>Приказом</w:t>
      </w:r>
    </w:p>
    <w:p w:rsidR="00E65805" w:rsidRDefault="00E65805">
      <w:pPr>
        <w:pStyle w:val="ConsPlusNormal"/>
        <w:jc w:val="right"/>
      </w:pPr>
      <w:r>
        <w:t>Министерства труда, занятости</w:t>
      </w:r>
    </w:p>
    <w:p w:rsidR="00E65805" w:rsidRDefault="00E65805">
      <w:pPr>
        <w:pStyle w:val="ConsPlusNormal"/>
        <w:jc w:val="right"/>
      </w:pPr>
      <w:r>
        <w:t>и социальной защиты</w:t>
      </w:r>
    </w:p>
    <w:p w:rsidR="00E65805" w:rsidRDefault="00E65805">
      <w:pPr>
        <w:pStyle w:val="ConsPlusNormal"/>
        <w:jc w:val="right"/>
      </w:pPr>
      <w:r>
        <w:t>Республики Татарстан</w:t>
      </w:r>
    </w:p>
    <w:p w:rsidR="00E65805" w:rsidRDefault="00E65805">
      <w:pPr>
        <w:pStyle w:val="ConsPlusNormal"/>
        <w:jc w:val="right"/>
      </w:pPr>
      <w:r>
        <w:t>от 8 декабря 2014 г. N 675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E65805" w:rsidRDefault="00E65805">
      <w:pPr>
        <w:pStyle w:val="ConsPlusTitle"/>
        <w:jc w:val="center"/>
      </w:pPr>
      <w:r>
        <w:lastRenderedPageBreak/>
        <w:t>ПРЕДОСТАВЛЕНИЯ ГОСУДАРСТВЕННОЙ</w:t>
      </w:r>
    </w:p>
    <w:p w:rsidR="00E65805" w:rsidRDefault="00E65805">
      <w:pPr>
        <w:pStyle w:val="ConsPlusTitle"/>
        <w:jc w:val="center"/>
      </w:pPr>
      <w:r>
        <w:t>УСЛУГИ ПО НАЗНАЧЕНИЮ ЕЖЕМЕСЯЧНОЙ СУБСИДИИ НА ПРОЕЗД</w:t>
      </w:r>
    </w:p>
    <w:p w:rsidR="00E65805" w:rsidRDefault="00E65805">
      <w:pPr>
        <w:pStyle w:val="ConsPlusTitle"/>
        <w:jc w:val="center"/>
      </w:pPr>
      <w:r>
        <w:t>ОБУЧАЮЩИМСЯ В ОБЩЕОБРАЗОВАТЕЛЬНЫХ ОРГАНИЗАЦИЯХ</w:t>
      </w:r>
    </w:p>
    <w:p w:rsidR="00E65805" w:rsidRDefault="00E65805">
      <w:pPr>
        <w:pStyle w:val="ConsPlusTitle"/>
        <w:jc w:val="center"/>
      </w:pPr>
      <w:r>
        <w:t>И ПРОФЕССИОНАЛЬНЫХ ОБРАЗОВАТЕЛЬНЫХ ОРГАНИЗАЦИЯХ ДО ОКОНЧАНИЯ</w:t>
      </w:r>
    </w:p>
    <w:p w:rsidR="00E65805" w:rsidRDefault="00E65805">
      <w:pPr>
        <w:pStyle w:val="ConsPlusTitle"/>
        <w:jc w:val="center"/>
      </w:pPr>
      <w:r>
        <w:t>ИМИ ОБУЧЕНИЯ, НО НЕ БОЛЕЕ ЧЕМ ДО ДОСТИЖЕНИЯ ИМИ ВОЗРАСТА</w:t>
      </w:r>
    </w:p>
    <w:p w:rsidR="00E65805" w:rsidRDefault="00E65805">
      <w:pPr>
        <w:pStyle w:val="ConsPlusTitle"/>
        <w:jc w:val="center"/>
      </w:pPr>
      <w:r>
        <w:t>ВОСЕМНАДЦАТИ ЛЕТ ИЗ СЕМЕЙ, ИМЕЮЩИХ ТРЕХ И БОЛЕЕ ДЕТЕЙ</w:t>
      </w:r>
    </w:p>
    <w:p w:rsidR="00E65805" w:rsidRDefault="00E65805">
      <w:pPr>
        <w:pStyle w:val="ConsPlusTitle"/>
        <w:jc w:val="center"/>
      </w:pPr>
      <w:r>
        <w:t>В ВОЗРАСТЕ ДО 18 ЛЕТ, ВКЛЮЧАЯ ПРИЕМНЫХ</w:t>
      </w:r>
    </w:p>
    <w:p w:rsidR="00E65805" w:rsidRDefault="00E65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5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5805" w:rsidRDefault="00E658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805" w:rsidRDefault="00E6580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Минтруда, занятости и соцзащиты РТ</w:t>
            </w:r>
          </w:p>
          <w:p w:rsidR="00E65805" w:rsidRDefault="00E658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06.06.2016 </w:t>
            </w:r>
            <w:hyperlink r:id="rId10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28.11.2016 </w:t>
            </w:r>
            <w:hyperlink r:id="rId11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 xml:space="preserve">, от 08.06.2017 </w:t>
            </w:r>
            <w:hyperlink r:id="rId12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E65805" w:rsidRDefault="00E658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13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18.09.2018 </w:t>
            </w:r>
            <w:hyperlink r:id="rId14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  <w:outlineLvl w:val="1"/>
      </w:pPr>
      <w:r>
        <w:t>1. Общие положения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назначению ежемесячной субсидии на проезд 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 из семей, имеющих трех и более детей в возрасте до 18 лет, включая приемных (далее - Регламент), устанавливает стандарт и порядок предоставления государственной услуги по назначению ежемесячной субсидии на проезд 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 из семей, имеющих трех и более детей в возрасте до 18 лет, включая приемных (далее - государственная услуга).</w:t>
      </w:r>
    </w:p>
    <w:p w:rsidR="00E65805" w:rsidRDefault="00E6580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1.2. Получателями государственной услуги являются дети, обучающиеся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 из семей, имеющих трех и более детей в возрасте до 18 лет, включая приемных (далее - получатель).</w:t>
      </w:r>
    </w:p>
    <w:p w:rsidR="00E65805" w:rsidRDefault="00E65805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1.3. Заявителями на предоставление государственной услуги являются законные представители получателя государственной услуги, указанного в </w:t>
      </w:r>
      <w:hyperlink w:anchor="P58" w:history="1">
        <w:r>
          <w:rPr>
            <w:color w:val="0000FF"/>
          </w:rPr>
          <w:t>пункте 1.2</w:t>
        </w:r>
      </w:hyperlink>
      <w:r>
        <w:t xml:space="preserve"> настоящего Регламента, либо лица, уполномоченные законными представителями действовать на основании доверенности, оформленной в установленном порядке (далее - заявитель).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Законный представитель - родитель, с которым проживает ребенок, усыновитель, приемный родитель.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законного представителя получателя государственной услуги (далее - отделение Центра).</w:t>
      </w:r>
    </w:p>
    <w:p w:rsidR="00E65805" w:rsidRDefault="00E65805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994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 (далее - Центр).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График приема заявлений при личном обращении: ежедневно, кроме субботы и воскресенья, в часы работы, которые устанавливаются правилами внутреннего распорядка Центр.</w:t>
      </w:r>
    </w:p>
    <w:p w:rsidR="00E65805" w:rsidRDefault="00E65805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1.4.1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отделения Центра может быть получена:</w:t>
      </w:r>
    </w:p>
    <w:p w:rsidR="00E65805" w:rsidRDefault="00E6580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отделениях Центра.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62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98" w:history="1">
        <w:r>
          <w:rPr>
            <w:color w:val="0000FF"/>
          </w:rPr>
          <w:t>2.1</w:t>
        </w:r>
      </w:hyperlink>
      <w:r>
        <w:t xml:space="preserve">, </w:t>
      </w:r>
      <w:hyperlink w:anchor="P105" w:history="1">
        <w:r>
          <w:rPr>
            <w:color w:val="0000FF"/>
          </w:rPr>
          <w:t>2.3</w:t>
        </w:r>
      </w:hyperlink>
      <w:r>
        <w:t xml:space="preserve">, </w:t>
      </w:r>
      <w:hyperlink w:anchor="P108" w:history="1">
        <w:r>
          <w:rPr>
            <w:color w:val="0000FF"/>
          </w:rPr>
          <w:t>2.4</w:t>
        </w:r>
      </w:hyperlink>
      <w:r>
        <w:t xml:space="preserve">, </w:t>
      </w:r>
      <w:hyperlink w:anchor="P112" w:history="1">
        <w:r>
          <w:rPr>
            <w:color w:val="0000FF"/>
          </w:rPr>
          <w:t>2.5</w:t>
        </w:r>
      </w:hyperlink>
      <w:r>
        <w:t xml:space="preserve">, </w:t>
      </w:r>
      <w:hyperlink w:anchor="P154" w:history="1">
        <w:r>
          <w:rPr>
            <w:color w:val="0000FF"/>
          </w:rPr>
          <w:t>2.8</w:t>
        </w:r>
      </w:hyperlink>
      <w:r>
        <w:t xml:space="preserve">, </w:t>
      </w:r>
      <w:hyperlink w:anchor="P175" w:history="1">
        <w:r>
          <w:rPr>
            <w:color w:val="0000FF"/>
          </w:rPr>
          <w:t>2.10</w:t>
        </w:r>
      </w:hyperlink>
      <w:r>
        <w:t xml:space="preserve">, </w:t>
      </w:r>
      <w:hyperlink w:anchor="P178" w:history="1">
        <w:r>
          <w:rPr>
            <w:color w:val="0000FF"/>
          </w:rPr>
          <w:t>2.11</w:t>
        </w:r>
      </w:hyperlink>
      <w:r>
        <w:t xml:space="preserve">, </w:t>
      </w:r>
      <w:hyperlink w:anchor="P328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E65805" w:rsidRDefault="00E658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 (далее - сеть "Интернет"):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(далее - Министерство) - http://mtsz.tatarstan.ru;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3) при устном обращении в отделение Центра, Центр, Министерство (лично или по телефону);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Центр, Министерство (mtsz@tatar.ru).</w:t>
      </w:r>
    </w:p>
    <w:p w:rsidR="00E65805" w:rsidRDefault="00E658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Федеральный закон N 152-ФЗ) (Собрание законодательства Российской Федерации, 2006, N 31 (1 ч.), ст. 3451, с учетом внесенных изменений);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E65805" w:rsidRDefault="00E6580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E65805" w:rsidRDefault="00E6580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Законом</w:t>
        </w:r>
      </w:hyperlink>
      <w:r>
        <w:t xml:space="preserve"> Республики Татарстан от 8 декабря 2004 года N 63-ЗРТ "Об адресной социальной поддержке населения в Республике Татарстан" (далее - Закон N 63-ЗРТ) (Ведомости Государственного Совета Татарстана, 2004, N 12 (II часть), с учетом внесенных изменений);</w:t>
      </w:r>
    </w:p>
    <w:p w:rsidR="00E65805" w:rsidRDefault="00E6580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Положением</w:t>
        </w:r>
      </w:hyperlink>
      <w:r>
        <w:t xml:space="preserve"> о порядке предоставления денежных выплат, пособий, субсидий и стипендий отдельным категориям населения в Республике Татарстан, утвержденным Постановлением Кабинета Министров Республики Татарстан от 17.12.2004 N 542 "Об утверждении Положения о </w:t>
      </w:r>
      <w:r>
        <w:lastRenderedPageBreak/>
        <w:t>порядке предоставления денежных выплат, пособий, субсидий и стипендий отдельным категориям населения в Республике Татарстан" (далее - Положение)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1-2, ст. 0018, с учетом внесенных изменений);</w:t>
      </w:r>
    </w:p>
    <w:p w:rsidR="00E65805" w:rsidRDefault="00E6580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E65805" w:rsidRDefault="00E6580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Порядком</w:t>
        </w:r>
      </w:hyperlink>
      <w:r>
        <w:t xml:space="preserve"> информационного обмена между организациями - участниками системы предоставления субсидий на оплату жилого помещения и коммунальных услуг и ежемесячных денежных выплат, утвержденным Постановлением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(далее - Порядок, утвержденный постановлением КМ РТ N 20)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5, ст. 0156, с учетом внесенных изменений);</w:t>
      </w:r>
    </w:p>
    <w:p w:rsidR="00E65805" w:rsidRDefault="00E6580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28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65805" w:rsidRDefault="00E6580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30" w:history="1">
        <w:r>
          <w:rPr>
            <w:color w:val="0000FF"/>
          </w:rPr>
          <w:t>п. 1 ст. 2</w:t>
        </w:r>
      </w:hyperlink>
      <w:r>
        <w:t xml:space="preserve"> Федерального закона N 210-ФЗ). Рекомендуемая форма </w:t>
      </w:r>
      <w:hyperlink w:anchor="P400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E65805" w:rsidRDefault="00E65805">
      <w:pPr>
        <w:pStyle w:val="ConsPlusNormal"/>
        <w:jc w:val="both"/>
      </w:pPr>
    </w:p>
    <w:p w:rsidR="00E65805" w:rsidRDefault="00E65805">
      <w:pPr>
        <w:sectPr w:rsidR="00E65805" w:rsidSect="00794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783"/>
        <w:gridCol w:w="2551"/>
      </w:tblGrid>
      <w:tr w:rsidR="00E65805">
        <w:tc>
          <w:tcPr>
            <w:tcW w:w="3572" w:type="dxa"/>
          </w:tcPr>
          <w:p w:rsidR="00E65805" w:rsidRDefault="00E65805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bookmarkStart w:id="5" w:name="P98"/>
            <w:bookmarkEnd w:id="5"/>
            <w:r>
              <w:t>2.1. Наименование государственной услуги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Назначение ежемесячной субсидии на проезд 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 из семей, имеющих трех и более детей в возрасте до 18 лет, включая приемных (далее - ежемесячная субсидия на проезд)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п. 8 ст. 8</w:t>
              </w:r>
            </w:hyperlink>
            <w:r>
              <w:t xml:space="preserve"> Закона N 63-ЗРТ;</w:t>
            </w:r>
          </w:p>
          <w:p w:rsidR="00E65805" w:rsidRDefault="00E6580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п. 1.1</w:t>
              </w:r>
            </w:hyperlink>
            <w:r>
              <w:t xml:space="preserve"> Положения</w:t>
            </w: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п. 5.1</w:t>
              </w:r>
            </w:hyperlink>
            <w:r>
              <w:t xml:space="preserve"> Положения</w:t>
            </w: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bookmarkStart w:id="6" w:name="P105"/>
            <w:bookmarkEnd w:id="6"/>
            <w:r>
              <w:t>2.3. Описание результата предоставления государственной услуги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ежемесячной субсидии на проезд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п. 5.5</w:t>
              </w:r>
            </w:hyperlink>
            <w:r>
              <w:t xml:space="preserve"> Положения</w:t>
            </w: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bookmarkStart w:id="7" w:name="P108"/>
            <w:bookmarkEnd w:id="7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Решения о назначении (об отказе в назначении) ежемесячной субсидии на проезд принимается в течение десяти рабочих дней со дня регистрации заявления и документов, указанных в </w:t>
            </w:r>
            <w:hyperlink w:anchor="P11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Возможность приостановления предоставления государственной услуги законодательством Российской Федерации не предусмотрена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5.5</w:t>
              </w:r>
            </w:hyperlink>
            <w:r>
              <w:t xml:space="preserve"> Положения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bookmarkStart w:id="8" w:name="P112"/>
            <w:bookmarkEnd w:id="8"/>
            <w:r>
              <w:t xml:space="preserve">2.5. Исчерпывающий перечень </w:t>
            </w:r>
            <w: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783" w:type="dxa"/>
            <w:tcBorders>
              <w:bottom w:val="nil"/>
            </w:tcBorders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lastRenderedPageBreak/>
              <w:t xml:space="preserve">1. </w:t>
            </w:r>
            <w:hyperlink w:anchor="P400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назначении ежемесячной субсидии на </w:t>
            </w:r>
            <w:r>
              <w:lastRenderedPageBreak/>
              <w:t>проезд с указанием реквизитов лицевого счета, открытого в банке или ином кредитном учреждении (при получении компенсации через банк), по форме согласно Приложению 1 к настоящему Регламенту.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2. Копия свидетельства о рождении ребенка (детей) - в случаях регистрации акта рождения ребенка (детей) за пределами Республики Татарстан.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3. Справка из общеобразовательной организации, находящейся на территории других субъектов Российской Федерации, подтверждающая обучение ребенка.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4. Справка из профессиональной образовательной организации, подтверждающая обучение ребенка, с указанием даты выпуска из профессиональной образовательной организации.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специалистом отделения Центра.</w:t>
            </w:r>
          </w:p>
        </w:tc>
        <w:tc>
          <w:tcPr>
            <w:tcW w:w="2551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п. 5.2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5.4</w:t>
              </w:r>
            </w:hyperlink>
            <w:r>
              <w:t xml:space="preserve"> Положения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E65805" w:rsidRDefault="00E6580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сеть "Интернет",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805" w:rsidRDefault="00E65805">
            <w:pPr>
              <w:pStyle w:val="ConsPlusNormal"/>
            </w:pPr>
          </w:p>
        </w:tc>
      </w:tr>
      <w:tr w:rsidR="00E65805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E65805" w:rsidRDefault="00E6580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18.09.2018 N 858)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</w:t>
            </w:r>
            <w:r>
              <w:lastRenderedPageBreak/>
              <w:t>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783" w:type="dxa"/>
            <w:tcBorders>
              <w:bottom w:val="nil"/>
            </w:tcBorders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lastRenderedPageBreak/>
              <w:t>Получаются по каналам межведомственного взаимодействия: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сведения о государственной регистрации рождения детей - в случаях регистрации акта рождения ребенка (детей) на территории Республики Татарстан (в органах ЗАГС);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сведения о передаче ребенка в приемную семью (в органах местного самоуправления);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сведения о лишении родительских прав (в органах местного самоуправления);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lastRenderedPageBreak/>
              <w:t>сведения о составе семьи получателя государственной услуги (в уполномоченных органах);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сведения об обучении ребенка в общеобразовательной организации на территории Республики Татарстан (из общеобразовательной организации).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При обращении заявителя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дополнительно получаются по каналам межведомственного взаимодействия сведения о подтверждении действительности паспорта заявителя (в Министерстве внутренних дел по Республике Татарстан).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12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Отделение Центра не вправе требовать от заявителя: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</w:t>
            </w:r>
            <w:r>
              <w:lastRenderedPageBreak/>
              <w:t xml:space="preserve">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39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      </w:r>
            <w:r>
              <w:lastRenderedPageBreak/>
              <w:t>предоставляющего государственную услугу, или уполномоченной организации, предоставляющей государственную услугу, государственного служащего, работника уполномоченной организации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уполномоченной организации, предоставляющей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2551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п. 6</w:t>
              </w:r>
            </w:hyperlink>
            <w:r>
              <w:t xml:space="preserve"> Порядка, утвержденного Постановлением КМ РТ N 20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E65805" w:rsidRDefault="00E65805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28.11.2016 </w:t>
            </w:r>
            <w:hyperlink r:id="rId41" w:history="1">
              <w:r>
                <w:rPr>
                  <w:color w:val="0000FF"/>
                </w:rPr>
                <w:t>N 668</w:t>
              </w:r>
            </w:hyperlink>
            <w:r>
              <w:t>,</w:t>
            </w:r>
          </w:p>
          <w:p w:rsidR="00E65805" w:rsidRDefault="00E65805">
            <w:pPr>
              <w:pStyle w:val="ConsPlusNormal"/>
              <w:jc w:val="both"/>
            </w:pPr>
            <w:r>
              <w:t xml:space="preserve">от 18.09.2018 </w:t>
            </w:r>
            <w:hyperlink r:id="rId42" w:history="1">
              <w:r>
                <w:rPr>
                  <w:color w:val="0000FF"/>
                </w:rPr>
                <w:t>N 858</w:t>
              </w:r>
            </w:hyperlink>
            <w:r>
              <w:t>)</w:t>
            </w: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bookmarkStart w:id="9" w:name="P154"/>
            <w:bookmarkEnd w:id="9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1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2. Наличие в документах подчисток, приписок, зачеркнутых слов и исправлений, не заверенных в установленном порядке.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3. Представление в отделение Центра заявления и </w:t>
            </w:r>
            <w:r>
              <w:lastRenderedPageBreak/>
              <w:t xml:space="preserve">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43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4. </w:t>
            </w:r>
            <w:proofErr w:type="spellStart"/>
            <w:r>
              <w:t>Непредъявление</w:t>
            </w:r>
            <w:proofErr w:type="spellEnd"/>
            <w:r>
              <w:t xml:space="preserve">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5. Направление заявителем по почте копий документов, не заверенных в соответствии с законодательством Российской Федерации.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6. Обращение заявителя в отделение Центра не по месту постоянного жительства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bookmarkStart w:id="10" w:name="P162"/>
            <w:bookmarkEnd w:id="10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Основания для отказа в предоставлении государственной услуги: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обращение лица, не указанного в </w:t>
            </w:r>
            <w:hyperlink w:anchor="P59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представление заявления и (или) документов, содержащих неполные и (или) неверные (недостоверные) сведения;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наличие в семье менее трех детей в возрасте до 18 лет в случае, если: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ребенок (дети) находится (находятся) на полном государственном обеспечении (кроме детей, находящихся на полном государственном обеспечении в связи с обучением);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дети, в отношении которых родители (единственный родитель) лишены родительских прав либо родительские права которых ограничены по решению суда;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ребенок (дети) передан (ы) под опеку;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ребенок в возрасте до 18 лет приобрел дееспособность в связи с вступлением в брак или его эмансипацией;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lastRenderedPageBreak/>
              <w:t>окончен срок действия договора о приемной семье;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последовала смерть ребенка (детей)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п. 5.7</w:t>
              </w:r>
            </w:hyperlink>
            <w:r>
              <w:t xml:space="preserve"> Положения</w:t>
            </w: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bookmarkStart w:id="11" w:name="P175"/>
            <w:bookmarkEnd w:id="11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услуги.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bookmarkStart w:id="12" w:name="P178"/>
            <w:bookmarkEnd w:id="12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</w:p>
        </w:tc>
      </w:tr>
      <w:tr w:rsidR="00E65805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783" w:type="dxa"/>
            <w:tcBorders>
              <w:bottom w:val="nil"/>
            </w:tcBorders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551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E65805" w:rsidRDefault="00E65805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349)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783" w:type="dxa"/>
            <w:tcBorders>
              <w:bottom w:val="nil"/>
            </w:tcBorders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В случае поступления заявления со всеми необходимыми документами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</w:t>
            </w:r>
          </w:p>
        </w:tc>
        <w:tc>
          <w:tcPr>
            <w:tcW w:w="2551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</w:p>
        </w:tc>
      </w:tr>
      <w:tr w:rsidR="00E65805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E65805" w:rsidRDefault="00E6580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350)</w:t>
            </w: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r>
              <w:lastRenderedPageBreak/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</w:p>
        </w:tc>
      </w:tr>
      <w:tr w:rsidR="00E65805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</w:t>
            </w:r>
            <w:r>
              <w:lastRenderedPageBreak/>
              <w:t>использованием информационно-коммуникационных технологий</w:t>
            </w:r>
          </w:p>
        </w:tc>
        <w:tc>
          <w:tcPr>
            <w:tcW w:w="5783" w:type="dxa"/>
            <w:tcBorders>
              <w:bottom w:val="nil"/>
            </w:tcBorders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расположенность помещений отделения Центра в зоне доступности к общественному транспорту;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 отделения Центра, в сети Интернет, на официальном сайте Министерства труда, занятости и социальной защиты Республики Татарстан;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</w:t>
            </w:r>
            <w:r>
              <w:lastRenderedPageBreak/>
              <w:t>услуг Республики Татарстан.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(http://uslugi.tatarstan.ru/).</w:t>
            </w:r>
          </w:p>
        </w:tc>
        <w:tc>
          <w:tcPr>
            <w:tcW w:w="2551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</w:p>
        </w:tc>
      </w:tr>
      <w:tr w:rsidR="00E65805">
        <w:tblPrEx>
          <w:tblBorders>
            <w:insideH w:val="nil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E65805" w:rsidRDefault="00E6580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наличие прецедентов (обоснованных жалоб) на нарушение настоящего Регламента, совершенных специалистами отделения Центра;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почте, в том числе по электронной почте, взаимодействия не требуется;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при направлении документов, необходимых для предоставления государственной услуги,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непосредственного взаимодействия не требуется.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Предоставление государственной услуги, включая </w:t>
            </w:r>
            <w:r>
              <w:lastRenderedPageBreak/>
              <w:t>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805" w:rsidRDefault="00E65805">
            <w:pPr>
              <w:pStyle w:val="ConsPlusNormal"/>
            </w:pPr>
          </w:p>
        </w:tc>
      </w:tr>
      <w:tr w:rsidR="00E65805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E65805" w:rsidRDefault="00E65805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350)</w:t>
            </w:r>
          </w:p>
        </w:tc>
      </w:tr>
      <w:tr w:rsidR="00E65805">
        <w:tc>
          <w:tcPr>
            <w:tcW w:w="3572" w:type="dxa"/>
          </w:tcPr>
          <w:p w:rsidR="00E65805" w:rsidRDefault="00E65805">
            <w:pPr>
              <w:pStyle w:val="ConsPlusNormal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783" w:type="dxa"/>
          </w:tcPr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Заявление и документы (копии документов) в форме электронных документов, подписанных (заверенных) в соответствии с требованиями Федерального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t xml:space="preserve">Заявление может быть направлено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Татарстан, за исключением заявлений от лиц, действующих на основании доверенности, оформленной в установленном порядке; от законных представителей получателя государственной услуги, в семье которых есть дети, регистрация рождения которых произведена за пределами Республики Татарстан, или есть дети, проходящие обучение в образовательных организациях, находящихся за пределами Республики Татарстан либо в организациях среднего профессионального образования, или высших учебных заведениях; от законных представителей получателя государственной услуги, которые не состоят в браке с отцом (матерью) своих детей и не являются вдовой (вдовцом) либо одинокой матерью; от законных представителей получателя государственной услуги, зарегистрированных с детьми по разным адресам.</w:t>
            </w:r>
          </w:p>
          <w:p w:rsidR="00E65805" w:rsidRDefault="00E65805">
            <w:pPr>
              <w:pStyle w:val="ConsPlusNormal"/>
              <w:ind w:firstLine="283"/>
              <w:jc w:val="both"/>
            </w:pPr>
            <w:r>
              <w:lastRenderedPageBreak/>
              <w:t xml:space="preserve">При подаче заявления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результат государственной услуги предоставляется в электронной форме</w:t>
            </w:r>
          </w:p>
        </w:tc>
        <w:tc>
          <w:tcPr>
            <w:tcW w:w="2551" w:type="dxa"/>
          </w:tcPr>
          <w:p w:rsidR="00E65805" w:rsidRDefault="00E6580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</w:tbl>
    <w:p w:rsidR="00E65805" w:rsidRDefault="00E65805">
      <w:pPr>
        <w:sectPr w:rsidR="00E65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5805" w:rsidRDefault="00E65805">
      <w:pPr>
        <w:pStyle w:val="ConsPlusNormal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65805" w:rsidRDefault="00E6580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65805" w:rsidRDefault="00E65805">
      <w:pPr>
        <w:pStyle w:val="ConsPlusTitle"/>
        <w:jc w:val="center"/>
      </w:pPr>
      <w:r>
        <w:t>их выполнения, в том числе особенности выполнения</w:t>
      </w:r>
    </w:p>
    <w:p w:rsidR="00E65805" w:rsidRDefault="00E65805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E65805" w:rsidRDefault="00E6580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E65805" w:rsidRDefault="00E65805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E65805" w:rsidRDefault="00E65805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E65805" w:rsidRDefault="00E65805">
      <w:pPr>
        <w:pStyle w:val="ConsPlusTitle"/>
        <w:jc w:val="center"/>
      </w:pPr>
      <w:r>
        <w:t>и муниципальных услуг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составления заявления;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принятие и регистрация заявления и документов;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подготовку решения о назначении (об отказе в назначении) ежемесячной субсидии на проезд;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выдачу заявителю результата государственной услуги при личном обращении гражданина либо направление результата государственной услуги по почте или в личный кабинет заявителя на Портале государственных и муниципальных услуг Республики Татарстан;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исправление технической ошибки (описки, опечатки, грамматической или арифметической ошибки).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3.1.2. </w:t>
      </w:r>
      <w:hyperlink w:anchor="P808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4 к настоящему Регламенту.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почте, электронной почте, в том числе при наличии технической возможности через Портал государственных и муниципальных услуг Республики Татарстан и (или) письмом в отделение Центра для получения консультаций о порядке получения государственной услуги.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Специалист отделения Центра лично, по телефону, почте, электронной почте и (или) через Портал государственных и муниципальных услуг Республики Татарстан, в зависимости от способа обращения заявителя,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и, при необходимости, оказывает помощь заявителю, в том числе в части составления заявления.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Результат процедуры: консультация, замечания по составу, форме и содержанию </w:t>
      </w:r>
      <w:r>
        <w:lastRenderedPageBreak/>
        <w:t>представленных документов, оказание помощи заявителю, в том числе в части составления заявления.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3.3. Принятие и регистрация заявления и документов.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назначении ежемесячной субсидии на проезд в отделение Центра с приложением документов в соответствии с </w:t>
      </w:r>
      <w:hyperlink w:anchor="P112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Заявление и копии документов, заверенные в соответствии с законодательством Российской Федерации, могут быть направлены по почте почтовым отправлением.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Заявители могут направить заявление через Портал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Татарстан, за исключением заявлений от лиц, действующих на основании доверенности, оформленной в установленном порядке; от законных представителей получателя государственной услуги, в семье которых есть дети, регистрация рождения которых произведена за пределами Республики Татарстан, или есть дети, проходящие обучение в образовательных организациях, находящихся за пределами Республики Татарстан либо в организациях среднего профессионального образования или высших учебных заведениях; от законных представителей получателя государственной услуги, которые не состоят в браке с отцом (матерью) своих детей и не являются вдовой (вдовцом) либо одинокой матерью; от законных представителей получателя государственной услуги, зарегистрированных с детьми по разным адресам.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54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670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вручение заявителю расписки с отметкой о дате приема заявления и 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"Интернет", - направление уведомления о дате регистрации заявления и присвоенном входящем номере либо направление уведомления в личный кабинет заявителя на Портале государственных и муниципальных услуг Республики Татарстан о регистрации заявления (при направлении заявления через Портал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В случае наличия оснований для отказа в приеме документов (при личном обращении заявителя)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документов. При получении заявления и документов по почте и (или) через информационно-телекоммуникационные сети общего пользования, включая сеть "Интернет", специалист отделения Центра возвращает заявление и документы с письменным объяснением причины отказа в приеме документов и регистрации заявления.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При подаче заявления через Портал государственных и муниципальных услуг Республики </w:t>
      </w:r>
      <w:r>
        <w:lastRenderedPageBreak/>
        <w:t xml:space="preserve">Татарстан,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при личном приеме либо поступлении заявления и документов по почте - в день поступления заявления и документов;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при поступлении заявления через Портал государственных и муниципальных услуг Республики Татарстан,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либо поступлении заявления и документов через информационно-телекоммуникационные сети общего пользования, включая сеть "Интернет", -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Центра.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E65805" w:rsidRDefault="00E65805">
      <w:pPr>
        <w:pStyle w:val="ConsPlusNormal"/>
        <w:spacing w:before="220"/>
        <w:ind w:firstLine="540"/>
        <w:jc w:val="both"/>
      </w:pPr>
      <w:bookmarkStart w:id="13" w:name="P265"/>
      <w:bookmarkEnd w:id="13"/>
      <w:r>
        <w:t>3.4.1. Специалист отделения Центра получает в электронной форме: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 детей, родившихся после 23.10.2013, в случае регистрации акта рождения на территории Республики Татарстан, из органов ЗАГС;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сведения об обучении ребенка в общеобразовательной организации на территории Республики Татарстан - из общеобразовательных организаций;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сведения о составе семьи получателя из управляющих компаний, товариществ собственников жилья либо жилищных или иных специализированных потребительских кооперативов.</w:t>
      </w:r>
    </w:p>
    <w:p w:rsidR="00E65805" w:rsidRDefault="00E65805">
      <w:pPr>
        <w:pStyle w:val="ConsPlusNormal"/>
        <w:spacing w:before="220"/>
        <w:ind w:firstLine="540"/>
        <w:jc w:val="both"/>
      </w:pPr>
      <w:bookmarkStart w:id="14" w:name="P269"/>
      <w:bookmarkEnd w:id="14"/>
      <w:r>
        <w:t>3.4.2. При отсутствии в отделении Центра сведений, необходимых для принятия решения о назначении (отказе в назначении) ежемесячной субсидии на проезд,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 детей, родившихся до 23.10.2013, в случае регистрации акта рождения на территории Республики Татарстан, в органы ЗАГС;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о передаче ребенка в приемную семью - в органы местного самоуправления;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о лишении родительских прав - в органы местного самоуправления;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о составе семьи получателя государственной услуги (выписка из домовой книги) - в органы местного самоуправления;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о подтверждении действительности паспорта заявителя - при обращении через Портал государственных и муниципальных услуг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- в Министерство внутренних дел по Республике Татарстан.</w:t>
      </w:r>
    </w:p>
    <w:p w:rsidR="00E65805" w:rsidRDefault="00E6580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28.11.2016 N 668)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265" w:history="1">
        <w:r>
          <w:rPr>
            <w:color w:val="0000FF"/>
          </w:rPr>
          <w:t>подпунктами 3.4.1</w:t>
        </w:r>
      </w:hyperlink>
      <w:r>
        <w:t xml:space="preserve">, </w:t>
      </w:r>
      <w:hyperlink w:anchor="P269" w:history="1">
        <w:r>
          <w:rPr>
            <w:color w:val="0000FF"/>
          </w:rPr>
          <w:t>3.4.2</w:t>
        </w:r>
      </w:hyperlink>
      <w:r>
        <w:t xml:space="preserve"> настоящего Регламента </w:t>
      </w:r>
      <w:r>
        <w:lastRenderedPageBreak/>
        <w:t>осуществляются в день приема и регистрации заявления и документов.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Результат процедур: сведения, полученные в электронной форме и введенные в государственную информационную систему "Социальный регистр населения Республики Татарстан" (далее - Система), подсистему "Меры социальной поддержки" Системы, запросы о предоставлении сведений.</w:t>
      </w:r>
    </w:p>
    <w:p w:rsidR="00E65805" w:rsidRDefault="00E6580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28.11.2016 N 668)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3.5. Подготовка решения о назначении (об отказе в назначении) ежемесячной субсидии на проезд.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3.5.1. Специалист отделения Центра на основании полученных сведений, указанных в </w:t>
      </w:r>
      <w:hyperlink w:anchor="P265" w:history="1">
        <w:r>
          <w:rPr>
            <w:color w:val="0000FF"/>
          </w:rPr>
          <w:t>подпунктах 3.4.1</w:t>
        </w:r>
      </w:hyperlink>
      <w:r>
        <w:t xml:space="preserve"> и </w:t>
      </w:r>
      <w:hyperlink w:anchor="P269" w:history="1">
        <w:r>
          <w:rPr>
            <w:color w:val="0000FF"/>
          </w:rPr>
          <w:t>3.4.2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проверку полномочий заявителя в случае обращения законного представителя получателя государственной услуги либо лица, уполномоченного получателем государственной услуги;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62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709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ежемесячной субсидии на проезд в электронном виде по форме согласно Приложению 3 к настоящему Регламенту;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направление проекта решения о назначении (об отказе в назначении) ежемесячной субсидии на проезд в электронном виде на подпись руководителю отделения Центра.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со дня поступления ответов на запросы, но не позднее семи рабочих дней со дня регистрации заявления.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ежемесячной субсидии на проезд, направленный на подпись руководителю отделения Центра.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3.5.2. Руководитель отделения Центра после рассмотрения документов подписывает электронной цифровой подписью решение о назначении (об отказе в назначении) ежемесячной субсидии на проезд в электронном виде и направляет специалисту отделения Центра.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о назначении (об отказе в назначении) ежемесячной субсидии на проезд на подпись.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Результат процедуры: решение о назначении (об отказе в назначении) ежемесячной субсидии на проезд, подписанное руководителем отделения Центра.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3.6. Выдача заявителю результата государственной услуги.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Специалист отделения Центра уведомляет заявителя о назначении (об отказе в назначении) ежемесячной субсидии на проезд способом, указанным заявителем (письмом, по телефону, смс-сообщением, электронной почтой либо путем направления решения о назначении (об отказе в назначении) ежемесячной субсидии на проезд в личный кабинет заявителя на Портале государственных и муниципальных услуг Республики Татарстан).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решения о назначении (об отказе в назначении) ежемесячной субсидии на проезд специалисту отделения Центра.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lastRenderedPageBreak/>
        <w:t>Результат процедуры: уведомление заявителя о принятом решении о назначении (об отказе в назначении) ежемесячной субсидии на проезд, направление решения о назначении (об отказе в назначении) ежемесячной субсидии на проезд в личный кабинет заявителя на Портале государственных и муниципальных услуг Республики Татарстан.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3.7.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3.8. Исправление технической ошибки (описки, опечатки, грамматической или арифметической ошибки).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Переоформление решения о назначении (об отказе в назначении) ежемесячной субсидии на проезд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ежемесячной субсидии на проезд.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Переоформление решения о назначении (отказе в назначении) ежемесячной субсидии на проезд осуществляется на основании зарегистрированного </w:t>
      </w:r>
      <w:hyperlink w:anchor="P941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3.8.1. Специалист отделения Центра: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осуществляет прием и регистрацию заявления об исправлении технической ошибки в журнале регистрации обращений граждан (</w:t>
      </w:r>
      <w:hyperlink w:anchor="P709" w:history="1">
        <w:r>
          <w:rPr>
            <w:color w:val="0000FF"/>
          </w:rPr>
          <w:t>Приложение 3</w:t>
        </w:r>
      </w:hyperlink>
      <w:r>
        <w:t xml:space="preserve"> к настоящему Регламенту);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переоформляет проект решения о назначении (об отказе в назначении) ежемесячной субсидии на проезд в электронном виде;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(об отказе в назначении) ежемесячной субсидии на проезд в электронной форме на подпись руководителю Управления (отдела).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регистрации заявления.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ежемесячной субсидии на проезд в электронной форме, направленный на подпись руководителю отделения Центра.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3.8.2. Руководитель отделения Центра подписывает электронной цифровой подписью переоформленное решение о назначении (об отказе в назначении) ежемесячной субсидии на проезд и направляет его специалисту отделения Центра.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Результат процедуры: переоформленное решение о назначении (об отказе в назначении) ежемесячной субсидии на проезд, подписанное руководителем отделения Центра.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3.8.3. Специалист отделения Центра уведомляет заявителя способом, указанным в заявлении (письмом, по телефону, смс-сообщением, электронной почтой либо путем направления решения о назначении (об отказе в назначении) ежемесячной субсидии на проезд в личный кабинет заявителя </w:t>
      </w:r>
      <w:r>
        <w:lastRenderedPageBreak/>
        <w:t>на Портале государственных и муниципальных услуг Республики Татарстан), о переоформленном решении о назначении (об отказе в назначении) ежемесячной субсидии на проезд.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переоформленного решения о назначении (об отказе в назначении) ежемесячной субсидии на проезд специалисту отделения Центра.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Результат процедуры: уведомление заявителя о переоформленном решении о назначении (об отказе в назначении) ежемесячной субсидии на проезд, направление переоформленного решения о назначении (об отказе в назначении) ежемесячной субсидии на проезд в личный кабинет заявителя на Портале государственных и муниципальных услуг Республики Татарстан.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E65805" w:rsidRDefault="00E65805">
      <w:pPr>
        <w:pStyle w:val="ConsPlusTitle"/>
        <w:jc w:val="center"/>
      </w:pPr>
      <w:r>
        <w:t>государственной услуги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ind w:firstLine="540"/>
        <w:jc w:val="both"/>
      </w:pPr>
      <w:r>
        <w:t>4.1. Текущий контроль за соблюдением и исполнением сотрудниками отделения Центра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организации текущего контроля за принятием решений руководителем отделения Центра определяются директором Центра.</w:t>
      </w:r>
    </w:p>
    <w:p w:rsidR="00E65805" w:rsidRDefault="00E65805">
      <w:pPr>
        <w:pStyle w:val="ConsPlusNormal"/>
        <w:jc w:val="both"/>
      </w:pPr>
      <w:r>
        <w:t xml:space="preserve">(п. 4.1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 (далее - Управление (отдел)),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E65805" w:rsidRDefault="00E6580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lastRenderedPageBreak/>
        <w:t>4.4.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  <w:outlineLvl w:val="1"/>
      </w:pPr>
      <w:bookmarkStart w:id="15" w:name="P328"/>
      <w:bookmarkEnd w:id="15"/>
      <w:r>
        <w:t>5. Досудебный (внесудебный) порядок обжалования решений</w:t>
      </w:r>
    </w:p>
    <w:p w:rsidR="00E65805" w:rsidRDefault="00E65805">
      <w:pPr>
        <w:pStyle w:val="ConsPlusTitle"/>
        <w:jc w:val="center"/>
      </w:pPr>
      <w:r>
        <w:t>и действий (бездействия) органа (учреждения),</w:t>
      </w:r>
    </w:p>
    <w:p w:rsidR="00E65805" w:rsidRDefault="00E65805">
      <w:pPr>
        <w:pStyle w:val="ConsPlusTitle"/>
        <w:jc w:val="center"/>
      </w:pPr>
      <w:r>
        <w:t>предоставляющего государственную услугу, должностного</w:t>
      </w:r>
    </w:p>
    <w:p w:rsidR="00E65805" w:rsidRDefault="00E65805">
      <w:pPr>
        <w:pStyle w:val="ConsPlusTitle"/>
        <w:jc w:val="center"/>
      </w:pPr>
      <w:r>
        <w:t>лица (сотрудника) органа (учреждения), предоставляющего</w:t>
      </w:r>
    </w:p>
    <w:p w:rsidR="00E65805" w:rsidRDefault="00E65805">
      <w:pPr>
        <w:pStyle w:val="ConsPlusTitle"/>
        <w:jc w:val="center"/>
      </w:pPr>
      <w:r>
        <w:t>государственную услугу, либо государственного служащего</w:t>
      </w:r>
    </w:p>
    <w:p w:rsidR="00E65805" w:rsidRDefault="00E65805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E65805" w:rsidRDefault="00E65805">
      <w:pPr>
        <w:pStyle w:val="ConsPlusNormal"/>
        <w:jc w:val="center"/>
      </w:pPr>
      <w:r>
        <w:t>от 18.09.2018 N 858)</w:t>
      </w:r>
    </w:p>
    <w:p w:rsidR="00E65805" w:rsidRDefault="00E65805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E65805" w:rsidRDefault="00E65805">
      <w:pPr>
        <w:pStyle w:val="ConsPlusNormal"/>
        <w:jc w:val="center"/>
      </w:pPr>
      <w:r>
        <w:t>от 07.05.2018 N 350)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ind w:firstLine="540"/>
        <w:jc w:val="both"/>
      </w:pPr>
      <w:r>
        <w:t>5.1. Заявители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E65805" w:rsidRDefault="00E6580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Центра или Управления (отдела).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Центра или Управления (отдела) подаются в Министерство на имя курирующего заместителя министра или министра.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E65805" w:rsidRDefault="00E658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услуги, у заявителя;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7) отказ органа (учреждения), предоставляющего государственную услугу, должностного лица </w:t>
      </w:r>
      <w:r>
        <w:lastRenderedPageBreak/>
        <w:t>органа (сотрудника 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E65805" w:rsidRDefault="00E658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858)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 (учреждения), предоставляющего государственную услугу, государственного служащего (сотрудника учреждения), руководителя органа (учреждения), предоставляющего государственную услугу, подается в письменной форме на бумажном носителе или в электронной форме.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(https://www.gosuslugi.ru/), а также может быть принята при личном приеме заявителя.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5.4. Срок рассмотрения жалобы - в течение 15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(учреждения),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65805" w:rsidRDefault="00E65805">
      <w:pPr>
        <w:pStyle w:val="ConsPlusNormal"/>
        <w:jc w:val="both"/>
      </w:pPr>
      <w:r>
        <w:t xml:space="preserve">(п. 5.4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служащего. Заявителем могут быть представлены документы (при наличии), </w:t>
      </w:r>
      <w:r>
        <w:lastRenderedPageBreak/>
        <w:t>подтверждающие доводы заявителя, либо их копии.</w:t>
      </w:r>
    </w:p>
    <w:p w:rsidR="00E65805" w:rsidRDefault="00E658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18.09.2018 N 858.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5.7.1.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65805" w:rsidRDefault="00E65805">
      <w:pPr>
        <w:pStyle w:val="ConsPlusNormal"/>
        <w:jc w:val="both"/>
      </w:pPr>
      <w:r>
        <w:t xml:space="preserve">(п. 5.7.1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858)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5.7.2.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5805" w:rsidRDefault="00E65805">
      <w:pPr>
        <w:pStyle w:val="ConsPlusNormal"/>
        <w:jc w:val="both"/>
      </w:pPr>
      <w:r>
        <w:t xml:space="preserve">(п. 5.7.2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858)</w:t>
      </w:r>
    </w:p>
    <w:p w:rsidR="00E65805" w:rsidRDefault="00E65805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right"/>
        <w:outlineLvl w:val="1"/>
      </w:pPr>
      <w:r>
        <w:t>Приложение 1</w:t>
      </w:r>
    </w:p>
    <w:p w:rsidR="00E65805" w:rsidRDefault="00E65805">
      <w:pPr>
        <w:pStyle w:val="ConsPlusNormal"/>
        <w:jc w:val="right"/>
      </w:pPr>
      <w:r>
        <w:t>к Административному регламенту</w:t>
      </w:r>
    </w:p>
    <w:p w:rsidR="00E65805" w:rsidRDefault="00E65805">
      <w:pPr>
        <w:pStyle w:val="ConsPlusNormal"/>
        <w:jc w:val="right"/>
      </w:pPr>
      <w:r>
        <w:t>предоставления государственной услуги</w:t>
      </w:r>
    </w:p>
    <w:p w:rsidR="00E65805" w:rsidRDefault="00E65805">
      <w:pPr>
        <w:pStyle w:val="ConsPlusNormal"/>
        <w:jc w:val="right"/>
      </w:pPr>
      <w:r>
        <w:t>по назначению ежемесячной субсидии</w:t>
      </w:r>
    </w:p>
    <w:p w:rsidR="00E65805" w:rsidRDefault="00E65805">
      <w:pPr>
        <w:pStyle w:val="ConsPlusNormal"/>
        <w:jc w:val="right"/>
      </w:pPr>
      <w:r>
        <w:t>на проезд обучающимся в общеобразовательных</w:t>
      </w:r>
    </w:p>
    <w:p w:rsidR="00E65805" w:rsidRDefault="00E65805">
      <w:pPr>
        <w:pStyle w:val="ConsPlusNormal"/>
        <w:jc w:val="right"/>
      </w:pPr>
      <w:r>
        <w:t>организациях и профессиональных</w:t>
      </w:r>
    </w:p>
    <w:p w:rsidR="00E65805" w:rsidRDefault="00E65805">
      <w:pPr>
        <w:pStyle w:val="ConsPlusNormal"/>
        <w:jc w:val="right"/>
      </w:pPr>
      <w:r>
        <w:t>образовательных организациях до окончания</w:t>
      </w:r>
    </w:p>
    <w:p w:rsidR="00E65805" w:rsidRDefault="00E65805">
      <w:pPr>
        <w:pStyle w:val="ConsPlusNormal"/>
        <w:jc w:val="right"/>
      </w:pPr>
      <w:r>
        <w:t>ими обучения, но не более чем</w:t>
      </w:r>
    </w:p>
    <w:p w:rsidR="00E65805" w:rsidRDefault="00E65805">
      <w:pPr>
        <w:pStyle w:val="ConsPlusNormal"/>
        <w:jc w:val="right"/>
      </w:pPr>
      <w:r>
        <w:t>до достижения ими возраста восемнадцати</w:t>
      </w:r>
    </w:p>
    <w:p w:rsidR="00E65805" w:rsidRDefault="00E65805">
      <w:pPr>
        <w:pStyle w:val="ConsPlusNormal"/>
        <w:jc w:val="right"/>
      </w:pPr>
      <w:r>
        <w:t>лет из семей, имеющих трех и более</w:t>
      </w:r>
    </w:p>
    <w:p w:rsidR="00E65805" w:rsidRDefault="00E65805">
      <w:pPr>
        <w:pStyle w:val="ConsPlusNormal"/>
        <w:jc w:val="right"/>
      </w:pPr>
      <w:r>
        <w:t>детей в возрасте до 18 лет,</w:t>
      </w:r>
    </w:p>
    <w:p w:rsidR="00E65805" w:rsidRDefault="00E65805">
      <w:pPr>
        <w:pStyle w:val="ConsPlusNormal"/>
        <w:jc w:val="right"/>
      </w:pPr>
      <w:r>
        <w:t>включая приемных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right"/>
      </w:pPr>
      <w:r>
        <w:t>Рекомендуемая форма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bookmarkStart w:id="16" w:name="P400"/>
      <w:bookmarkEnd w:id="16"/>
      <w:r>
        <w:t xml:space="preserve">                             ЗАЯВЛЕНИЕ N _____</w:t>
      </w:r>
    </w:p>
    <w:p w:rsidR="00E65805" w:rsidRDefault="00E65805">
      <w:pPr>
        <w:pStyle w:val="ConsPlusNonformat"/>
        <w:jc w:val="both"/>
      </w:pPr>
      <w:r>
        <w:t xml:space="preserve">                         от "__" _________ 20__ г.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Я, ________________________________________________________________________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E65805" w:rsidRDefault="00E658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5"/>
        <w:gridCol w:w="1707"/>
        <w:gridCol w:w="2835"/>
        <w:gridCol w:w="1644"/>
      </w:tblGrid>
      <w:tr w:rsidR="00E65805">
        <w:tc>
          <w:tcPr>
            <w:tcW w:w="2555" w:type="dxa"/>
          </w:tcPr>
          <w:p w:rsidR="00E65805" w:rsidRDefault="00E65805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707" w:type="dxa"/>
          </w:tcPr>
          <w:p w:rsidR="00E65805" w:rsidRDefault="00E65805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835" w:type="dxa"/>
          </w:tcPr>
          <w:p w:rsidR="00E65805" w:rsidRDefault="00E65805">
            <w:pPr>
              <w:pStyle w:val="ConsPlusNormal"/>
            </w:pPr>
            <w:r>
              <w:t>Кем выдан</w:t>
            </w:r>
          </w:p>
        </w:tc>
        <w:tc>
          <w:tcPr>
            <w:tcW w:w="1644" w:type="dxa"/>
          </w:tcPr>
          <w:p w:rsidR="00E65805" w:rsidRDefault="00E65805">
            <w:pPr>
              <w:pStyle w:val="ConsPlusNormal"/>
            </w:pPr>
            <w:r>
              <w:t>Дата выдачи</w:t>
            </w:r>
          </w:p>
        </w:tc>
      </w:tr>
      <w:tr w:rsidR="00E65805">
        <w:tc>
          <w:tcPr>
            <w:tcW w:w="2555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707" w:type="dxa"/>
          </w:tcPr>
          <w:p w:rsidR="00E65805" w:rsidRDefault="00E65805">
            <w:pPr>
              <w:pStyle w:val="ConsPlusNormal"/>
            </w:pPr>
          </w:p>
        </w:tc>
        <w:tc>
          <w:tcPr>
            <w:tcW w:w="2835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644" w:type="dxa"/>
          </w:tcPr>
          <w:p w:rsidR="00E65805" w:rsidRDefault="00E65805">
            <w:pPr>
              <w:pStyle w:val="ConsPlusNormal"/>
            </w:pP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Nonforma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:rsidR="00E65805" w:rsidRDefault="00E65805">
      <w:pPr>
        <w:pStyle w:val="ConsPlusNonformat"/>
        <w:jc w:val="both"/>
      </w:pPr>
      <w:r>
        <w:t xml:space="preserve">                            (почтовый адрес заявителя с указанием индекса,</w:t>
      </w:r>
    </w:p>
    <w:p w:rsidR="00E65805" w:rsidRDefault="00E65805">
      <w:pPr>
        <w:pStyle w:val="ConsPlusNonformat"/>
        <w:jc w:val="both"/>
      </w:pPr>
      <w:r>
        <w:t xml:space="preserve">                                 телефона, адрес электронной почты)</w:t>
      </w:r>
    </w:p>
    <w:p w:rsidR="00E65805" w:rsidRDefault="00E65805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E65805" w:rsidRDefault="00E65805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E65805" w:rsidRDefault="00E65805">
      <w:pPr>
        <w:pStyle w:val="ConsPlusNonformat"/>
        <w:jc w:val="both"/>
      </w:pPr>
      <w:r>
        <w:t>1. Прошу назначить ________________________________________________________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   (почтовый адрес получателя с указанием индекса, место фактического</w:t>
      </w:r>
    </w:p>
    <w:p w:rsidR="00E65805" w:rsidRDefault="00E65805">
      <w:pPr>
        <w:pStyle w:val="ConsPlusNonformat"/>
        <w:jc w:val="both"/>
      </w:pPr>
      <w:r>
        <w:t xml:space="preserve">    проживания получателя, реквизиты документа, удостоверяющего личность</w:t>
      </w:r>
    </w:p>
    <w:p w:rsidR="00E65805" w:rsidRDefault="00E65805">
      <w:pPr>
        <w:pStyle w:val="ConsPlusNonformat"/>
        <w:jc w:val="both"/>
      </w:pPr>
      <w:r>
        <w:t xml:space="preserve">                                получателя)</w:t>
      </w:r>
    </w:p>
    <w:p w:rsidR="00E65805" w:rsidRDefault="00E658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7087"/>
        <w:gridCol w:w="1330"/>
      </w:tblGrid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</w:p>
        </w:tc>
        <w:tc>
          <w:tcPr>
            <w:tcW w:w="7087" w:type="dxa"/>
          </w:tcPr>
          <w:p w:rsidR="00E65805" w:rsidRDefault="00E65805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1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2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3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Субсидию-льготу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4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5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6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bookmarkStart w:id="17" w:name="P450"/>
            <w:bookmarkEnd w:id="17"/>
            <w:r>
              <w:t>7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bookmarkStart w:id="18" w:name="P453"/>
            <w:bookmarkEnd w:id="18"/>
            <w:r>
              <w:t>8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bookmarkStart w:id="19" w:name="P456"/>
            <w:bookmarkEnd w:id="19"/>
            <w:r>
              <w:t>9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bookmarkStart w:id="20" w:name="P459"/>
            <w:bookmarkEnd w:id="20"/>
            <w:r>
              <w:t>10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11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bookmarkStart w:id="21" w:name="P468"/>
            <w:bookmarkEnd w:id="21"/>
            <w:r>
              <w:t>13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bookmarkStart w:id="22" w:name="P471"/>
            <w:bookmarkEnd w:id="22"/>
            <w:r>
              <w:t>14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bookmarkStart w:id="23" w:name="P474"/>
            <w:bookmarkEnd w:id="23"/>
            <w:r>
              <w:t>15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16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17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18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19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20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21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22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23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24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25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26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blPrEx>
          <w:tblBorders>
            <w:right w:val="nil"/>
          </w:tblBorders>
        </w:tblPrEx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27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330" w:type="dxa"/>
            <w:tcBorders>
              <w:right w:val="nil"/>
            </w:tcBorders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28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bookmarkStart w:id="24" w:name="P516"/>
            <w:bookmarkEnd w:id="24"/>
            <w:r>
              <w:t>29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505" w:type="dxa"/>
          </w:tcPr>
          <w:p w:rsidR="00E65805" w:rsidRDefault="00E65805">
            <w:pPr>
              <w:pStyle w:val="ConsPlusNormal"/>
            </w:pPr>
            <w:r>
              <w:t>30</w:t>
            </w:r>
          </w:p>
        </w:tc>
        <w:tc>
          <w:tcPr>
            <w:tcW w:w="7087" w:type="dxa"/>
          </w:tcPr>
          <w:p w:rsidR="00E65805" w:rsidRDefault="00E65805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330" w:type="dxa"/>
          </w:tcPr>
          <w:p w:rsidR="00E65805" w:rsidRDefault="00E65805">
            <w:pPr>
              <w:pStyle w:val="ConsPlusNormal"/>
            </w:pP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E65805" w:rsidRDefault="00E658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6576"/>
        <w:gridCol w:w="1871"/>
      </w:tblGrid>
      <w:tr w:rsidR="00E65805">
        <w:tc>
          <w:tcPr>
            <w:tcW w:w="465" w:type="dxa"/>
          </w:tcPr>
          <w:p w:rsidR="00E65805" w:rsidRDefault="00E658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76" w:type="dxa"/>
          </w:tcPr>
          <w:p w:rsidR="00E65805" w:rsidRDefault="00E65805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871" w:type="dxa"/>
          </w:tcPr>
          <w:p w:rsidR="00E65805" w:rsidRDefault="00E65805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E65805">
        <w:tc>
          <w:tcPr>
            <w:tcW w:w="465" w:type="dxa"/>
          </w:tcPr>
          <w:p w:rsidR="00E65805" w:rsidRDefault="00E65805">
            <w:pPr>
              <w:pStyle w:val="ConsPlusNormal"/>
            </w:pPr>
            <w:r>
              <w:t>1</w:t>
            </w:r>
          </w:p>
        </w:tc>
        <w:tc>
          <w:tcPr>
            <w:tcW w:w="6576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871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465" w:type="dxa"/>
          </w:tcPr>
          <w:p w:rsidR="00E65805" w:rsidRDefault="00E65805">
            <w:pPr>
              <w:pStyle w:val="ConsPlusNormal"/>
            </w:pPr>
            <w:r>
              <w:t>2</w:t>
            </w:r>
          </w:p>
        </w:tc>
        <w:tc>
          <w:tcPr>
            <w:tcW w:w="6576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871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465" w:type="dxa"/>
          </w:tcPr>
          <w:p w:rsidR="00E65805" w:rsidRDefault="00E65805">
            <w:pPr>
              <w:pStyle w:val="ConsPlusNormal"/>
            </w:pPr>
            <w:r>
              <w:t>3</w:t>
            </w:r>
          </w:p>
        </w:tc>
        <w:tc>
          <w:tcPr>
            <w:tcW w:w="6576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871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465" w:type="dxa"/>
          </w:tcPr>
          <w:p w:rsidR="00E65805" w:rsidRDefault="00E65805">
            <w:pPr>
              <w:pStyle w:val="ConsPlusNormal"/>
            </w:pPr>
            <w:r>
              <w:t>4</w:t>
            </w:r>
          </w:p>
        </w:tc>
        <w:tc>
          <w:tcPr>
            <w:tcW w:w="6576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871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465" w:type="dxa"/>
          </w:tcPr>
          <w:p w:rsidR="00E65805" w:rsidRDefault="00E65805">
            <w:pPr>
              <w:pStyle w:val="ConsPlusNormal"/>
            </w:pPr>
            <w:r>
              <w:t>5</w:t>
            </w:r>
          </w:p>
        </w:tc>
        <w:tc>
          <w:tcPr>
            <w:tcW w:w="6576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871" w:type="dxa"/>
          </w:tcPr>
          <w:p w:rsidR="00E65805" w:rsidRDefault="00E65805">
            <w:pPr>
              <w:pStyle w:val="ConsPlusNormal"/>
            </w:pP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ind w:firstLine="540"/>
        <w:jc w:val="both"/>
      </w:pPr>
      <w:r>
        <w:t>Состав семьи получателя выплаты (заполняется при необходимости)</w:t>
      </w:r>
    </w:p>
    <w:p w:rsidR="00E65805" w:rsidRDefault="00E658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28"/>
        <w:gridCol w:w="1474"/>
        <w:gridCol w:w="1247"/>
        <w:gridCol w:w="2608"/>
        <w:gridCol w:w="1132"/>
      </w:tblGrid>
      <w:tr w:rsidR="00E65805">
        <w:tc>
          <w:tcPr>
            <w:tcW w:w="488" w:type="dxa"/>
          </w:tcPr>
          <w:p w:rsidR="00E65805" w:rsidRDefault="00E658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E65805" w:rsidRDefault="00E6580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74" w:type="dxa"/>
          </w:tcPr>
          <w:p w:rsidR="00E65805" w:rsidRDefault="00E6580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</w:tcPr>
          <w:p w:rsidR="00E65805" w:rsidRDefault="00E65805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608" w:type="dxa"/>
          </w:tcPr>
          <w:p w:rsidR="00E65805" w:rsidRDefault="00E65805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132" w:type="dxa"/>
          </w:tcPr>
          <w:p w:rsidR="00E65805" w:rsidRDefault="00E65805">
            <w:pPr>
              <w:pStyle w:val="ConsPlusNormal"/>
              <w:jc w:val="center"/>
            </w:pPr>
            <w:r>
              <w:t>Нужное</w:t>
            </w:r>
          </w:p>
          <w:p w:rsidR="00E65805" w:rsidRDefault="00E65805">
            <w:pPr>
              <w:pStyle w:val="ConsPlusNormal"/>
              <w:jc w:val="center"/>
            </w:pPr>
            <w:r>
              <w:t xml:space="preserve">отметить </w:t>
            </w:r>
            <w:hyperlink w:anchor="P5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5805">
        <w:tc>
          <w:tcPr>
            <w:tcW w:w="48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92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74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247" w:type="dxa"/>
          </w:tcPr>
          <w:p w:rsidR="00E65805" w:rsidRDefault="00E65805">
            <w:pPr>
              <w:pStyle w:val="ConsPlusNormal"/>
            </w:pPr>
          </w:p>
        </w:tc>
        <w:tc>
          <w:tcPr>
            <w:tcW w:w="260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132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48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92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74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247" w:type="dxa"/>
          </w:tcPr>
          <w:p w:rsidR="00E65805" w:rsidRDefault="00E65805">
            <w:pPr>
              <w:pStyle w:val="ConsPlusNormal"/>
            </w:pPr>
          </w:p>
        </w:tc>
        <w:tc>
          <w:tcPr>
            <w:tcW w:w="260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132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48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92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74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247" w:type="dxa"/>
          </w:tcPr>
          <w:p w:rsidR="00E65805" w:rsidRDefault="00E65805">
            <w:pPr>
              <w:pStyle w:val="ConsPlusNormal"/>
            </w:pPr>
          </w:p>
        </w:tc>
        <w:tc>
          <w:tcPr>
            <w:tcW w:w="260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132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48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92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74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247" w:type="dxa"/>
          </w:tcPr>
          <w:p w:rsidR="00E65805" w:rsidRDefault="00E65805">
            <w:pPr>
              <w:pStyle w:val="ConsPlusNormal"/>
            </w:pPr>
          </w:p>
        </w:tc>
        <w:tc>
          <w:tcPr>
            <w:tcW w:w="260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132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48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92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74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247" w:type="dxa"/>
          </w:tcPr>
          <w:p w:rsidR="00E65805" w:rsidRDefault="00E65805">
            <w:pPr>
              <w:pStyle w:val="ConsPlusNormal"/>
            </w:pPr>
          </w:p>
        </w:tc>
        <w:tc>
          <w:tcPr>
            <w:tcW w:w="260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132" w:type="dxa"/>
          </w:tcPr>
          <w:p w:rsidR="00E65805" w:rsidRDefault="00E65805">
            <w:pPr>
              <w:pStyle w:val="ConsPlusNormal"/>
            </w:pPr>
          </w:p>
        </w:tc>
      </w:tr>
      <w:tr w:rsidR="00E65805">
        <w:tc>
          <w:tcPr>
            <w:tcW w:w="48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92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74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247" w:type="dxa"/>
          </w:tcPr>
          <w:p w:rsidR="00E65805" w:rsidRDefault="00E65805">
            <w:pPr>
              <w:pStyle w:val="ConsPlusNormal"/>
            </w:pPr>
          </w:p>
        </w:tc>
        <w:tc>
          <w:tcPr>
            <w:tcW w:w="2608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132" w:type="dxa"/>
          </w:tcPr>
          <w:p w:rsidR="00E65805" w:rsidRDefault="00E65805">
            <w:pPr>
              <w:pStyle w:val="ConsPlusNormal"/>
            </w:pP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ind w:firstLine="540"/>
        <w:jc w:val="both"/>
      </w:pPr>
      <w:r>
        <w:t>--------------------------------</w:t>
      </w:r>
    </w:p>
    <w:p w:rsidR="00E65805" w:rsidRDefault="00E65805">
      <w:pPr>
        <w:pStyle w:val="ConsPlusNormal"/>
        <w:spacing w:before="220"/>
        <w:ind w:firstLine="540"/>
        <w:jc w:val="both"/>
      </w:pPr>
      <w:bookmarkStart w:id="25" w:name="P591"/>
      <w:bookmarkEnd w:id="25"/>
      <w:r>
        <w:t xml:space="preserve">&lt;*&gt; отмечаются дети, на которых назначаются услуги </w:t>
      </w:r>
      <w:hyperlink w:anchor="P450" w:history="1">
        <w:r>
          <w:rPr>
            <w:color w:val="0000FF"/>
          </w:rPr>
          <w:t>NN 7</w:t>
        </w:r>
      </w:hyperlink>
      <w:r>
        <w:t xml:space="preserve">, </w:t>
      </w:r>
      <w:hyperlink w:anchor="P453" w:history="1">
        <w:r>
          <w:rPr>
            <w:color w:val="0000FF"/>
          </w:rPr>
          <w:t>8</w:t>
        </w:r>
      </w:hyperlink>
      <w:r>
        <w:t xml:space="preserve">, </w:t>
      </w:r>
      <w:hyperlink w:anchor="P456" w:history="1">
        <w:r>
          <w:rPr>
            <w:color w:val="0000FF"/>
          </w:rPr>
          <w:t>9</w:t>
        </w:r>
      </w:hyperlink>
      <w:r>
        <w:t xml:space="preserve">, </w:t>
      </w:r>
      <w:hyperlink w:anchor="P459" w:history="1">
        <w:r>
          <w:rPr>
            <w:color w:val="0000FF"/>
          </w:rPr>
          <w:t>10</w:t>
        </w:r>
      </w:hyperlink>
      <w:r>
        <w:t xml:space="preserve">, </w:t>
      </w:r>
      <w:hyperlink w:anchor="P468" w:history="1">
        <w:r>
          <w:rPr>
            <w:color w:val="0000FF"/>
          </w:rPr>
          <w:t>13</w:t>
        </w:r>
      </w:hyperlink>
      <w:r>
        <w:t xml:space="preserve">, </w:t>
      </w:r>
      <w:hyperlink w:anchor="P471" w:history="1">
        <w:r>
          <w:rPr>
            <w:color w:val="0000FF"/>
          </w:rPr>
          <w:t>14</w:t>
        </w:r>
      </w:hyperlink>
      <w:r>
        <w:t xml:space="preserve">, </w:t>
      </w:r>
      <w:hyperlink w:anchor="P474" w:history="1">
        <w:r>
          <w:rPr>
            <w:color w:val="0000FF"/>
          </w:rPr>
          <w:t>15</w:t>
        </w:r>
      </w:hyperlink>
      <w:r>
        <w:t xml:space="preserve">, </w:t>
      </w:r>
      <w:hyperlink w:anchor="P516" w:history="1">
        <w:r>
          <w:rPr>
            <w:color w:val="0000FF"/>
          </w:rPr>
          <w:t>29</w:t>
        </w:r>
      </w:hyperlink>
      <w:r>
        <w:t>.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nformat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указанные в заявление дети (ребенок) не находятся на</w:t>
      </w:r>
    </w:p>
    <w:p w:rsidR="00E65805" w:rsidRDefault="00E65805">
      <w:pPr>
        <w:pStyle w:val="ConsPlusNonformat"/>
        <w:jc w:val="both"/>
      </w:pPr>
      <w:proofErr w:type="gramStart"/>
      <w:r>
        <w:t>полном  государственном</w:t>
      </w:r>
      <w:proofErr w:type="gramEnd"/>
      <w:r>
        <w:t xml:space="preserve">  обеспечении,  а  также  в  отношении их (его) я не</w:t>
      </w:r>
    </w:p>
    <w:p w:rsidR="00E65805" w:rsidRDefault="00E65805">
      <w:pPr>
        <w:pStyle w:val="ConsPlusNonformat"/>
        <w:jc w:val="both"/>
      </w:pPr>
      <w:r>
        <w:t>лишен(а) родительских прав.</w:t>
      </w:r>
    </w:p>
    <w:p w:rsidR="00E65805" w:rsidRDefault="00E65805">
      <w:pPr>
        <w:pStyle w:val="ConsPlusNonformat"/>
        <w:jc w:val="both"/>
      </w:pPr>
      <w:r>
        <w:t xml:space="preserve">                                 ____________ _____________________________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     (подпись, расшифровка подписи заявителя)</w:t>
      </w:r>
    </w:p>
    <w:p w:rsidR="00E65805" w:rsidRDefault="00E65805">
      <w:pPr>
        <w:pStyle w:val="ConsPlusNonformat"/>
        <w:jc w:val="both"/>
      </w:pPr>
      <w:r>
        <w:t xml:space="preserve">    При   наличии   </w:t>
      </w:r>
      <w:proofErr w:type="gramStart"/>
      <w:r>
        <w:t>опеки  над</w:t>
      </w:r>
      <w:proofErr w:type="gramEnd"/>
      <w:r>
        <w:t xml:space="preserve">  ребенком  указать  местонахождение  органа,</w:t>
      </w:r>
    </w:p>
    <w:p w:rsidR="00E65805" w:rsidRDefault="00E65805">
      <w:pPr>
        <w:pStyle w:val="ConsPlusNonformat"/>
        <w:jc w:val="both"/>
      </w:pPr>
      <w:r>
        <w:t>установившего опеку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  Назначенные выплаты перечислять:</w:t>
      </w:r>
    </w:p>
    <w:p w:rsidR="00E65805" w:rsidRDefault="00E65805">
      <w:pPr>
        <w:pStyle w:val="ConsPlusNonformat"/>
        <w:jc w:val="both"/>
      </w:pPr>
      <w:r>
        <w:t>реквизиты счета ___________________________________________________________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(указываются реквизиты счета, открытого в установленном</w:t>
      </w:r>
    </w:p>
    <w:p w:rsidR="00E65805" w:rsidRDefault="00E65805">
      <w:pPr>
        <w:pStyle w:val="ConsPlusNonformat"/>
        <w:jc w:val="both"/>
      </w:pPr>
      <w:r>
        <w:t xml:space="preserve">                законом порядке получателем государственной услуги либо его</w:t>
      </w:r>
    </w:p>
    <w:p w:rsidR="00E65805" w:rsidRDefault="00E65805">
      <w:pPr>
        <w:pStyle w:val="ConsPlusNonformat"/>
        <w:jc w:val="both"/>
      </w:pPr>
      <w:r>
        <w:t xml:space="preserve">                               законным представителем)</w:t>
      </w:r>
    </w:p>
    <w:p w:rsidR="00E65805" w:rsidRDefault="00E65805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  (</w:t>
      </w:r>
      <w:proofErr w:type="gramStart"/>
      <w:r>
        <w:t>указываются  реквизиты</w:t>
      </w:r>
      <w:proofErr w:type="gramEnd"/>
      <w:r>
        <w:t xml:space="preserve">  почтового отделения</w:t>
      </w:r>
    </w:p>
    <w:p w:rsidR="00E65805" w:rsidRDefault="00E65805">
      <w:pPr>
        <w:pStyle w:val="ConsPlusNonformat"/>
        <w:jc w:val="both"/>
      </w:pPr>
      <w:r>
        <w:t xml:space="preserve">                               получателя государственной услуги либо его</w:t>
      </w:r>
    </w:p>
    <w:p w:rsidR="00E65805" w:rsidRDefault="00E65805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E65805" w:rsidRDefault="00E65805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E65805" w:rsidRDefault="00E65805">
      <w:pPr>
        <w:pStyle w:val="ConsPlusNonformat"/>
        <w:jc w:val="both"/>
      </w:pPr>
      <w:r>
        <w:t xml:space="preserve">подлинность   </w:t>
      </w:r>
      <w:proofErr w:type="gramStart"/>
      <w:r>
        <w:t xml:space="preserve">документов,   </w:t>
      </w:r>
      <w:proofErr w:type="gramEnd"/>
      <w:r>
        <w:t xml:space="preserve">в  которых  они  содержатся.  </w:t>
      </w:r>
      <w:proofErr w:type="gramStart"/>
      <w:r>
        <w:t>С  положением</w:t>
      </w:r>
      <w:proofErr w:type="gramEnd"/>
      <w:r>
        <w:t xml:space="preserve">  об</w:t>
      </w:r>
    </w:p>
    <w:p w:rsidR="00E65805" w:rsidRDefault="00E65805">
      <w:pPr>
        <w:pStyle w:val="ConsPlusNonformat"/>
        <w:jc w:val="both"/>
      </w:pPr>
      <w:proofErr w:type="gramStart"/>
      <w:r>
        <w:t>обязанности  своевременного</w:t>
      </w:r>
      <w:proofErr w:type="gramEnd"/>
      <w:r>
        <w:t xml:space="preserve"> извещения о наступлении обстоятельств, влекущих</w:t>
      </w:r>
    </w:p>
    <w:p w:rsidR="00E65805" w:rsidRDefault="00E65805">
      <w:pPr>
        <w:pStyle w:val="ConsPlusNonformat"/>
        <w:jc w:val="both"/>
      </w:pPr>
      <w:r>
        <w:t>прекращение (изменение) выплат, ознакомлен.</w:t>
      </w:r>
    </w:p>
    <w:p w:rsidR="00E65805" w:rsidRDefault="00E65805">
      <w:pPr>
        <w:pStyle w:val="ConsPlusNonformat"/>
        <w:jc w:val="both"/>
      </w:pPr>
      <w:r>
        <w:t xml:space="preserve">    В   соответствии   с  Федеральным  </w:t>
      </w:r>
      <w:hyperlink r:id="rId71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E65805" w:rsidRDefault="00E65805">
      <w:pPr>
        <w:pStyle w:val="ConsPlusNonformat"/>
        <w:jc w:val="both"/>
      </w:pPr>
      <w:proofErr w:type="gramStart"/>
      <w:r>
        <w:lastRenderedPageBreak/>
        <w:t>персональных  данных</w:t>
      </w:r>
      <w:proofErr w:type="gramEnd"/>
      <w:r>
        <w:t>"  я  даю свое согласие на сбор, обработку, в том числе</w:t>
      </w:r>
    </w:p>
    <w:p w:rsidR="00E65805" w:rsidRDefault="00E65805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хранение   и   передачу   третьим   лицам  в  системе</w:t>
      </w:r>
    </w:p>
    <w:p w:rsidR="00E65805" w:rsidRDefault="00E65805">
      <w:pPr>
        <w:pStyle w:val="ConsPlusNonformat"/>
        <w:jc w:val="both"/>
      </w:pPr>
      <w:r>
        <w:t>информационного обмена персональных данных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__________________________________________________________________________,</w:t>
      </w:r>
    </w:p>
    <w:p w:rsidR="00E65805" w:rsidRDefault="00E65805">
      <w:pPr>
        <w:pStyle w:val="ConsPlusNonformat"/>
        <w:jc w:val="both"/>
      </w:pPr>
      <w:r>
        <w:t>(указывается Ф.И.О. получателя государственной услуги, а также заявителя, в</w:t>
      </w:r>
    </w:p>
    <w:p w:rsidR="00E65805" w:rsidRDefault="00E65805">
      <w:pPr>
        <w:pStyle w:val="ConsPlusNonformat"/>
        <w:jc w:val="both"/>
      </w:pPr>
      <w:r>
        <w:t xml:space="preserve"> случае, если заявление подается лицом, представляющим интересы получателя</w:t>
      </w:r>
    </w:p>
    <w:p w:rsidR="00E65805" w:rsidRDefault="00E65805">
      <w:pPr>
        <w:pStyle w:val="ConsPlusNonformat"/>
        <w:jc w:val="both"/>
      </w:pPr>
      <w:r>
        <w:t xml:space="preserve">                        государственной услуги)</w:t>
      </w:r>
    </w:p>
    <w:p w:rsidR="00E65805" w:rsidRDefault="00E65805">
      <w:pPr>
        <w:pStyle w:val="ConsPlusNonformat"/>
        <w:jc w:val="both"/>
      </w:pPr>
      <w:r>
        <w:t>указанных в настоящем Заявлении.</w:t>
      </w:r>
    </w:p>
    <w:p w:rsidR="00E65805" w:rsidRDefault="00E65805">
      <w:pPr>
        <w:pStyle w:val="ConsPlusNonformat"/>
        <w:jc w:val="both"/>
      </w:pPr>
      <w:r>
        <w:t>________________________________________.</w:t>
      </w:r>
    </w:p>
    <w:p w:rsidR="00E65805" w:rsidRDefault="00E65805">
      <w:pPr>
        <w:pStyle w:val="ConsPlusNonformat"/>
        <w:jc w:val="both"/>
      </w:pPr>
      <w:r>
        <w:t xml:space="preserve">         (подпись заявителя)</w:t>
      </w:r>
    </w:p>
    <w:p w:rsidR="00E65805" w:rsidRDefault="00E65805">
      <w:pPr>
        <w:pStyle w:val="ConsPlusNonformat"/>
        <w:jc w:val="both"/>
      </w:pPr>
      <w:r>
        <w:t>Заявитель:</w:t>
      </w:r>
    </w:p>
    <w:p w:rsidR="00E65805" w:rsidRDefault="00E65805">
      <w:pPr>
        <w:pStyle w:val="ConsPlusNonformat"/>
        <w:jc w:val="both"/>
      </w:pPr>
      <w:r>
        <w:t>___________________________________________ ___________ "__" ______ 20__ г.</w:t>
      </w:r>
    </w:p>
    <w:p w:rsidR="00E65805" w:rsidRDefault="00E65805">
      <w:pPr>
        <w:pStyle w:val="ConsPlusNonformat"/>
        <w:jc w:val="both"/>
      </w:pPr>
      <w:r>
        <w:t>(Ф.И.О. получателя государственной услуги</w:t>
      </w:r>
      <w:proofErr w:type="gramStart"/>
      <w:r>
        <w:t xml:space="preserve">   (</w:t>
      </w:r>
      <w:proofErr w:type="gramEnd"/>
      <w:r>
        <w:t>подпись)</w:t>
      </w:r>
    </w:p>
    <w:p w:rsidR="00E65805" w:rsidRDefault="00E65805">
      <w:pPr>
        <w:pStyle w:val="ConsPlusNonformat"/>
        <w:jc w:val="both"/>
      </w:pPr>
      <w:r>
        <w:t>либо лица, представляющего интересы</w:t>
      </w:r>
    </w:p>
    <w:p w:rsidR="00E65805" w:rsidRDefault="00E65805">
      <w:pPr>
        <w:pStyle w:val="ConsPlusNonformat"/>
        <w:jc w:val="both"/>
      </w:pPr>
      <w:r>
        <w:t>получателя государственной услуги на</w:t>
      </w:r>
    </w:p>
    <w:p w:rsidR="00E65805" w:rsidRDefault="00E65805">
      <w:pPr>
        <w:pStyle w:val="ConsPlusNonformat"/>
        <w:jc w:val="both"/>
      </w:pPr>
      <w:r>
        <w:t>основании доверенности, заверенной</w:t>
      </w:r>
    </w:p>
    <w:p w:rsidR="00E65805" w:rsidRDefault="00E65805">
      <w:pPr>
        <w:pStyle w:val="ConsPlusNonformat"/>
        <w:jc w:val="both"/>
      </w:pPr>
      <w:r>
        <w:t>в установленном законом порядке)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 xml:space="preserve">  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E65805" w:rsidRDefault="00E65805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     (письменно, по телефону,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   смс-сообщением, электронной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       почтой через личный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       кабинет на ПГМУ РТ)</w:t>
      </w:r>
    </w:p>
    <w:p w:rsidR="00E65805" w:rsidRDefault="00E65805">
      <w:pPr>
        <w:pStyle w:val="ConsPlusNonformat"/>
        <w:jc w:val="both"/>
      </w:pPr>
      <w:r>
        <w:t>"__" ________ 20__ г.                                  Подпись ____________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Заявление и документы приняты _______ 20_ г. _________ ____________________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(подпись, расшифровка подписи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        специалиста)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   Линия отрыва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 xml:space="preserve">                           Расписка-уведомление</w:t>
      </w:r>
    </w:p>
    <w:p w:rsidR="00E65805" w:rsidRDefault="00E65805">
      <w:pPr>
        <w:pStyle w:val="ConsPlusNonformat"/>
        <w:jc w:val="both"/>
      </w:pPr>
      <w:r>
        <w:t>Регистрационный N заявителя</w:t>
      </w:r>
    </w:p>
    <w:p w:rsidR="00E65805" w:rsidRDefault="00E65805">
      <w:pPr>
        <w:pStyle w:val="ConsPlusNonformat"/>
        <w:jc w:val="both"/>
      </w:pPr>
      <w:r>
        <w:t>Количество документов ____ ед. на ____ листах</w:t>
      </w:r>
    </w:p>
    <w:p w:rsidR="00E65805" w:rsidRDefault="00E65805">
      <w:pPr>
        <w:pStyle w:val="ConsPlusNonformat"/>
        <w:jc w:val="both"/>
      </w:pPr>
      <w:r>
        <w:t>Документы принял __________ _________ _____________________ ________ 20_ г.</w:t>
      </w:r>
    </w:p>
    <w:p w:rsidR="00E65805" w:rsidRDefault="00E65805">
      <w:pPr>
        <w:pStyle w:val="ConsPlusNonformat"/>
        <w:jc w:val="both"/>
      </w:pPr>
      <w:r>
        <w:t xml:space="preserve">                (должность) (подпись) (расшифровка </w:t>
      </w:r>
      <w:proofErr w:type="gramStart"/>
      <w:r>
        <w:t>подписи)  (</w:t>
      </w:r>
      <w:proofErr w:type="gramEnd"/>
      <w:r>
        <w:t>дата)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right"/>
        <w:outlineLvl w:val="1"/>
      </w:pPr>
      <w:r>
        <w:t>Приложение 2</w:t>
      </w:r>
    </w:p>
    <w:p w:rsidR="00E65805" w:rsidRDefault="00E65805">
      <w:pPr>
        <w:pStyle w:val="ConsPlusNormal"/>
        <w:jc w:val="right"/>
      </w:pPr>
      <w:r>
        <w:t>к Административному регламенту</w:t>
      </w:r>
    </w:p>
    <w:p w:rsidR="00E65805" w:rsidRDefault="00E65805">
      <w:pPr>
        <w:pStyle w:val="ConsPlusNormal"/>
        <w:jc w:val="right"/>
      </w:pPr>
      <w:r>
        <w:t>предоставления государственной услуги</w:t>
      </w:r>
    </w:p>
    <w:p w:rsidR="00E65805" w:rsidRDefault="00E65805">
      <w:pPr>
        <w:pStyle w:val="ConsPlusNormal"/>
        <w:jc w:val="right"/>
      </w:pPr>
      <w:r>
        <w:t>по назначению ежемесячной субсидии</w:t>
      </w:r>
    </w:p>
    <w:p w:rsidR="00E65805" w:rsidRDefault="00E65805">
      <w:pPr>
        <w:pStyle w:val="ConsPlusNormal"/>
        <w:jc w:val="right"/>
      </w:pPr>
      <w:r>
        <w:t>на проезд обучающимся в общеобразовательных</w:t>
      </w:r>
    </w:p>
    <w:p w:rsidR="00E65805" w:rsidRDefault="00E65805">
      <w:pPr>
        <w:pStyle w:val="ConsPlusNormal"/>
        <w:jc w:val="right"/>
      </w:pPr>
      <w:r>
        <w:t>организациях и профессиональных</w:t>
      </w:r>
    </w:p>
    <w:p w:rsidR="00E65805" w:rsidRDefault="00E65805">
      <w:pPr>
        <w:pStyle w:val="ConsPlusNormal"/>
        <w:jc w:val="right"/>
      </w:pPr>
      <w:r>
        <w:t>образовательных организациях до окончания</w:t>
      </w:r>
    </w:p>
    <w:p w:rsidR="00E65805" w:rsidRDefault="00E65805">
      <w:pPr>
        <w:pStyle w:val="ConsPlusNormal"/>
        <w:jc w:val="right"/>
      </w:pPr>
      <w:r>
        <w:t>ими обучения, но не более чем</w:t>
      </w:r>
    </w:p>
    <w:p w:rsidR="00E65805" w:rsidRDefault="00E65805">
      <w:pPr>
        <w:pStyle w:val="ConsPlusNormal"/>
        <w:jc w:val="right"/>
      </w:pPr>
      <w:r>
        <w:t>до достижения ими возраста восемнадцати</w:t>
      </w:r>
    </w:p>
    <w:p w:rsidR="00E65805" w:rsidRDefault="00E65805">
      <w:pPr>
        <w:pStyle w:val="ConsPlusNormal"/>
        <w:jc w:val="right"/>
      </w:pPr>
      <w:r>
        <w:t>лет из семей, имеющих трех и более</w:t>
      </w:r>
    </w:p>
    <w:p w:rsidR="00E65805" w:rsidRDefault="00E65805">
      <w:pPr>
        <w:pStyle w:val="ConsPlusNormal"/>
        <w:jc w:val="right"/>
      </w:pPr>
      <w:r>
        <w:t>детей в возрасте до 18 лет,</w:t>
      </w:r>
    </w:p>
    <w:p w:rsidR="00E65805" w:rsidRDefault="00E65805">
      <w:pPr>
        <w:pStyle w:val="ConsPlusNormal"/>
        <w:jc w:val="right"/>
      </w:pPr>
      <w:r>
        <w:t>включая приемных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center"/>
      </w:pPr>
      <w:bookmarkStart w:id="26" w:name="P670"/>
      <w:bookmarkEnd w:id="26"/>
      <w:r>
        <w:t>ЖУРНАЛ</w:t>
      </w:r>
    </w:p>
    <w:p w:rsidR="00E65805" w:rsidRDefault="00E65805">
      <w:pPr>
        <w:pStyle w:val="ConsPlusNormal"/>
        <w:jc w:val="center"/>
      </w:pPr>
      <w:r>
        <w:t>регистрации обращений граждан</w:t>
      </w:r>
    </w:p>
    <w:p w:rsidR="00E65805" w:rsidRDefault="00E65805">
      <w:pPr>
        <w:pStyle w:val="ConsPlusNormal"/>
        <w:jc w:val="both"/>
      </w:pPr>
    </w:p>
    <w:p w:rsidR="00E65805" w:rsidRDefault="00E65805">
      <w:pPr>
        <w:sectPr w:rsidR="00E658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434"/>
        <w:gridCol w:w="1434"/>
        <w:gridCol w:w="1556"/>
        <w:gridCol w:w="993"/>
        <w:gridCol w:w="1434"/>
        <w:gridCol w:w="1440"/>
        <w:gridCol w:w="1440"/>
      </w:tblGrid>
      <w:tr w:rsidR="00E65805">
        <w:tc>
          <w:tcPr>
            <w:tcW w:w="575" w:type="dxa"/>
          </w:tcPr>
          <w:p w:rsidR="00E65805" w:rsidRDefault="00E658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34" w:type="dxa"/>
          </w:tcPr>
          <w:p w:rsidR="00E65805" w:rsidRDefault="00E65805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34" w:type="dxa"/>
          </w:tcPr>
          <w:p w:rsidR="00E65805" w:rsidRDefault="00E65805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556" w:type="dxa"/>
          </w:tcPr>
          <w:p w:rsidR="00E65805" w:rsidRDefault="00E65805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993" w:type="dxa"/>
          </w:tcPr>
          <w:p w:rsidR="00E65805" w:rsidRDefault="00E6580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34" w:type="dxa"/>
          </w:tcPr>
          <w:p w:rsidR="00E65805" w:rsidRDefault="00E65805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40" w:type="dxa"/>
          </w:tcPr>
          <w:p w:rsidR="00E65805" w:rsidRDefault="00E65805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440" w:type="dxa"/>
          </w:tcPr>
          <w:p w:rsidR="00E65805" w:rsidRDefault="00E65805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E65805">
        <w:tc>
          <w:tcPr>
            <w:tcW w:w="575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34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34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556" w:type="dxa"/>
          </w:tcPr>
          <w:p w:rsidR="00E65805" w:rsidRDefault="00E65805">
            <w:pPr>
              <w:pStyle w:val="ConsPlusNormal"/>
            </w:pPr>
          </w:p>
        </w:tc>
        <w:tc>
          <w:tcPr>
            <w:tcW w:w="993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34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40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40" w:type="dxa"/>
          </w:tcPr>
          <w:p w:rsidR="00E65805" w:rsidRDefault="00E65805">
            <w:pPr>
              <w:pStyle w:val="ConsPlusNormal"/>
            </w:pPr>
          </w:p>
        </w:tc>
      </w:tr>
    </w:tbl>
    <w:p w:rsidR="00E65805" w:rsidRDefault="00E65805">
      <w:pPr>
        <w:sectPr w:rsidR="00E65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right"/>
        <w:outlineLvl w:val="1"/>
      </w:pPr>
      <w:r>
        <w:t>Приложение 3</w:t>
      </w:r>
    </w:p>
    <w:p w:rsidR="00E65805" w:rsidRDefault="00E65805">
      <w:pPr>
        <w:pStyle w:val="ConsPlusNormal"/>
        <w:jc w:val="right"/>
      </w:pPr>
      <w:r>
        <w:t>к Административному регламенту</w:t>
      </w:r>
    </w:p>
    <w:p w:rsidR="00E65805" w:rsidRDefault="00E65805">
      <w:pPr>
        <w:pStyle w:val="ConsPlusNormal"/>
        <w:jc w:val="right"/>
      </w:pPr>
      <w:r>
        <w:t>предоставления государственной услуги</w:t>
      </w:r>
    </w:p>
    <w:p w:rsidR="00E65805" w:rsidRDefault="00E65805">
      <w:pPr>
        <w:pStyle w:val="ConsPlusNormal"/>
        <w:jc w:val="right"/>
      </w:pPr>
      <w:r>
        <w:t>по назначению ежемесячной субсидии</w:t>
      </w:r>
    </w:p>
    <w:p w:rsidR="00E65805" w:rsidRDefault="00E65805">
      <w:pPr>
        <w:pStyle w:val="ConsPlusNormal"/>
        <w:jc w:val="right"/>
      </w:pPr>
      <w:r>
        <w:t>на проезд обучающимся в общеобразовательных</w:t>
      </w:r>
    </w:p>
    <w:p w:rsidR="00E65805" w:rsidRDefault="00E65805">
      <w:pPr>
        <w:pStyle w:val="ConsPlusNormal"/>
        <w:jc w:val="right"/>
      </w:pPr>
      <w:r>
        <w:t>организациях и профессиональных</w:t>
      </w:r>
    </w:p>
    <w:p w:rsidR="00E65805" w:rsidRDefault="00E65805">
      <w:pPr>
        <w:pStyle w:val="ConsPlusNormal"/>
        <w:jc w:val="right"/>
      </w:pPr>
      <w:r>
        <w:t>образовательных организациях до окончания</w:t>
      </w:r>
    </w:p>
    <w:p w:rsidR="00E65805" w:rsidRDefault="00E65805">
      <w:pPr>
        <w:pStyle w:val="ConsPlusNormal"/>
        <w:jc w:val="right"/>
      </w:pPr>
      <w:r>
        <w:t>ими обучения, но не более чем</w:t>
      </w:r>
    </w:p>
    <w:p w:rsidR="00E65805" w:rsidRDefault="00E65805">
      <w:pPr>
        <w:pStyle w:val="ConsPlusNormal"/>
        <w:jc w:val="right"/>
      </w:pPr>
      <w:r>
        <w:t>до достижения ими возраста восемнадцати</w:t>
      </w:r>
    </w:p>
    <w:p w:rsidR="00E65805" w:rsidRDefault="00E65805">
      <w:pPr>
        <w:pStyle w:val="ConsPlusNormal"/>
        <w:jc w:val="right"/>
      </w:pPr>
      <w:r>
        <w:t>лет из семей, имеющих трех и более</w:t>
      </w:r>
    </w:p>
    <w:p w:rsidR="00E65805" w:rsidRDefault="00E65805">
      <w:pPr>
        <w:pStyle w:val="ConsPlusNormal"/>
        <w:jc w:val="right"/>
      </w:pPr>
      <w:r>
        <w:t>детей в возрасте до 18 лет,</w:t>
      </w:r>
    </w:p>
    <w:p w:rsidR="00E65805" w:rsidRDefault="00E65805">
      <w:pPr>
        <w:pStyle w:val="ConsPlusNormal"/>
        <w:jc w:val="right"/>
      </w:pPr>
      <w:r>
        <w:t>включая приемных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right"/>
        <w:outlineLvl w:val="2"/>
      </w:pPr>
      <w:r>
        <w:t>рекомендуемая форма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nformat"/>
        <w:jc w:val="both"/>
      </w:pPr>
      <w:bookmarkStart w:id="27" w:name="P709"/>
      <w:bookmarkEnd w:id="27"/>
      <w:r>
        <w:t xml:space="preserve">                                  Решение</w:t>
      </w:r>
    </w:p>
    <w:p w:rsidR="00E65805" w:rsidRDefault="00E65805">
      <w:pPr>
        <w:pStyle w:val="ConsPlusNonformat"/>
        <w:jc w:val="both"/>
      </w:pPr>
      <w:r>
        <w:t xml:space="preserve">           о назначении (предоставлении) мер социальной поддержки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N ____                                                     от "__" ________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Ф.И.О. получателя _________________________________________________________</w:t>
      </w:r>
    </w:p>
    <w:p w:rsidR="00E65805" w:rsidRDefault="00E65805">
      <w:pPr>
        <w:pStyle w:val="ConsPlusNonformat"/>
        <w:jc w:val="both"/>
      </w:pPr>
      <w:r>
        <w:t>Адрес получателя __________________________________________________________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___________________________________________________________________________</w:t>
      </w:r>
    </w:p>
    <w:p w:rsidR="00E65805" w:rsidRDefault="00E65805">
      <w:pPr>
        <w:pStyle w:val="ConsPlusNonformat"/>
        <w:jc w:val="both"/>
      </w:pPr>
      <w:r>
        <w:t>назначить</w:t>
      </w:r>
    </w:p>
    <w:p w:rsidR="00E65805" w:rsidRDefault="00E658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3231"/>
        <w:gridCol w:w="1361"/>
        <w:gridCol w:w="1474"/>
        <w:gridCol w:w="2439"/>
      </w:tblGrid>
      <w:tr w:rsidR="00E65805">
        <w:tc>
          <w:tcPr>
            <w:tcW w:w="435" w:type="dxa"/>
          </w:tcPr>
          <w:p w:rsidR="00E65805" w:rsidRDefault="00E658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E65805" w:rsidRDefault="00E65805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361" w:type="dxa"/>
          </w:tcPr>
          <w:p w:rsidR="00E65805" w:rsidRDefault="00E65805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474" w:type="dxa"/>
          </w:tcPr>
          <w:p w:rsidR="00E65805" w:rsidRDefault="00E65805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2439" w:type="dxa"/>
          </w:tcPr>
          <w:p w:rsidR="00E65805" w:rsidRDefault="00E65805">
            <w:pPr>
              <w:pStyle w:val="ConsPlusNormal"/>
              <w:jc w:val="center"/>
            </w:pPr>
            <w:r>
              <w:t>Срок выплаты с ____ по ______</w:t>
            </w:r>
          </w:p>
        </w:tc>
      </w:tr>
      <w:tr w:rsidR="00E65805">
        <w:tc>
          <w:tcPr>
            <w:tcW w:w="435" w:type="dxa"/>
          </w:tcPr>
          <w:p w:rsidR="00E65805" w:rsidRDefault="00E65805">
            <w:pPr>
              <w:pStyle w:val="ConsPlusNormal"/>
            </w:pPr>
          </w:p>
        </w:tc>
        <w:tc>
          <w:tcPr>
            <w:tcW w:w="3231" w:type="dxa"/>
          </w:tcPr>
          <w:p w:rsidR="00E65805" w:rsidRDefault="00E65805">
            <w:pPr>
              <w:pStyle w:val="ConsPlusNormal"/>
            </w:pPr>
            <w:r>
              <w:t>ежемесячную субсидию на проезд</w:t>
            </w:r>
          </w:p>
        </w:tc>
        <w:tc>
          <w:tcPr>
            <w:tcW w:w="1361" w:type="dxa"/>
          </w:tcPr>
          <w:p w:rsidR="00E65805" w:rsidRDefault="00E65805">
            <w:pPr>
              <w:pStyle w:val="ConsPlusNormal"/>
            </w:pPr>
          </w:p>
        </w:tc>
        <w:tc>
          <w:tcPr>
            <w:tcW w:w="1474" w:type="dxa"/>
          </w:tcPr>
          <w:p w:rsidR="00E65805" w:rsidRDefault="00E65805">
            <w:pPr>
              <w:pStyle w:val="ConsPlusNormal"/>
            </w:pPr>
          </w:p>
        </w:tc>
        <w:tc>
          <w:tcPr>
            <w:tcW w:w="2439" w:type="dxa"/>
          </w:tcPr>
          <w:p w:rsidR="00E65805" w:rsidRDefault="00E65805">
            <w:pPr>
              <w:pStyle w:val="ConsPlusNormal"/>
            </w:pPr>
            <w:r>
              <w:t>с _____ по ______</w:t>
            </w: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Nonformat"/>
        <w:jc w:val="both"/>
      </w:pPr>
      <w:r>
        <w:t>Способ выплаты ____________________________________________________________</w:t>
      </w:r>
    </w:p>
    <w:p w:rsidR="00E65805" w:rsidRDefault="00E65805">
      <w:pPr>
        <w:pStyle w:val="ConsPlusNonformat"/>
        <w:jc w:val="both"/>
      </w:pPr>
      <w:r>
        <w:t>Руководитель отделения ____________________ 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(Ф.И.О.)           подпись</w:t>
      </w:r>
    </w:p>
    <w:p w:rsidR="00E65805" w:rsidRDefault="00E65805">
      <w:pPr>
        <w:pStyle w:val="ConsPlusNonformat"/>
        <w:jc w:val="both"/>
      </w:pPr>
      <w:r>
        <w:t>М.П.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Специалист отделения ______________________ 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(Ф.И.О.)           подпись</w:t>
      </w:r>
    </w:p>
    <w:p w:rsidR="00E65805" w:rsidRDefault="00E65805">
      <w:pPr>
        <w:pStyle w:val="ConsPlusNonformat"/>
        <w:jc w:val="both"/>
      </w:pPr>
      <w:r>
        <w:t>Заявитель уведомлен (нужное подчеркнуть):</w:t>
      </w:r>
    </w:p>
    <w:p w:rsidR="00E65805" w:rsidRDefault="00E65805">
      <w:pPr>
        <w:pStyle w:val="ConsPlusNonformat"/>
        <w:jc w:val="both"/>
      </w:pPr>
      <w:r>
        <w:t>письменно</w:t>
      </w:r>
    </w:p>
    <w:p w:rsidR="00E65805" w:rsidRDefault="00E65805">
      <w:pPr>
        <w:pStyle w:val="ConsPlusNonformat"/>
        <w:jc w:val="both"/>
      </w:pPr>
      <w:r>
        <w:t>по телефону _______________</w:t>
      </w:r>
    </w:p>
    <w:p w:rsidR="00E65805" w:rsidRDefault="00E65805">
      <w:pPr>
        <w:pStyle w:val="ConsPlusNonformat"/>
        <w:jc w:val="both"/>
      </w:pPr>
      <w:r>
        <w:t xml:space="preserve">             N телефона</w:t>
      </w:r>
    </w:p>
    <w:p w:rsidR="00E65805" w:rsidRDefault="00E65805">
      <w:pPr>
        <w:pStyle w:val="ConsPlusNonformat"/>
        <w:jc w:val="both"/>
      </w:pPr>
      <w:r>
        <w:t>по факсу    _______________</w:t>
      </w:r>
    </w:p>
    <w:p w:rsidR="00E65805" w:rsidRDefault="00E65805">
      <w:pPr>
        <w:pStyle w:val="ConsPlusNonformat"/>
        <w:jc w:val="both"/>
      </w:pPr>
      <w:r>
        <w:t xml:space="preserve">               N факса</w:t>
      </w:r>
    </w:p>
    <w:p w:rsidR="00E65805" w:rsidRDefault="00E65805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_____________________</w:t>
      </w:r>
    </w:p>
    <w:p w:rsidR="00E65805" w:rsidRDefault="00E65805">
      <w:pPr>
        <w:pStyle w:val="ConsPlusNonformat"/>
        <w:jc w:val="both"/>
      </w:pPr>
      <w:r>
        <w:t xml:space="preserve">                    N телефона</w:t>
      </w:r>
    </w:p>
    <w:p w:rsidR="00E65805" w:rsidRDefault="00E65805">
      <w:pPr>
        <w:pStyle w:val="ConsPlusNonformat"/>
        <w:jc w:val="both"/>
      </w:pPr>
      <w:r>
        <w:t>по электронной почте 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адрес электронной почты</w:t>
      </w:r>
    </w:p>
    <w:p w:rsidR="00E65805" w:rsidRDefault="00E65805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специалист отделения ___________________________ ___________</w:t>
      </w:r>
    </w:p>
    <w:p w:rsidR="00E65805" w:rsidRDefault="00E65805">
      <w:pPr>
        <w:pStyle w:val="ConsPlusNonformat"/>
        <w:jc w:val="both"/>
      </w:pPr>
      <w:r>
        <w:t xml:space="preserve">                              (Ф.И.О.)             подпись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nformat"/>
        <w:jc w:val="both"/>
      </w:pPr>
      <w:r>
        <w:t xml:space="preserve">                                              Отделение РЦМП (КВ) N ____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 xml:space="preserve">                                  Решение</w:t>
      </w:r>
    </w:p>
    <w:p w:rsidR="00E65805" w:rsidRDefault="00E65805">
      <w:pPr>
        <w:pStyle w:val="ConsPlusNonformat"/>
        <w:jc w:val="both"/>
      </w:pPr>
      <w:r>
        <w:t xml:space="preserve">      об отказе в назначении (предоставлении) мер социальной поддержки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N ____                                                  от "__" ___________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Ф.И.О. получателя _________________________________________________________</w:t>
      </w:r>
    </w:p>
    <w:p w:rsidR="00E65805" w:rsidRDefault="00E65805">
      <w:pPr>
        <w:pStyle w:val="ConsPlusNonformat"/>
        <w:jc w:val="both"/>
      </w:pPr>
      <w:r>
        <w:t>Адрес получателя __________________________________________________________</w:t>
      </w:r>
    </w:p>
    <w:p w:rsidR="00E65805" w:rsidRDefault="00E65805">
      <w:pPr>
        <w:pStyle w:val="ConsPlusNonformat"/>
        <w:jc w:val="both"/>
      </w:pPr>
      <w:r>
        <w:t>Отказать в назначении 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       (наименование выплаты)</w:t>
      </w:r>
    </w:p>
    <w:p w:rsidR="00E65805" w:rsidRDefault="00E65805">
      <w:pPr>
        <w:pStyle w:val="ConsPlusNonformat"/>
        <w:jc w:val="both"/>
      </w:pPr>
      <w:r>
        <w:t>Причина отказа: ___________________________________________________________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Руководитель отделения ________________________ _____________</w:t>
      </w:r>
    </w:p>
    <w:p w:rsidR="00E65805" w:rsidRDefault="00E65805">
      <w:pPr>
        <w:pStyle w:val="ConsPlusNonformat"/>
        <w:jc w:val="both"/>
      </w:pPr>
      <w:r>
        <w:t xml:space="preserve">                              (Ф.И.О.)             подпись</w:t>
      </w:r>
    </w:p>
    <w:p w:rsidR="00E65805" w:rsidRDefault="00E65805">
      <w:pPr>
        <w:pStyle w:val="ConsPlusNonformat"/>
        <w:jc w:val="both"/>
      </w:pPr>
      <w:r>
        <w:t>М.П.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Специалист отделения __________________________ _____________</w:t>
      </w:r>
    </w:p>
    <w:p w:rsidR="00E65805" w:rsidRDefault="00E65805">
      <w:pPr>
        <w:pStyle w:val="ConsPlusNonformat"/>
        <w:jc w:val="both"/>
      </w:pPr>
      <w:r>
        <w:t xml:space="preserve">                              (Ф.И.О.)             подпись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Заявитель уведомлен (нужное подчеркнуть):</w:t>
      </w:r>
    </w:p>
    <w:p w:rsidR="00E65805" w:rsidRDefault="00E65805">
      <w:pPr>
        <w:pStyle w:val="ConsPlusNonformat"/>
        <w:jc w:val="both"/>
      </w:pPr>
      <w:r>
        <w:t>письменно</w:t>
      </w:r>
    </w:p>
    <w:p w:rsidR="00E65805" w:rsidRDefault="00E65805">
      <w:pPr>
        <w:pStyle w:val="ConsPlusNonformat"/>
        <w:jc w:val="both"/>
      </w:pPr>
      <w:r>
        <w:t>по телефону ____________________</w:t>
      </w:r>
    </w:p>
    <w:p w:rsidR="00E65805" w:rsidRDefault="00E65805">
      <w:pPr>
        <w:pStyle w:val="ConsPlusNonformat"/>
        <w:jc w:val="both"/>
      </w:pPr>
      <w:r>
        <w:t xml:space="preserve">                N телефона</w:t>
      </w:r>
    </w:p>
    <w:p w:rsidR="00E65805" w:rsidRDefault="00E65805">
      <w:pPr>
        <w:pStyle w:val="ConsPlusNonformat"/>
        <w:jc w:val="both"/>
      </w:pPr>
      <w:r>
        <w:t>по факсу    ____________________</w:t>
      </w:r>
    </w:p>
    <w:p w:rsidR="00E65805" w:rsidRDefault="00E65805">
      <w:pPr>
        <w:pStyle w:val="ConsPlusNonformat"/>
        <w:jc w:val="both"/>
      </w:pPr>
      <w:r>
        <w:t xml:space="preserve">                  N факса</w:t>
      </w:r>
    </w:p>
    <w:p w:rsidR="00E65805" w:rsidRDefault="00E65805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N телефона</w:t>
      </w:r>
    </w:p>
    <w:p w:rsidR="00E65805" w:rsidRDefault="00E65805">
      <w:pPr>
        <w:pStyle w:val="ConsPlusNonformat"/>
        <w:jc w:val="both"/>
      </w:pPr>
      <w:r>
        <w:t>по электронной почте _____________________________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 адрес электронной почты</w:t>
      </w:r>
    </w:p>
    <w:p w:rsidR="00E65805" w:rsidRDefault="00E65805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специалист отделения _________________________ _____________</w:t>
      </w:r>
    </w:p>
    <w:p w:rsidR="00E65805" w:rsidRDefault="00E65805">
      <w:pPr>
        <w:pStyle w:val="ConsPlusNonformat"/>
        <w:jc w:val="both"/>
      </w:pPr>
      <w:r>
        <w:t xml:space="preserve">                              (Ф.И.О.)            подпись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right"/>
        <w:outlineLvl w:val="1"/>
      </w:pPr>
      <w:r>
        <w:t>Приложение 4</w:t>
      </w:r>
    </w:p>
    <w:p w:rsidR="00E65805" w:rsidRDefault="00E65805">
      <w:pPr>
        <w:pStyle w:val="ConsPlusNormal"/>
        <w:jc w:val="right"/>
      </w:pPr>
      <w:r>
        <w:t>к Административному регламенту</w:t>
      </w:r>
    </w:p>
    <w:p w:rsidR="00E65805" w:rsidRDefault="00E65805">
      <w:pPr>
        <w:pStyle w:val="ConsPlusNormal"/>
        <w:jc w:val="right"/>
      </w:pPr>
      <w:r>
        <w:t>предоставления государственной услуги</w:t>
      </w:r>
    </w:p>
    <w:p w:rsidR="00E65805" w:rsidRDefault="00E65805">
      <w:pPr>
        <w:pStyle w:val="ConsPlusNormal"/>
        <w:jc w:val="right"/>
      </w:pPr>
      <w:r>
        <w:t>по назначению ежемесячной субсидии</w:t>
      </w:r>
    </w:p>
    <w:p w:rsidR="00E65805" w:rsidRDefault="00E65805">
      <w:pPr>
        <w:pStyle w:val="ConsPlusNormal"/>
        <w:jc w:val="right"/>
      </w:pPr>
      <w:r>
        <w:t>на проезд обучающимся в общеобразовательных</w:t>
      </w:r>
    </w:p>
    <w:p w:rsidR="00E65805" w:rsidRDefault="00E65805">
      <w:pPr>
        <w:pStyle w:val="ConsPlusNormal"/>
        <w:jc w:val="right"/>
      </w:pPr>
      <w:r>
        <w:t>организациях и профессиональных</w:t>
      </w:r>
    </w:p>
    <w:p w:rsidR="00E65805" w:rsidRDefault="00E65805">
      <w:pPr>
        <w:pStyle w:val="ConsPlusNormal"/>
        <w:jc w:val="right"/>
      </w:pPr>
      <w:r>
        <w:t>образовательных организациях до окончания</w:t>
      </w:r>
    </w:p>
    <w:p w:rsidR="00E65805" w:rsidRDefault="00E65805">
      <w:pPr>
        <w:pStyle w:val="ConsPlusNormal"/>
        <w:jc w:val="right"/>
      </w:pPr>
      <w:r>
        <w:t>ими обучения, но не более чем</w:t>
      </w:r>
    </w:p>
    <w:p w:rsidR="00E65805" w:rsidRDefault="00E65805">
      <w:pPr>
        <w:pStyle w:val="ConsPlusNormal"/>
        <w:jc w:val="right"/>
      </w:pPr>
      <w:r>
        <w:t>до достижения ими возраста восемнадцати</w:t>
      </w:r>
    </w:p>
    <w:p w:rsidR="00E65805" w:rsidRDefault="00E65805">
      <w:pPr>
        <w:pStyle w:val="ConsPlusNormal"/>
        <w:jc w:val="right"/>
      </w:pPr>
      <w:r>
        <w:t>лет из семей, имеющих трех и более</w:t>
      </w:r>
    </w:p>
    <w:p w:rsidR="00E65805" w:rsidRDefault="00E65805">
      <w:pPr>
        <w:pStyle w:val="ConsPlusNormal"/>
        <w:jc w:val="right"/>
      </w:pPr>
      <w:r>
        <w:t>детей в возрасте до 18 лет,</w:t>
      </w:r>
    </w:p>
    <w:p w:rsidR="00E65805" w:rsidRDefault="00E65805">
      <w:pPr>
        <w:pStyle w:val="ConsPlusNormal"/>
        <w:jc w:val="right"/>
      </w:pPr>
      <w:r>
        <w:t>включая приемных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</w:pPr>
      <w:bookmarkStart w:id="28" w:name="P808"/>
      <w:bookmarkEnd w:id="28"/>
      <w:r>
        <w:t>БЛОК-СХЕМА</w:t>
      </w:r>
    </w:p>
    <w:p w:rsidR="00E65805" w:rsidRDefault="00E65805">
      <w:pPr>
        <w:pStyle w:val="ConsPlusTitle"/>
        <w:jc w:val="center"/>
      </w:pPr>
      <w:r>
        <w:t>ПОСЛЕДОВАТЕЛЬНОСТИ ДЕЙСТВИЙ ПРИ ПРЕДОСТАВЛЕНИИ</w:t>
      </w:r>
    </w:p>
    <w:p w:rsidR="00E65805" w:rsidRDefault="00E65805">
      <w:pPr>
        <w:pStyle w:val="ConsPlusTitle"/>
        <w:jc w:val="center"/>
      </w:pPr>
      <w:r>
        <w:t>ГОСУДАРСТВЕННОЙ УСЛУГИ ПО НАЗНАЧЕНИЮ ЕЖЕМЕСЯЧНОЙ СУБСИДИИ</w:t>
      </w:r>
    </w:p>
    <w:p w:rsidR="00E65805" w:rsidRDefault="00E65805">
      <w:pPr>
        <w:pStyle w:val="ConsPlusTitle"/>
        <w:jc w:val="center"/>
      </w:pPr>
      <w:r>
        <w:lastRenderedPageBreak/>
        <w:t>НА ПРОЕЗД ОБУЧАЮЩИМСЯ В ОБЩЕОБРАЗОВАТЕЛЬНЫХ ОРГАНИЗАЦИЯХ</w:t>
      </w:r>
    </w:p>
    <w:p w:rsidR="00E65805" w:rsidRDefault="00E65805">
      <w:pPr>
        <w:pStyle w:val="ConsPlusTitle"/>
        <w:jc w:val="center"/>
      </w:pPr>
      <w:r>
        <w:t>И ПРОФЕССИОНАЛЬНЫХ ОБРАЗОВАТЕЛЬНЫХ ОРГАНИЗАЦИЯХ ДО ОКОНЧАНИЯ</w:t>
      </w:r>
    </w:p>
    <w:p w:rsidR="00E65805" w:rsidRDefault="00E65805">
      <w:pPr>
        <w:pStyle w:val="ConsPlusTitle"/>
        <w:jc w:val="center"/>
      </w:pPr>
      <w:r>
        <w:t>ИМИ ОБУЧЕНИЯ, НО НЕ БОЛЕЕ ЧЕМ ДО ДОСТИЖЕНИЯ ИМИ ВОЗРАСТА</w:t>
      </w:r>
    </w:p>
    <w:p w:rsidR="00E65805" w:rsidRDefault="00E65805">
      <w:pPr>
        <w:pStyle w:val="ConsPlusTitle"/>
        <w:jc w:val="center"/>
      </w:pPr>
      <w:r>
        <w:t>ВОСЕМНАДЦАТИ ЛЕТ ИЗ СЕМЕЙ, ИМЕЮЩИХ ТРЕХ И БОЛЕЕ ДЕТЕЙ</w:t>
      </w:r>
    </w:p>
    <w:p w:rsidR="00E65805" w:rsidRDefault="00E65805">
      <w:pPr>
        <w:pStyle w:val="ConsPlusTitle"/>
        <w:jc w:val="center"/>
      </w:pPr>
      <w:r>
        <w:t>В ВОЗРАСТЕ ДО 18 ЛЕТ, ВКЛЮЧАЯ ПРИЕМНЫХ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заявитель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┌────────────────────────────────────────────────┐  ┌─────────────────┐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│Подает лично, по почте, через Портал            ├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Заявление и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│государственных и муниципальных услуг Республики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документы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│Татарстан, </w:t>
      </w:r>
      <w:proofErr w:type="spellStart"/>
      <w:r>
        <w:rPr>
          <w:sz w:val="18"/>
        </w:rPr>
        <w:t>Инфоматы</w:t>
      </w:r>
      <w:proofErr w:type="spellEnd"/>
      <w:r>
        <w:rPr>
          <w:sz w:val="18"/>
        </w:rPr>
        <w:t xml:space="preserve"> Электронного </w:t>
      </w:r>
      <w:proofErr w:type="gramStart"/>
      <w:r>
        <w:rPr>
          <w:sz w:val="18"/>
        </w:rPr>
        <w:t>Правительства  │</w:t>
      </w:r>
      <w:proofErr w:type="gramEnd"/>
      <w:r>
        <w:rPr>
          <w:sz w:val="18"/>
        </w:rPr>
        <w:t xml:space="preserve">  └────────┬────────┘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│Республики Татарстан заявление и документы в    │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│соответствии с </w:t>
      </w:r>
      <w:hyperlink w:anchor="P112" w:history="1">
        <w:r>
          <w:rPr>
            <w:color w:val="0000FF"/>
            <w:sz w:val="18"/>
          </w:rPr>
          <w:t>п. 2.5</w:t>
        </w:r>
      </w:hyperlink>
      <w:r>
        <w:rPr>
          <w:sz w:val="18"/>
        </w:rPr>
        <w:t xml:space="preserve"> настоящего Регламента     │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└────────────────────────────────────────────────┘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                       ┌──────────────────────────┘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специалист отделения Центра      \/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┌────────────────────────────────────────┐      ┌────────────────┐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│Проверяет наличие оснований для </w:t>
      </w:r>
      <w:proofErr w:type="gramStart"/>
      <w:r>
        <w:rPr>
          <w:sz w:val="18"/>
        </w:rPr>
        <w:t>отказа  ├</w:t>
      </w:r>
      <w:proofErr w:type="gramEnd"/>
      <w:r>
        <w:rPr>
          <w:sz w:val="18"/>
        </w:rPr>
        <w:t>─────&gt;│    Документы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│в приеме документов, предусмотренных </w:t>
      </w:r>
      <w:proofErr w:type="gramStart"/>
      <w:r>
        <w:rPr>
          <w:sz w:val="18"/>
        </w:rPr>
        <w:t>в  │</w:t>
      </w:r>
      <w:proofErr w:type="gramEnd"/>
      <w:r>
        <w:rPr>
          <w:sz w:val="18"/>
        </w:rPr>
        <w:t xml:space="preserve">      │  соответствуют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│</w:t>
      </w:r>
      <w:hyperlink w:anchor="P154" w:history="1">
        <w:r>
          <w:rPr>
            <w:color w:val="0000FF"/>
            <w:sz w:val="18"/>
          </w:rPr>
          <w:t>п. 2.8</w:t>
        </w:r>
      </w:hyperlink>
      <w:r>
        <w:rPr>
          <w:sz w:val="18"/>
        </w:rPr>
        <w:t xml:space="preserve"> настоящего Регламента            │      │   требованиям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└────────────────────────────────────────┘      └────────┬───────┘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                                 да           │    нет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 ┌────────────────────────────────────────────┴──────────┐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 \/                                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специалист отделения Центра                                            \/</w:t>
      </w:r>
    </w:p>
    <w:p w:rsidR="00E65805" w:rsidRDefault="00E6580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┌──────────────────┐ ┌────────────────────┐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│Принимает, регистрирует      ├──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Принятые,         │ │Уведомляет заявителя│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│заявление в журнале          │    │зарегистрированные│ │об отказе в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│регистрации заявлений, при   │    │заявление и       │ │регистрации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│личном обращении вручает     │    │документы         │ │заявления и </w:t>
      </w:r>
      <w:proofErr w:type="gramStart"/>
      <w:r>
        <w:rPr>
          <w:sz w:val="18"/>
        </w:rPr>
        <w:t>приеме  │</w:t>
      </w:r>
      <w:proofErr w:type="gramEnd"/>
    </w:p>
    <w:p w:rsidR="00E65805" w:rsidRDefault="00E65805">
      <w:pPr>
        <w:pStyle w:val="ConsPlusNonformat"/>
        <w:jc w:val="both"/>
      </w:pPr>
      <w:r>
        <w:rPr>
          <w:sz w:val="18"/>
        </w:rPr>
        <w:t>│заявителю расписку с отметкой│    └────────┬─────────┘ │документов и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│о дате приема документов     │             │           │возвращает ему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│либо уведомляет заявителя    │             │           │документы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│через личный кабинет на      │             │           └──────────┬─────────┘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│Портале государственных и    │             │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│муниципальных услуг          │             │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│Республики Татарстан о       │             │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│присвоенном входящем номере, │             │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│формирует запрос сведений - 1│             │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│рабочий день                 │             │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│                      \/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              ┌──────────────┘             ┌───────────────┐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специалист отделения Центра \/                           │Возвращенные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  ┌──────────────────┐│</w:t>
      </w:r>
      <w:proofErr w:type="gramStart"/>
      <w:r>
        <w:rPr>
          <w:sz w:val="18"/>
        </w:rPr>
        <w:t xml:space="preserve">документы,   </w:t>
      </w:r>
      <w:proofErr w:type="gramEnd"/>
      <w:r>
        <w:rPr>
          <w:sz w:val="18"/>
        </w:rPr>
        <w:t xml:space="preserve">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│Проверяет наличие </w:t>
      </w:r>
      <w:proofErr w:type="gramStart"/>
      <w:r>
        <w:rPr>
          <w:sz w:val="18"/>
        </w:rPr>
        <w:t>оснований  │</w:t>
      </w:r>
      <w:proofErr w:type="gramEnd"/>
      <w:r>
        <w:rPr>
          <w:sz w:val="18"/>
        </w:rPr>
        <w:t xml:space="preserve">       │Оформленный проект││уведомление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│для отказа, предусмотренных в├─────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решения о         │└───────────────┘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</w:t>
      </w:r>
      <w:hyperlink w:anchor="P162" w:history="1">
        <w:r>
          <w:rPr>
            <w:color w:val="0000FF"/>
            <w:sz w:val="18"/>
          </w:rPr>
          <w:t>п. 2.9</w:t>
        </w:r>
      </w:hyperlink>
      <w:r>
        <w:rPr>
          <w:sz w:val="18"/>
        </w:rPr>
        <w:t xml:space="preserve"> настоящего Регламента.│       │назначении (об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│Оформляет проект решения о   │       │отказе в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│назначении (об отказе в      │       │</w:t>
      </w:r>
      <w:proofErr w:type="gramStart"/>
      <w:r>
        <w:rPr>
          <w:sz w:val="18"/>
        </w:rPr>
        <w:t xml:space="preserve">назначении)   </w:t>
      </w:r>
      <w:proofErr w:type="gramEnd"/>
      <w:r>
        <w:rPr>
          <w:sz w:val="18"/>
        </w:rPr>
        <w:t xml:space="preserve">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│назначении) ежемесячной      │       │ежемесячной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│субсидии на проезд - 2       │       │субсидии на проезд│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│рабочих дня. В случае        │       └─────────┬────────┘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│межведомственного запроса - 7│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│рабочих дней                 │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\/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руководитель отделения Центра</w:t>
      </w:r>
    </w:p>
    <w:p w:rsidR="00E65805" w:rsidRDefault="00E6580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    ┌────────────────────────────────────┐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│Подписывает оформленный      ├───────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Подписанное решение о назначении (об│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│проект решения о </w:t>
      </w:r>
      <w:proofErr w:type="gramStart"/>
      <w:r>
        <w:rPr>
          <w:sz w:val="18"/>
        </w:rPr>
        <w:t>назначении  │</w:t>
      </w:r>
      <w:proofErr w:type="gramEnd"/>
      <w:r>
        <w:rPr>
          <w:sz w:val="18"/>
        </w:rPr>
        <w:t xml:space="preserve">         │отказе в назначении) ежемесячной    │</w:t>
      </w:r>
    </w:p>
    <w:p w:rsidR="00E65805" w:rsidRDefault="00E65805">
      <w:pPr>
        <w:pStyle w:val="ConsPlusNonformat"/>
        <w:jc w:val="both"/>
      </w:pPr>
      <w:proofErr w:type="gramStart"/>
      <w:r>
        <w:rPr>
          <w:sz w:val="18"/>
        </w:rPr>
        <w:t>│(</w:t>
      </w:r>
      <w:proofErr w:type="gramEnd"/>
      <w:r>
        <w:rPr>
          <w:sz w:val="18"/>
        </w:rPr>
        <w:t>об отказе в назначении)     │         │субсидии на проезд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│ежемесячной субсидии на      │         └─────────────────┬──────────────────┘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│проезд - 1 рабочий день      │     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┌───────────────────────────────────────────┘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\/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специалист отделения Центра</w:t>
      </w:r>
    </w:p>
    <w:p w:rsidR="00E65805" w:rsidRDefault="00E6580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  ┌───────────────────────────────────┐</w:t>
      </w:r>
    </w:p>
    <w:p w:rsidR="00E65805" w:rsidRDefault="00E65805">
      <w:pPr>
        <w:pStyle w:val="ConsPlusNonformat"/>
        <w:jc w:val="both"/>
      </w:pPr>
      <w:r>
        <w:rPr>
          <w:sz w:val="18"/>
        </w:rPr>
        <w:lastRenderedPageBreak/>
        <w:t>│Уведомляет заявителя о       ├─────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Уведомление заявителя о принятом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│принятом решение о назначении│       │решении о назначении (об отказе </w:t>
      </w:r>
      <w:proofErr w:type="gramStart"/>
      <w:r>
        <w:rPr>
          <w:sz w:val="18"/>
        </w:rPr>
        <w:t>в  │</w:t>
      </w:r>
      <w:proofErr w:type="gramEnd"/>
    </w:p>
    <w:p w:rsidR="00E65805" w:rsidRDefault="00E65805">
      <w:pPr>
        <w:pStyle w:val="ConsPlusNonformat"/>
        <w:jc w:val="both"/>
      </w:pPr>
      <w:proofErr w:type="gramStart"/>
      <w:r>
        <w:rPr>
          <w:sz w:val="18"/>
        </w:rPr>
        <w:t>│(</w:t>
      </w:r>
      <w:proofErr w:type="gramEnd"/>
      <w:r>
        <w:rPr>
          <w:sz w:val="18"/>
        </w:rPr>
        <w:t>об отказе в назначении)     │       │назначении) ежемесячной субсидии на│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│ежемесячной субсидии на      │       │проезд       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│проезд - 1 рабочий день      │       └──────────────────┬────────────────┘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               ┌──────────────────────────┘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специалист отделения </w:t>
      </w:r>
      <w:proofErr w:type="gramStart"/>
      <w:r>
        <w:rPr>
          <w:sz w:val="18"/>
        </w:rPr>
        <w:t>Центра  \</w:t>
      </w:r>
      <w:proofErr w:type="gramEnd"/>
      <w:r>
        <w:rPr>
          <w:sz w:val="18"/>
        </w:rPr>
        <w:t>/</w:t>
      </w:r>
    </w:p>
    <w:p w:rsidR="00E65805" w:rsidRDefault="00E6580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┌──────────────────────────────────┐  ┌───────────────────────────────────┐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│В случае поступления от заявителя ├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Переоформленный проект решения о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│заявления об исправлении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назначении (об отказе в назначении)│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│технической ошибки </w:t>
      </w:r>
      <w:proofErr w:type="gramStart"/>
      <w:r>
        <w:rPr>
          <w:sz w:val="18"/>
        </w:rPr>
        <w:t>переоформляет  │</w:t>
      </w:r>
      <w:proofErr w:type="gramEnd"/>
      <w:r>
        <w:rPr>
          <w:sz w:val="18"/>
        </w:rPr>
        <w:t xml:space="preserve">  │ежемесячной субсидии на проезд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│проект решения о назначении (об   </w:t>
      </w:r>
      <w:proofErr w:type="gramStart"/>
      <w:r>
        <w:rPr>
          <w:sz w:val="18"/>
        </w:rPr>
        <w:t>│  └</w:t>
      </w:r>
      <w:proofErr w:type="gramEnd"/>
      <w:r>
        <w:rPr>
          <w:sz w:val="18"/>
        </w:rPr>
        <w:t>────────────────┬──────────────────┘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│отказе в назначении) </w:t>
      </w:r>
      <w:proofErr w:type="gramStart"/>
      <w:r>
        <w:rPr>
          <w:sz w:val="18"/>
        </w:rPr>
        <w:t>ежемесячной  │</w:t>
      </w:r>
      <w:proofErr w:type="gramEnd"/>
      <w:r>
        <w:rPr>
          <w:sz w:val="18"/>
        </w:rPr>
        <w:t xml:space="preserve">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│субсидии на проезд - 1 рабочий    │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│день                              │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└──────────────────────────────────┘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 ┌──────────────────────────────────────┘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 \/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руководитель отделения Центра</w:t>
      </w:r>
    </w:p>
    <w:p w:rsidR="00E65805" w:rsidRDefault="00E6580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  ┌───────────────────────────────────┐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│Рассматривает и </w:t>
      </w:r>
      <w:proofErr w:type="gramStart"/>
      <w:r>
        <w:rPr>
          <w:sz w:val="18"/>
        </w:rPr>
        <w:t>подписывает  │</w:t>
      </w:r>
      <w:proofErr w:type="gramEnd"/>
      <w:r>
        <w:rPr>
          <w:sz w:val="18"/>
        </w:rPr>
        <w:t xml:space="preserve">       │Подписанное переоформленное решение│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│переоформленное решение о    ├─────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о назначении (об отказе в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│назначении (об отказе в      │       │назначении) ежемесячной субсидии на│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│назначении) ежемесячной      │       │проезд       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│субсидии на проезд - 1       │       └─────────────────┬─────────────────┘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│рабочий день                 │   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              \/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 специалист отделения Центра</w:t>
      </w:r>
    </w:p>
    <w:p w:rsidR="00E65805" w:rsidRDefault="00E6580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  ┌───────────────────────────────────┐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│Уведомляет заявителя о       ├─────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Уведомление заявителя о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│переоформленном решении о    │       │переоформленном решение о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 xml:space="preserve">│назначении (об отказе в      │       │назначении (об отказе в </w:t>
      </w:r>
      <w:proofErr w:type="gramStart"/>
      <w:r>
        <w:rPr>
          <w:sz w:val="18"/>
        </w:rPr>
        <w:t>назначении)│</w:t>
      </w:r>
      <w:proofErr w:type="gramEnd"/>
    </w:p>
    <w:p w:rsidR="00E65805" w:rsidRDefault="00E65805">
      <w:pPr>
        <w:pStyle w:val="ConsPlusNonformat"/>
        <w:jc w:val="both"/>
      </w:pPr>
      <w:r>
        <w:rPr>
          <w:sz w:val="18"/>
        </w:rPr>
        <w:t>│назначении) ежемесячной      │       │ежемесячной субсидии на проезд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│субсидии на проезд - 1       │       └───────────────────────────────────┘</w:t>
      </w:r>
    </w:p>
    <w:p w:rsidR="00E65805" w:rsidRDefault="00E65805">
      <w:pPr>
        <w:pStyle w:val="ConsPlusNonformat"/>
        <w:jc w:val="both"/>
      </w:pPr>
      <w:r>
        <w:rPr>
          <w:sz w:val="18"/>
        </w:rPr>
        <w:t>│рабочий день                 │</w:t>
      </w:r>
    </w:p>
    <w:p w:rsidR="00E65805" w:rsidRDefault="00E6580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right"/>
        <w:outlineLvl w:val="1"/>
      </w:pPr>
      <w:r>
        <w:t>Приложение 5</w:t>
      </w:r>
    </w:p>
    <w:p w:rsidR="00E65805" w:rsidRDefault="00E65805">
      <w:pPr>
        <w:pStyle w:val="ConsPlusNormal"/>
        <w:jc w:val="right"/>
      </w:pPr>
      <w:r>
        <w:t>к Административному регламенту</w:t>
      </w:r>
    </w:p>
    <w:p w:rsidR="00E65805" w:rsidRDefault="00E65805">
      <w:pPr>
        <w:pStyle w:val="ConsPlusNormal"/>
        <w:jc w:val="right"/>
      </w:pPr>
      <w:r>
        <w:t>предоставления государственной услуги</w:t>
      </w:r>
    </w:p>
    <w:p w:rsidR="00E65805" w:rsidRDefault="00E65805">
      <w:pPr>
        <w:pStyle w:val="ConsPlusNormal"/>
        <w:jc w:val="right"/>
      </w:pPr>
      <w:r>
        <w:t>по назначению ежемесячной субсидии</w:t>
      </w:r>
    </w:p>
    <w:p w:rsidR="00E65805" w:rsidRDefault="00E65805">
      <w:pPr>
        <w:pStyle w:val="ConsPlusNormal"/>
        <w:jc w:val="right"/>
      </w:pPr>
      <w:r>
        <w:t>на проезд обучающимся в общеобразовательных</w:t>
      </w:r>
    </w:p>
    <w:p w:rsidR="00E65805" w:rsidRDefault="00E65805">
      <w:pPr>
        <w:pStyle w:val="ConsPlusNormal"/>
        <w:jc w:val="right"/>
      </w:pPr>
      <w:r>
        <w:t>организациях и профессиональных</w:t>
      </w:r>
    </w:p>
    <w:p w:rsidR="00E65805" w:rsidRDefault="00E65805">
      <w:pPr>
        <w:pStyle w:val="ConsPlusNormal"/>
        <w:jc w:val="right"/>
      </w:pPr>
      <w:r>
        <w:t>образовательных организациях до окончания</w:t>
      </w:r>
    </w:p>
    <w:p w:rsidR="00E65805" w:rsidRDefault="00E65805">
      <w:pPr>
        <w:pStyle w:val="ConsPlusNormal"/>
        <w:jc w:val="right"/>
      </w:pPr>
      <w:r>
        <w:t>ими обучения, но не более чем</w:t>
      </w:r>
    </w:p>
    <w:p w:rsidR="00E65805" w:rsidRDefault="00E65805">
      <w:pPr>
        <w:pStyle w:val="ConsPlusNormal"/>
        <w:jc w:val="right"/>
      </w:pPr>
      <w:r>
        <w:t>до достижения ими возраста восемнадцати</w:t>
      </w:r>
    </w:p>
    <w:p w:rsidR="00E65805" w:rsidRDefault="00E65805">
      <w:pPr>
        <w:pStyle w:val="ConsPlusNormal"/>
        <w:jc w:val="right"/>
      </w:pPr>
      <w:r>
        <w:t>лет из семей, имеющих трех и более</w:t>
      </w:r>
    </w:p>
    <w:p w:rsidR="00E65805" w:rsidRDefault="00E65805">
      <w:pPr>
        <w:pStyle w:val="ConsPlusNormal"/>
        <w:jc w:val="right"/>
      </w:pPr>
      <w:r>
        <w:t>детей в возрасте до 18 лет,</w:t>
      </w:r>
    </w:p>
    <w:p w:rsidR="00E65805" w:rsidRDefault="00E65805">
      <w:pPr>
        <w:pStyle w:val="ConsPlusNormal"/>
        <w:jc w:val="right"/>
      </w:pPr>
      <w:r>
        <w:t>включая приемных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nformat"/>
        <w:jc w:val="both"/>
      </w:pPr>
      <w:r>
        <w:t xml:space="preserve">                                             Отделение РЦМП (КВ) N ___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bookmarkStart w:id="29" w:name="P941"/>
      <w:bookmarkEnd w:id="29"/>
      <w:r>
        <w:t xml:space="preserve">                                 Заявление</w:t>
      </w:r>
    </w:p>
    <w:p w:rsidR="00E65805" w:rsidRDefault="00E65805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lastRenderedPageBreak/>
        <w:t>Я, _______________________________________________________________________,</w:t>
      </w:r>
    </w:p>
    <w:p w:rsidR="00E65805" w:rsidRDefault="00E65805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E65805" w:rsidRDefault="00E6580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E65805" w:rsidRDefault="00E65805">
      <w:pPr>
        <w:pStyle w:val="ConsPlusNonformat"/>
        <w:jc w:val="both"/>
      </w:pPr>
      <w:r>
        <w:t xml:space="preserve">                            номер, дата выдачи,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__________________________________________________________________________,</w:t>
      </w:r>
    </w:p>
    <w:p w:rsidR="00E65805" w:rsidRDefault="00E65805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E65805" w:rsidRDefault="00E65805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___________________________________________________________________________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__________________________________________________________________________,</w:t>
      </w:r>
    </w:p>
    <w:p w:rsidR="00E65805" w:rsidRDefault="00E65805">
      <w:pPr>
        <w:pStyle w:val="ConsPlusNonformat"/>
        <w:jc w:val="both"/>
      </w:pPr>
      <w:proofErr w:type="gramStart"/>
      <w:r>
        <w:t>допущенную  в</w:t>
      </w:r>
      <w:proofErr w:type="gramEnd"/>
      <w:r>
        <w:t xml:space="preserve">  решении  о  назначении  (об отказе в назначении) ежемесячной</w:t>
      </w:r>
    </w:p>
    <w:p w:rsidR="00E65805" w:rsidRDefault="00E65805">
      <w:pPr>
        <w:pStyle w:val="ConsPlusNonformat"/>
        <w:jc w:val="both"/>
      </w:pPr>
      <w:r>
        <w:t xml:space="preserve">субсидии   </w:t>
      </w:r>
      <w:proofErr w:type="gramStart"/>
      <w:r>
        <w:t>на  проезд</w:t>
      </w:r>
      <w:proofErr w:type="gramEnd"/>
      <w:r>
        <w:t xml:space="preserve">  обучающимся  в  общеобразовательных  организациях  и</w:t>
      </w:r>
    </w:p>
    <w:p w:rsidR="00E65805" w:rsidRDefault="00E65805">
      <w:pPr>
        <w:pStyle w:val="ConsPlusNonformat"/>
        <w:jc w:val="both"/>
      </w:pPr>
      <w:r>
        <w:t>профессиональных образовательных организациях до окончания ими обучения, но</w:t>
      </w:r>
    </w:p>
    <w:p w:rsidR="00E65805" w:rsidRDefault="00E65805">
      <w:pPr>
        <w:pStyle w:val="ConsPlusNonformat"/>
        <w:jc w:val="both"/>
      </w:pPr>
      <w:proofErr w:type="gramStart"/>
      <w:r>
        <w:t>не  более</w:t>
      </w:r>
      <w:proofErr w:type="gramEnd"/>
      <w:r>
        <w:t xml:space="preserve"> чем до достижения ими возраста восемнадцати лет из семей, имеющих</w:t>
      </w:r>
    </w:p>
    <w:p w:rsidR="00E65805" w:rsidRDefault="00E65805">
      <w:pPr>
        <w:pStyle w:val="ConsPlusNonformat"/>
        <w:jc w:val="both"/>
      </w:pPr>
      <w:r>
        <w:t xml:space="preserve">трех и более детей   в    возрасте    до   18 </w:t>
      </w:r>
      <w:proofErr w:type="gramStart"/>
      <w:r>
        <w:t xml:space="preserve">лет,   </w:t>
      </w:r>
      <w:proofErr w:type="gramEnd"/>
      <w:r>
        <w:t>включая      приемных,</w:t>
      </w:r>
    </w:p>
    <w:p w:rsidR="00E65805" w:rsidRDefault="00E65805">
      <w:pPr>
        <w:pStyle w:val="ConsPlusNonformat"/>
        <w:jc w:val="both"/>
      </w:pPr>
      <w:r>
        <w:t>________________________________________.</w:t>
      </w:r>
    </w:p>
    <w:p w:rsidR="00E65805" w:rsidRDefault="00E65805">
      <w:pPr>
        <w:pStyle w:val="ConsPlusNonformat"/>
        <w:jc w:val="both"/>
      </w:pPr>
      <w:r>
        <w:t>(реквизиты решения, дата выдачи)</w:t>
      </w:r>
    </w:p>
    <w:p w:rsidR="00E65805" w:rsidRDefault="00E65805">
      <w:pPr>
        <w:pStyle w:val="ConsPlusNonformat"/>
        <w:jc w:val="both"/>
      </w:pPr>
      <w:r>
        <w:t xml:space="preserve">    Согласен(</w:t>
      </w:r>
      <w:proofErr w:type="gramStart"/>
      <w:r>
        <w:t xml:space="preserve">на)   </w:t>
      </w:r>
      <w:proofErr w:type="gramEnd"/>
      <w:r>
        <w:t xml:space="preserve"> на    получение   информации   о   решении   в   выдаче</w:t>
      </w:r>
    </w:p>
    <w:p w:rsidR="00E65805" w:rsidRDefault="00E65805">
      <w:pPr>
        <w:pStyle w:val="ConsPlusNonformat"/>
        <w:jc w:val="both"/>
      </w:pPr>
      <w:proofErr w:type="gramStart"/>
      <w:r>
        <w:t>переоформленного  решения</w:t>
      </w:r>
      <w:proofErr w:type="gramEnd"/>
      <w:r>
        <w:t xml:space="preserve">  о  назначении  (отказе в назначении) ежемесячной</w:t>
      </w:r>
    </w:p>
    <w:p w:rsidR="00E65805" w:rsidRDefault="00E65805">
      <w:pPr>
        <w:pStyle w:val="ConsPlusNonformat"/>
        <w:jc w:val="both"/>
      </w:pPr>
      <w:r>
        <w:t xml:space="preserve">субсидии   </w:t>
      </w:r>
      <w:proofErr w:type="gramStart"/>
      <w:r>
        <w:t>на  проезд</w:t>
      </w:r>
      <w:proofErr w:type="gramEnd"/>
      <w:r>
        <w:t xml:space="preserve">  обучающимся  в  общеобразовательных  организациях  и</w:t>
      </w:r>
    </w:p>
    <w:p w:rsidR="00E65805" w:rsidRDefault="00E65805">
      <w:pPr>
        <w:pStyle w:val="ConsPlusNonformat"/>
        <w:jc w:val="both"/>
      </w:pPr>
      <w:r>
        <w:t>профессиональных образовательных организациях до окончания ими обучения, но</w:t>
      </w:r>
    </w:p>
    <w:p w:rsidR="00E65805" w:rsidRDefault="00E65805">
      <w:pPr>
        <w:pStyle w:val="ConsPlusNonformat"/>
        <w:jc w:val="both"/>
      </w:pPr>
      <w:proofErr w:type="gramStart"/>
      <w:r>
        <w:t>не  более</w:t>
      </w:r>
      <w:proofErr w:type="gramEnd"/>
      <w:r>
        <w:t xml:space="preserve"> чем до достижения ими возраста восемнадцати лет из семей, имеющих</w:t>
      </w:r>
    </w:p>
    <w:p w:rsidR="00E65805" w:rsidRDefault="00E65805">
      <w:pPr>
        <w:pStyle w:val="ConsPlusNonformat"/>
        <w:jc w:val="both"/>
      </w:pPr>
      <w:r>
        <w:t>трех и более детей в возрасте до 18 лет, включая приемных</w:t>
      </w:r>
    </w:p>
    <w:p w:rsidR="00E65805" w:rsidRDefault="00E65805">
      <w:pPr>
        <w:pStyle w:val="ConsPlusNonformat"/>
        <w:jc w:val="both"/>
      </w:pPr>
      <w:r>
        <w:t>___________________________________________________________________________</w:t>
      </w:r>
    </w:p>
    <w:p w:rsidR="00E65805" w:rsidRDefault="00E65805">
      <w:pPr>
        <w:pStyle w:val="ConsPlusNonformat"/>
        <w:jc w:val="both"/>
      </w:pPr>
      <w:r>
        <w:t xml:space="preserve">       (письменно, по телефону, смс-сообщением, электронной почтой)</w:t>
      </w:r>
    </w:p>
    <w:p w:rsidR="00E65805" w:rsidRDefault="00E65805">
      <w:pPr>
        <w:pStyle w:val="ConsPlusNonformat"/>
        <w:jc w:val="both"/>
      </w:pPr>
    </w:p>
    <w:p w:rsidR="00E65805" w:rsidRDefault="00E65805">
      <w:pPr>
        <w:pStyle w:val="ConsPlusNonformat"/>
        <w:jc w:val="both"/>
      </w:pPr>
      <w:r>
        <w:t>"__" _______ 20__ г. ____________________ _________________________________</w:t>
      </w:r>
    </w:p>
    <w:p w:rsidR="00E65805" w:rsidRDefault="00E65805">
      <w:pPr>
        <w:pStyle w:val="ConsPlusNonformat"/>
        <w:jc w:val="both"/>
      </w:pPr>
      <w:r>
        <w:t xml:space="preserve">                     (подпись </w:t>
      </w:r>
      <w:proofErr w:type="gramStart"/>
      <w:r>
        <w:t xml:space="preserve">заявителя)   </w:t>
      </w:r>
      <w:proofErr w:type="gramEnd"/>
      <w:r>
        <w:t xml:space="preserve">     (расшифровка подписи)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right"/>
        <w:outlineLvl w:val="1"/>
      </w:pPr>
      <w:r>
        <w:t>Приложение</w:t>
      </w:r>
    </w:p>
    <w:p w:rsidR="00E65805" w:rsidRDefault="00E65805">
      <w:pPr>
        <w:pStyle w:val="ConsPlusNormal"/>
        <w:jc w:val="right"/>
      </w:pPr>
      <w:r>
        <w:t>(справочное)</w:t>
      </w:r>
    </w:p>
    <w:p w:rsidR="00E65805" w:rsidRDefault="00E65805">
      <w:pPr>
        <w:pStyle w:val="ConsPlusNormal"/>
        <w:jc w:val="right"/>
      </w:pPr>
      <w:r>
        <w:t>к Административному регламенту</w:t>
      </w:r>
    </w:p>
    <w:p w:rsidR="00E65805" w:rsidRDefault="00E65805">
      <w:pPr>
        <w:pStyle w:val="ConsPlusNormal"/>
        <w:jc w:val="right"/>
      </w:pPr>
      <w:r>
        <w:t>предоставления государственной услуги</w:t>
      </w:r>
    </w:p>
    <w:p w:rsidR="00E65805" w:rsidRDefault="00E65805">
      <w:pPr>
        <w:pStyle w:val="ConsPlusNormal"/>
        <w:jc w:val="right"/>
      </w:pPr>
      <w:r>
        <w:t>по назначению ежемесячной субсидии</w:t>
      </w:r>
    </w:p>
    <w:p w:rsidR="00E65805" w:rsidRDefault="00E65805">
      <w:pPr>
        <w:pStyle w:val="ConsPlusNormal"/>
        <w:jc w:val="right"/>
      </w:pPr>
      <w:r>
        <w:t>на проезд обучающимся в общеобразовательных</w:t>
      </w:r>
    </w:p>
    <w:p w:rsidR="00E65805" w:rsidRDefault="00E65805">
      <w:pPr>
        <w:pStyle w:val="ConsPlusNormal"/>
        <w:jc w:val="right"/>
      </w:pPr>
      <w:r>
        <w:t>организациях и профессиональных</w:t>
      </w:r>
    </w:p>
    <w:p w:rsidR="00E65805" w:rsidRDefault="00E65805">
      <w:pPr>
        <w:pStyle w:val="ConsPlusNormal"/>
        <w:jc w:val="right"/>
      </w:pPr>
      <w:r>
        <w:t>образовательных организациях до окончания</w:t>
      </w:r>
    </w:p>
    <w:p w:rsidR="00E65805" w:rsidRDefault="00E65805">
      <w:pPr>
        <w:pStyle w:val="ConsPlusNormal"/>
        <w:jc w:val="right"/>
      </w:pPr>
      <w:r>
        <w:t>ими обучения, но не более чем</w:t>
      </w:r>
    </w:p>
    <w:p w:rsidR="00E65805" w:rsidRDefault="00E65805">
      <w:pPr>
        <w:pStyle w:val="ConsPlusNormal"/>
        <w:jc w:val="right"/>
      </w:pPr>
      <w:r>
        <w:t>до достижения ими возраста восемнадцати</w:t>
      </w:r>
    </w:p>
    <w:p w:rsidR="00E65805" w:rsidRDefault="00E65805">
      <w:pPr>
        <w:pStyle w:val="ConsPlusNormal"/>
        <w:jc w:val="right"/>
      </w:pPr>
      <w:r>
        <w:t>лет из семей, имеющих трех и более</w:t>
      </w:r>
    </w:p>
    <w:p w:rsidR="00E65805" w:rsidRDefault="00E65805">
      <w:pPr>
        <w:pStyle w:val="ConsPlusNormal"/>
        <w:jc w:val="right"/>
      </w:pPr>
      <w:r>
        <w:t>детей в возрасте до 18 лет,</w:t>
      </w:r>
    </w:p>
    <w:p w:rsidR="00E65805" w:rsidRDefault="00E65805">
      <w:pPr>
        <w:pStyle w:val="ConsPlusNormal"/>
        <w:jc w:val="right"/>
      </w:pPr>
      <w:r>
        <w:t>включая приемных</w:t>
      </w: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</w:pPr>
      <w:bookmarkStart w:id="30" w:name="P994"/>
      <w:bookmarkEnd w:id="30"/>
      <w:r>
        <w:t>СВЕДЕНИЯ</w:t>
      </w:r>
    </w:p>
    <w:p w:rsidR="00E65805" w:rsidRDefault="00E65805">
      <w:pPr>
        <w:pStyle w:val="ConsPlusTitle"/>
        <w:jc w:val="center"/>
      </w:pPr>
      <w:r>
        <w:t>ОБ ОРГАНАХ (УЧРЕЖДЕНИЯХ) И ДОЛЖНОСТНЫХ ЛИЦАХ,</w:t>
      </w:r>
    </w:p>
    <w:p w:rsidR="00E65805" w:rsidRDefault="00E65805">
      <w:pPr>
        <w:pStyle w:val="ConsPlusTitle"/>
        <w:jc w:val="center"/>
      </w:pPr>
      <w:r>
        <w:t>ОТВЕТСТВЕННЫХ ЗА ПРЕДОСТАВЛЕНИЕ ГОСУДАРСТВЕННОЙ УСЛУГИ</w:t>
      </w:r>
    </w:p>
    <w:p w:rsidR="00E65805" w:rsidRDefault="00E65805">
      <w:pPr>
        <w:pStyle w:val="ConsPlusTitle"/>
        <w:jc w:val="center"/>
      </w:pPr>
      <w:r>
        <w:t>ПО НАЗНАЧЕНИЮ ЕЖЕМЕСЯЧНОЙ СУБСИДИИ НА ПРОЕЗД ОБУЧАЮЩИМСЯ</w:t>
      </w:r>
    </w:p>
    <w:p w:rsidR="00E65805" w:rsidRDefault="00E65805">
      <w:pPr>
        <w:pStyle w:val="ConsPlusTitle"/>
        <w:jc w:val="center"/>
      </w:pPr>
      <w:r>
        <w:t>В ОБЩЕОБРАЗОВАТЕЛЬНЫХ ОРГАНИЗАЦИЯХ И ПРОФЕССИОНАЛЬНЫХ</w:t>
      </w:r>
    </w:p>
    <w:p w:rsidR="00E65805" w:rsidRDefault="00E65805">
      <w:pPr>
        <w:pStyle w:val="ConsPlusTitle"/>
        <w:jc w:val="center"/>
      </w:pPr>
      <w:r>
        <w:t>ОБРАЗОВАТЕЛЬНЫХ ОРГАНИЗАЦИЯХ ДО ОКОНЧАНИЯ ИМИ ОБУЧЕНИЯ,</w:t>
      </w:r>
    </w:p>
    <w:p w:rsidR="00E65805" w:rsidRDefault="00E65805">
      <w:pPr>
        <w:pStyle w:val="ConsPlusTitle"/>
        <w:jc w:val="center"/>
      </w:pPr>
      <w:r>
        <w:t>НО НЕ БОЛЕЕ ЧЕМ ДО ДОСТИЖЕНИЯ ИМИ ВОЗРАСТА ВОСЕМНАДЦАТИ ЛЕТ</w:t>
      </w:r>
    </w:p>
    <w:p w:rsidR="00E65805" w:rsidRDefault="00E65805">
      <w:pPr>
        <w:pStyle w:val="ConsPlusTitle"/>
        <w:jc w:val="center"/>
      </w:pPr>
      <w:r>
        <w:t>ИЗ СЕМЕЙ, ИМЕЮЩИХ ТРЕХ И БОЛЕЕ ДЕТЕЙ В ВОЗРАСТЕ ДО 18 ЛЕТ,</w:t>
      </w:r>
    </w:p>
    <w:p w:rsidR="00E65805" w:rsidRDefault="00E65805">
      <w:pPr>
        <w:pStyle w:val="ConsPlusTitle"/>
        <w:jc w:val="center"/>
      </w:pPr>
      <w:r>
        <w:t>ВКЛЮЧАЯ ПРИЕМНЫХ</w:t>
      </w:r>
    </w:p>
    <w:p w:rsidR="00E65805" w:rsidRDefault="00E65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5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5805" w:rsidRDefault="00E658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805" w:rsidRDefault="00E658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08.06.2017 N 349)</w:t>
            </w: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  <w:outlineLvl w:val="2"/>
      </w:pPr>
      <w:r>
        <w:t>1. Государственное казенное учреждение "Республиканский</w:t>
      </w:r>
    </w:p>
    <w:p w:rsidR="00E65805" w:rsidRDefault="00E65805">
      <w:pPr>
        <w:pStyle w:val="ConsPlusTitle"/>
        <w:jc w:val="center"/>
      </w:pPr>
      <w:r>
        <w:t>центр материальной помощи (компенсационных выплат)"</w:t>
      </w:r>
    </w:p>
    <w:p w:rsidR="00E65805" w:rsidRDefault="00E658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30"/>
        <w:gridCol w:w="3402"/>
      </w:tblGrid>
      <w:tr w:rsidR="00E65805">
        <w:tc>
          <w:tcPr>
            <w:tcW w:w="3458" w:type="dxa"/>
          </w:tcPr>
          <w:p w:rsidR="00E65805" w:rsidRDefault="00E6580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30" w:type="dxa"/>
          </w:tcPr>
          <w:p w:rsidR="00E65805" w:rsidRDefault="00E6580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02" w:type="dxa"/>
          </w:tcPr>
          <w:p w:rsidR="00E65805" w:rsidRDefault="00E65805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65805">
        <w:tc>
          <w:tcPr>
            <w:tcW w:w="3458" w:type="dxa"/>
          </w:tcPr>
          <w:p w:rsidR="00E65805" w:rsidRDefault="00E65805">
            <w:pPr>
              <w:pStyle w:val="ConsPlusNormal"/>
            </w:pPr>
            <w:r>
              <w:t>Директор</w:t>
            </w:r>
          </w:p>
        </w:tc>
        <w:tc>
          <w:tcPr>
            <w:tcW w:w="2230" w:type="dxa"/>
          </w:tcPr>
          <w:p w:rsidR="00E65805" w:rsidRDefault="00E65805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3402" w:type="dxa"/>
          </w:tcPr>
          <w:p w:rsidR="00E65805" w:rsidRDefault="00E65805">
            <w:pPr>
              <w:pStyle w:val="ConsPlusNormal"/>
              <w:jc w:val="center"/>
            </w:pPr>
            <w:r>
              <w:t>koord.rcmp@tatar.ru</w:t>
            </w: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  <w:outlineLvl w:val="2"/>
      </w:pPr>
      <w:r>
        <w:t>2. Отделения Государственного казенного учреждения</w:t>
      </w:r>
    </w:p>
    <w:p w:rsidR="00E65805" w:rsidRDefault="00E65805">
      <w:pPr>
        <w:pStyle w:val="ConsPlusTitle"/>
        <w:jc w:val="center"/>
      </w:pPr>
      <w:r>
        <w:t>"Республиканский центр материальной помощи (компенсационных</w:t>
      </w:r>
    </w:p>
    <w:p w:rsidR="00E65805" w:rsidRDefault="00E65805">
      <w:pPr>
        <w:pStyle w:val="ConsPlusTitle"/>
        <w:jc w:val="center"/>
      </w:pPr>
      <w:r>
        <w:t>выплат)"</w:t>
      </w:r>
    </w:p>
    <w:p w:rsidR="00E65805" w:rsidRDefault="00E65805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E65805" w:rsidRDefault="00E65805">
      <w:pPr>
        <w:pStyle w:val="ConsPlusNormal"/>
        <w:jc w:val="center"/>
      </w:pPr>
      <w:r>
        <w:t>от 08.06.2017 N 349)</w:t>
      </w:r>
    </w:p>
    <w:p w:rsidR="00E65805" w:rsidRDefault="00E658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1814"/>
        <w:gridCol w:w="3628"/>
      </w:tblGrid>
      <w:tr w:rsidR="00E65805">
        <w:tc>
          <w:tcPr>
            <w:tcW w:w="3634" w:type="dxa"/>
          </w:tcPr>
          <w:p w:rsidR="00E65805" w:rsidRDefault="00E65805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  <w:jc w:val="center"/>
            </w:pPr>
            <w:r>
              <w:t>Адрес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1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городском округе "Набережные Челны"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(8552)</w:t>
            </w:r>
          </w:p>
          <w:p w:rsidR="00E65805" w:rsidRDefault="00E65805">
            <w:pPr>
              <w:pStyle w:val="ConsPlusNormal"/>
            </w:pPr>
            <w:r>
              <w:t>47-46-53,</w:t>
            </w:r>
          </w:p>
          <w:p w:rsidR="00E65805" w:rsidRDefault="00E65805">
            <w:pPr>
              <w:pStyle w:val="ConsPlusNormal"/>
            </w:pPr>
            <w:r>
              <w:t>47-46-54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423823, Республика Татарстан, г. Набережные Челны, бульвар Солнечный, д. 6, подъезд N 1; 423823, Республика Татарстан, г. Набережные Челны, бульвар Солнечный, д. 6, подъезд N 2 chl.1@tatar.ru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городском округе "Набережные Челны"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(8552)</w:t>
            </w:r>
          </w:p>
          <w:p w:rsidR="00E65805" w:rsidRDefault="00E65805">
            <w:pPr>
              <w:pStyle w:val="ConsPlusNormal"/>
            </w:pPr>
            <w:r>
              <w:t>71-47-02,</w:t>
            </w:r>
          </w:p>
          <w:p w:rsidR="00E65805" w:rsidRDefault="00E65805">
            <w:pPr>
              <w:pStyle w:val="ConsPlusNormal"/>
            </w:pPr>
            <w:r>
              <w:t>71-49-39,</w:t>
            </w:r>
          </w:p>
          <w:p w:rsidR="00E65805" w:rsidRDefault="00E65805">
            <w:pPr>
              <w:pStyle w:val="ConsPlusNormal"/>
            </w:pPr>
            <w:r>
              <w:t>71-80-35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423850, Республика Татарстан, г. Набережные Челны, ул. Гидростроителей, д. 14 chl.2@tatar.ru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(85551)</w:t>
            </w:r>
          </w:p>
          <w:p w:rsidR="00E65805" w:rsidRDefault="00E65805">
            <w:pPr>
              <w:pStyle w:val="ConsPlusNormal"/>
            </w:pPr>
            <w:r>
              <w:t>2-42-33,</w:t>
            </w:r>
          </w:p>
          <w:p w:rsidR="00E65805" w:rsidRDefault="00E65805">
            <w:pPr>
              <w:pStyle w:val="ConsPlusNormal"/>
            </w:pPr>
            <w:r>
              <w:t>2-28-32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422230, Республика Татарстан, г. Агрыз, ул. Карла Маркса, д. 11А</w:t>
            </w:r>
          </w:p>
          <w:p w:rsidR="00E65805" w:rsidRDefault="00E65805">
            <w:pPr>
              <w:pStyle w:val="ConsPlusNormal"/>
            </w:pPr>
            <w:r>
              <w:t>agr.2@tatar.ru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3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(85592)</w:t>
            </w:r>
          </w:p>
          <w:p w:rsidR="00E65805" w:rsidRDefault="00E65805">
            <w:pPr>
              <w:pStyle w:val="ConsPlusNormal"/>
            </w:pPr>
            <w:r>
              <w:t>7-25-93,</w:t>
            </w:r>
          </w:p>
          <w:p w:rsidR="00E65805" w:rsidRDefault="00E65805">
            <w:pPr>
              <w:pStyle w:val="ConsPlusNormal"/>
            </w:pPr>
            <w:r>
              <w:t>7-13-99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423330, Республика Татарстан, г. Азнакаево, ул. Булгар, д. 9/2 azn.3@tatar.ru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4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(84344)</w:t>
            </w:r>
          </w:p>
          <w:p w:rsidR="00E65805" w:rsidRDefault="00E65805">
            <w:pPr>
              <w:pStyle w:val="ConsPlusNormal"/>
            </w:pPr>
            <w:r>
              <w:t>2-92-76,</w:t>
            </w:r>
          </w:p>
          <w:p w:rsidR="00E65805" w:rsidRDefault="00E65805">
            <w:pPr>
              <w:pStyle w:val="ConsPlusNormal"/>
            </w:pPr>
            <w:r>
              <w:t>2-92-75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E65805" w:rsidRDefault="00E65805">
            <w:pPr>
              <w:pStyle w:val="ConsPlusNormal"/>
            </w:pPr>
            <w:r>
              <w:t>aks.4@tatar.ru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5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</w:t>
            </w:r>
            <w:r>
              <w:lastRenderedPageBreak/>
              <w:t>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lastRenderedPageBreak/>
              <w:t>(85552)</w:t>
            </w:r>
          </w:p>
          <w:p w:rsidR="00E65805" w:rsidRDefault="00E65805">
            <w:pPr>
              <w:pStyle w:val="ConsPlusNormal"/>
            </w:pPr>
            <w:r>
              <w:t>3-22-97,</w:t>
            </w:r>
          </w:p>
          <w:p w:rsidR="00E65805" w:rsidRDefault="00E65805">
            <w:pPr>
              <w:pStyle w:val="ConsPlusNormal"/>
            </w:pPr>
            <w:r>
              <w:t>3-22-96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E65805" w:rsidRDefault="00E65805">
            <w:pPr>
              <w:pStyle w:val="ConsPlusNormal"/>
            </w:pPr>
            <w:r>
              <w:t>akt.5@tatar.ru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6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Алексеевском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(84341)</w:t>
            </w:r>
          </w:p>
          <w:p w:rsidR="00E65805" w:rsidRDefault="00E65805">
            <w:pPr>
              <w:pStyle w:val="ConsPlusNormal"/>
            </w:pPr>
            <w:r>
              <w:t>2-37-73,</w:t>
            </w:r>
          </w:p>
          <w:p w:rsidR="00E65805" w:rsidRDefault="00E65805">
            <w:pPr>
              <w:pStyle w:val="ConsPlusNormal"/>
            </w:pPr>
            <w:r>
              <w:t>2-53-01,</w:t>
            </w:r>
          </w:p>
          <w:p w:rsidR="00E65805" w:rsidRDefault="00E65805">
            <w:pPr>
              <w:pStyle w:val="ConsPlusNormal"/>
            </w:pPr>
            <w:r>
              <w:t>2-32-75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E65805" w:rsidRDefault="00E65805">
            <w:pPr>
              <w:pStyle w:val="ConsPlusNormal"/>
            </w:pPr>
            <w:r>
              <w:t>ale.6@tatar.ru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7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(84346)</w:t>
            </w:r>
          </w:p>
          <w:p w:rsidR="00E65805" w:rsidRDefault="00E65805">
            <w:pPr>
              <w:pStyle w:val="ConsPlusNormal"/>
            </w:pPr>
            <w:r>
              <w:t>2-08-94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422870, Республика Татарстан, с. Базарные Матаки, ул. Ленина, д. 9</w:t>
            </w:r>
          </w:p>
          <w:p w:rsidR="00E65805" w:rsidRDefault="00E65805">
            <w:pPr>
              <w:pStyle w:val="ConsPlusNormal"/>
            </w:pPr>
            <w:r>
              <w:t>alk.7@tatar.ru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8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Альметьевском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(8553)</w:t>
            </w:r>
          </w:p>
          <w:p w:rsidR="00E65805" w:rsidRDefault="00E65805">
            <w:pPr>
              <w:pStyle w:val="ConsPlusNormal"/>
            </w:pPr>
            <w:r>
              <w:t>43-81-96,</w:t>
            </w:r>
          </w:p>
          <w:p w:rsidR="00E65805" w:rsidRDefault="00E65805">
            <w:pPr>
              <w:pStyle w:val="ConsPlusNormal"/>
            </w:pPr>
            <w:r>
              <w:t>32-45-48,</w:t>
            </w:r>
          </w:p>
          <w:p w:rsidR="00E65805" w:rsidRDefault="00E65805">
            <w:pPr>
              <w:pStyle w:val="ConsPlusNormal"/>
            </w:pPr>
            <w:r>
              <w:t>32 45 47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423452, Республика Татарстан, г. Альметьевск, ул. Клары Цеткин, д. 54а</w:t>
            </w:r>
          </w:p>
          <w:p w:rsidR="00E65805" w:rsidRDefault="00E65805">
            <w:pPr>
              <w:pStyle w:val="ConsPlusNormal"/>
            </w:pPr>
            <w:r>
              <w:t>alm.8@tatar.ru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9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(84376)</w:t>
            </w:r>
          </w:p>
          <w:p w:rsidR="00E65805" w:rsidRDefault="00E65805">
            <w:pPr>
              <w:pStyle w:val="ConsPlusNormal"/>
            </w:pPr>
            <w:r>
              <w:t>2-10-98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</w:p>
          <w:p w:rsidR="00E65805" w:rsidRDefault="00E65805">
            <w:pPr>
              <w:pStyle w:val="ConsPlusNormal"/>
            </w:pPr>
            <w:r>
              <w:t>apa.9@tatar.ru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10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Арском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(84366)</w:t>
            </w:r>
          </w:p>
          <w:p w:rsidR="00E65805" w:rsidRDefault="00E65805">
            <w:pPr>
              <w:pStyle w:val="ConsPlusNormal"/>
            </w:pPr>
            <w:r>
              <w:t>3-13-30,</w:t>
            </w:r>
          </w:p>
          <w:p w:rsidR="00E65805" w:rsidRDefault="00E65805">
            <w:pPr>
              <w:pStyle w:val="ConsPlusNormal"/>
            </w:pPr>
            <w:r>
              <w:t>3-13-34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422000, Республика Татарстан, г. Арск, ул. Банковская, д. 6в</w:t>
            </w:r>
          </w:p>
          <w:p w:rsidR="00E65805" w:rsidRDefault="00E65805">
            <w:pPr>
              <w:pStyle w:val="ConsPlusNormal"/>
            </w:pPr>
            <w:r>
              <w:t>ars.10@tatar.ru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11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(84369)</w:t>
            </w:r>
          </w:p>
          <w:p w:rsidR="00E65805" w:rsidRDefault="00E65805">
            <w:pPr>
              <w:pStyle w:val="ConsPlusNormal"/>
            </w:pPr>
            <w:r>
              <w:t>2-16-55,</w:t>
            </w:r>
          </w:p>
          <w:p w:rsidR="00E65805" w:rsidRDefault="00E65805">
            <w:pPr>
              <w:pStyle w:val="ConsPlusNormal"/>
            </w:pPr>
            <w:r>
              <w:t>2-16-53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422750, Республика Татарстан, с. Большая Атня, ул. Октябрьская, д. 9</w:t>
            </w:r>
          </w:p>
          <w:p w:rsidR="00E65805" w:rsidRDefault="00E65805">
            <w:pPr>
              <w:pStyle w:val="ConsPlusNormal"/>
            </w:pPr>
            <w:r>
              <w:t>atn.11@tatar.ru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12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(85569)</w:t>
            </w:r>
          </w:p>
          <w:p w:rsidR="00E65805" w:rsidRDefault="00E65805">
            <w:pPr>
              <w:pStyle w:val="ConsPlusNormal"/>
            </w:pPr>
            <w:r>
              <w:t>5-67-22,</w:t>
            </w:r>
          </w:p>
          <w:p w:rsidR="00E65805" w:rsidRDefault="00E65805">
            <w:pPr>
              <w:pStyle w:val="ConsPlusNormal"/>
            </w:pPr>
            <w:r>
              <w:t>5-64-42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423930, Республика Татарстан, г. Бавлы, пл. Победы, д. 4</w:t>
            </w:r>
          </w:p>
          <w:p w:rsidR="00E65805" w:rsidRDefault="00E65805">
            <w:pPr>
              <w:pStyle w:val="ConsPlusNormal"/>
            </w:pPr>
            <w:r>
              <w:t>bav.12@tatar.ru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13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(84368)</w:t>
            </w:r>
          </w:p>
          <w:p w:rsidR="00E65805" w:rsidRDefault="00E65805">
            <w:pPr>
              <w:pStyle w:val="ConsPlusNormal"/>
            </w:pPr>
            <w:r>
              <w:t>2-57-94,</w:t>
            </w:r>
          </w:p>
          <w:p w:rsidR="00E65805" w:rsidRDefault="00E65805">
            <w:pPr>
              <w:pStyle w:val="ConsPlusNormal"/>
            </w:pPr>
            <w:r>
              <w:t>2-64-32,</w:t>
            </w:r>
          </w:p>
          <w:p w:rsidR="00E65805" w:rsidRDefault="00E65805">
            <w:pPr>
              <w:pStyle w:val="ConsPlusNormal"/>
            </w:pPr>
            <w:r>
              <w:t>2-41-37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E65805" w:rsidRDefault="00E65805">
            <w:pPr>
              <w:pStyle w:val="ConsPlusNormal"/>
            </w:pPr>
            <w:r>
              <w:t>bal.13@tatar.ru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14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(85594)</w:t>
            </w:r>
          </w:p>
          <w:p w:rsidR="00E65805" w:rsidRDefault="00E65805">
            <w:pPr>
              <w:pStyle w:val="ConsPlusNormal"/>
            </w:pPr>
            <w:r>
              <w:t>5-00 56,</w:t>
            </w:r>
          </w:p>
          <w:p w:rsidR="00E65805" w:rsidRDefault="00E65805">
            <w:pPr>
              <w:pStyle w:val="ConsPlusNormal"/>
            </w:pPr>
            <w:r>
              <w:t>5-02-77,</w:t>
            </w:r>
          </w:p>
          <w:p w:rsidR="00E65805" w:rsidRDefault="00E65805">
            <w:pPr>
              <w:pStyle w:val="ConsPlusNormal"/>
            </w:pPr>
            <w:r>
              <w:t>5-02-50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423239, Республика Татарстан, г. Бугульма, ул. Стрелочная, д. 1 bug.14@tatar.ru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15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</w:t>
            </w:r>
            <w:r>
              <w:lastRenderedPageBreak/>
              <w:t>материальной помощи в Буинском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lastRenderedPageBreak/>
              <w:t>(84374)</w:t>
            </w:r>
          </w:p>
          <w:p w:rsidR="00E65805" w:rsidRDefault="00E65805">
            <w:pPr>
              <w:pStyle w:val="ConsPlusNormal"/>
            </w:pPr>
            <w:r>
              <w:t>3-17-03,</w:t>
            </w:r>
          </w:p>
          <w:p w:rsidR="00E65805" w:rsidRDefault="00E65805">
            <w:pPr>
              <w:pStyle w:val="ConsPlusNormal"/>
            </w:pPr>
            <w:r>
              <w:lastRenderedPageBreak/>
              <w:t>3-41-80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lastRenderedPageBreak/>
              <w:t>422430, Республика Татарстан, г. Буинск, ул. Ленина, д. 52</w:t>
            </w:r>
          </w:p>
          <w:p w:rsidR="00E65805" w:rsidRDefault="00E65805">
            <w:pPr>
              <w:pStyle w:val="ConsPlusNormal"/>
            </w:pPr>
            <w:r>
              <w:lastRenderedPageBreak/>
              <w:t>bui.15@tatar.ru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lastRenderedPageBreak/>
              <w:t>отделение N 16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Верхне-</w:t>
            </w:r>
            <w:proofErr w:type="spellStart"/>
            <w:r>
              <w:t>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(84379)</w:t>
            </w:r>
          </w:p>
          <w:p w:rsidR="00E65805" w:rsidRDefault="00E65805">
            <w:pPr>
              <w:pStyle w:val="ConsPlusNormal"/>
            </w:pPr>
            <w:r>
              <w:t>2-13-01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 xml:space="preserve">, д. </w:t>
            </w:r>
            <w:proofErr w:type="gramStart"/>
            <w:r>
              <w:t>21</w:t>
            </w:r>
            <w:proofErr w:type="gramEnd"/>
            <w:r>
              <w:t xml:space="preserve"> а</w:t>
            </w:r>
          </w:p>
          <w:p w:rsidR="00E65805" w:rsidRDefault="00E65805">
            <w:pPr>
              <w:pStyle w:val="ConsPlusNormal"/>
            </w:pPr>
            <w:r>
              <w:t>usl.16@tatar.ru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17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Высокогорском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(84365)</w:t>
            </w:r>
          </w:p>
          <w:p w:rsidR="00E65805" w:rsidRDefault="00E65805">
            <w:pPr>
              <w:pStyle w:val="ConsPlusNormal"/>
            </w:pPr>
            <w:r>
              <w:t>2-32-53,</w:t>
            </w:r>
          </w:p>
          <w:p w:rsidR="00E65805" w:rsidRDefault="00E65805">
            <w:pPr>
              <w:pStyle w:val="ConsPlusNormal"/>
            </w:pPr>
            <w:r>
              <w:t>2-40-09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422700, Республика Татарстан, ст. Высокая Гора, ул. Профсоюзная, д. </w:t>
            </w:r>
            <w:proofErr w:type="gramStart"/>
            <w:r>
              <w:t>1</w:t>
            </w:r>
            <w:proofErr w:type="gramEnd"/>
            <w:r>
              <w:t xml:space="preserve"> а</w:t>
            </w:r>
          </w:p>
          <w:p w:rsidR="00E65805" w:rsidRDefault="00E65805">
            <w:pPr>
              <w:pStyle w:val="ConsPlusNormal"/>
            </w:pPr>
            <w:r>
              <w:t>gor.17@tatar.ru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18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(84375)</w:t>
            </w:r>
          </w:p>
          <w:p w:rsidR="00E65805" w:rsidRDefault="00E65805">
            <w:pPr>
              <w:pStyle w:val="ConsPlusNormal"/>
            </w:pPr>
            <w:r>
              <w:t>2-25-80,</w:t>
            </w:r>
          </w:p>
          <w:p w:rsidR="00E65805" w:rsidRDefault="00E65805">
            <w:pPr>
              <w:pStyle w:val="ConsPlusNormal"/>
            </w:pPr>
            <w:r>
              <w:t>2-23-24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422470, Республика Татарстан,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E65805" w:rsidRDefault="00E65805">
            <w:pPr>
              <w:pStyle w:val="ConsPlusNormal"/>
            </w:pPr>
            <w:r>
              <w:t>dro.18@tatar.ru</w:t>
            </w:r>
          </w:p>
        </w:tc>
      </w:tr>
      <w:tr w:rsidR="00E65805">
        <w:tc>
          <w:tcPr>
            <w:tcW w:w="3634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отделение N 19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814" w:type="dxa"/>
            <w:vMerge w:val="restart"/>
          </w:tcPr>
          <w:p w:rsidR="00E65805" w:rsidRDefault="00E65805">
            <w:pPr>
              <w:pStyle w:val="ConsPlusNormal"/>
            </w:pPr>
            <w:r>
              <w:t>(85557)</w:t>
            </w:r>
          </w:p>
          <w:p w:rsidR="00E65805" w:rsidRDefault="00E65805">
            <w:pPr>
              <w:pStyle w:val="ConsPlusNormal"/>
            </w:pPr>
            <w:r>
              <w:t>7-54-53,</w:t>
            </w:r>
          </w:p>
          <w:p w:rsidR="00E65805" w:rsidRDefault="00E65805">
            <w:pPr>
              <w:pStyle w:val="ConsPlusNormal"/>
            </w:pPr>
            <w:r>
              <w:t>7-87-82</w:t>
            </w:r>
          </w:p>
        </w:tc>
        <w:tc>
          <w:tcPr>
            <w:tcW w:w="3628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423600, Республика Татарстан, г. Елабуга, ул. Спасская, д. 3</w:t>
            </w:r>
          </w:p>
        </w:tc>
      </w:tr>
      <w:tr w:rsidR="00E65805">
        <w:tc>
          <w:tcPr>
            <w:tcW w:w="3634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Дополнительный пункт Отделения N 19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  <w:vMerge/>
          </w:tcPr>
          <w:p w:rsidR="00E65805" w:rsidRDefault="00E65805"/>
        </w:tc>
        <w:tc>
          <w:tcPr>
            <w:tcW w:w="3628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423600, Республика Татарстан, г. Елабуга, ул. Нефтяников, д. 12</w:t>
            </w:r>
          </w:p>
          <w:p w:rsidR="00E65805" w:rsidRDefault="00E65805">
            <w:pPr>
              <w:pStyle w:val="ConsPlusNormal"/>
            </w:pPr>
            <w:r>
              <w:t>ela.19@tatar.ru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20 Республиканского центра материальной помощи в Заинском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(85558)</w:t>
            </w:r>
          </w:p>
          <w:p w:rsidR="00E65805" w:rsidRDefault="00E65805">
            <w:pPr>
              <w:pStyle w:val="ConsPlusNormal"/>
            </w:pPr>
            <w:r>
              <w:t>7-10-46,</w:t>
            </w:r>
          </w:p>
          <w:p w:rsidR="00E65805" w:rsidRDefault="00E65805">
            <w:pPr>
              <w:pStyle w:val="ConsPlusNormal"/>
            </w:pPr>
            <w:r>
              <w:t>7-02-64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E65805" w:rsidRDefault="00E65805">
            <w:pPr>
              <w:pStyle w:val="ConsPlusNormal"/>
            </w:pPr>
            <w:r>
              <w:t>zai.20@tatar.ru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21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Зеленодольском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(84371)</w:t>
            </w:r>
          </w:p>
          <w:p w:rsidR="00E65805" w:rsidRDefault="00E65805">
            <w:pPr>
              <w:pStyle w:val="ConsPlusNormal"/>
            </w:pPr>
            <w:r>
              <w:t>5-80-01,</w:t>
            </w:r>
          </w:p>
          <w:p w:rsidR="00E65805" w:rsidRDefault="00E65805">
            <w:pPr>
              <w:pStyle w:val="ConsPlusNormal"/>
            </w:pPr>
            <w:r>
              <w:t>5-79-90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420542, Республика Татарстан, г. Зеленодольск, ул. Карла Маркса, д. 57в</w:t>
            </w:r>
          </w:p>
          <w:p w:rsidR="00E65805" w:rsidRDefault="00E65805">
            <w:pPr>
              <w:pStyle w:val="ConsPlusNormal"/>
            </w:pPr>
            <w:r>
              <w:t>zel.21@tatar.ru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22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(84370)</w:t>
            </w:r>
          </w:p>
          <w:p w:rsidR="00E65805" w:rsidRDefault="00E65805">
            <w:pPr>
              <w:pStyle w:val="ConsPlusNormal"/>
            </w:pPr>
            <w:r>
              <w:t>2-11-13,</w:t>
            </w:r>
          </w:p>
          <w:p w:rsidR="00E65805" w:rsidRDefault="00E65805">
            <w:pPr>
              <w:pStyle w:val="ConsPlusNormal"/>
            </w:pPr>
            <w:r>
              <w:t>2-14-07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422330, Республика Татарстан, с. Большие Кайбицы, ул. Солнечный бульвар, д. 7</w:t>
            </w:r>
          </w:p>
          <w:p w:rsidR="00E65805" w:rsidRDefault="00E65805">
            <w:pPr>
              <w:pStyle w:val="ConsPlusNormal"/>
            </w:pPr>
            <w:r>
              <w:t>kai.22@tatar.ru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23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(84377)</w:t>
            </w:r>
          </w:p>
          <w:p w:rsidR="00E65805" w:rsidRDefault="00E65805">
            <w:pPr>
              <w:pStyle w:val="ConsPlusNormal"/>
            </w:pPr>
            <w:r>
              <w:t>2-16-84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</w:p>
          <w:p w:rsidR="00E65805" w:rsidRDefault="00E65805">
            <w:pPr>
              <w:pStyle w:val="ConsPlusNormal"/>
            </w:pPr>
            <w:r>
              <w:t>kam.23@tatar.ru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24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lastRenderedPageBreak/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lastRenderedPageBreak/>
              <w:t>(84364)</w:t>
            </w:r>
          </w:p>
          <w:p w:rsidR="00E65805" w:rsidRDefault="00E65805">
            <w:pPr>
              <w:pStyle w:val="ConsPlusNormal"/>
            </w:pPr>
            <w:r>
              <w:t>2-61-09,</w:t>
            </w:r>
          </w:p>
          <w:p w:rsidR="00E65805" w:rsidRDefault="00E65805">
            <w:pPr>
              <w:pStyle w:val="ConsPlusNormal"/>
            </w:pPr>
            <w:r>
              <w:t>2-83-94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422110, Республика Татарстан,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E65805" w:rsidRDefault="00E65805">
            <w:pPr>
              <w:pStyle w:val="ConsPlusNormal"/>
            </w:pPr>
            <w:r>
              <w:t>kuk.24@tatar.ru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25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(84378)</w:t>
            </w:r>
          </w:p>
          <w:p w:rsidR="00E65805" w:rsidRDefault="00E65805">
            <w:pPr>
              <w:pStyle w:val="ConsPlusNormal"/>
            </w:pPr>
            <w:r>
              <w:t>2-55-82,</w:t>
            </w:r>
          </w:p>
          <w:p w:rsidR="00E65805" w:rsidRDefault="00E65805">
            <w:pPr>
              <w:pStyle w:val="ConsPlusNormal"/>
            </w:pPr>
            <w:r>
              <w:t>2-44-73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422610, Республика Татарстан, г. Лаишево, ул. Первомайская, д. 35</w:t>
            </w:r>
          </w:p>
          <w:p w:rsidR="00E65805" w:rsidRDefault="00E65805">
            <w:pPr>
              <w:pStyle w:val="ConsPlusNormal"/>
            </w:pPr>
            <w:r>
              <w:t>lai.25@tatar.ru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26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Лениногорском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(85595)</w:t>
            </w:r>
          </w:p>
          <w:p w:rsidR="00E65805" w:rsidRDefault="00E65805">
            <w:pPr>
              <w:pStyle w:val="ConsPlusNormal"/>
            </w:pPr>
            <w:r>
              <w:t>5-05-40,</w:t>
            </w:r>
          </w:p>
          <w:p w:rsidR="00E65805" w:rsidRDefault="00E65805">
            <w:pPr>
              <w:pStyle w:val="ConsPlusNormal"/>
            </w:pPr>
            <w:r>
              <w:t>5-08-05,</w:t>
            </w:r>
          </w:p>
          <w:p w:rsidR="00E65805" w:rsidRDefault="00E65805">
            <w:pPr>
              <w:pStyle w:val="ConsPlusNormal"/>
            </w:pPr>
            <w:r>
              <w:t>5-55-71,</w:t>
            </w:r>
          </w:p>
          <w:p w:rsidR="00E65805" w:rsidRDefault="00E65805">
            <w:pPr>
              <w:pStyle w:val="ConsPlusNormal"/>
            </w:pPr>
            <w:r>
              <w:t>6-10-45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423258, Республика Татарстан, г. Лениногорск, ул. Гагарина, д. 51</w:t>
            </w:r>
          </w:p>
          <w:p w:rsidR="00E65805" w:rsidRDefault="00E65805">
            <w:pPr>
              <w:pStyle w:val="ConsPlusNormal"/>
            </w:pPr>
            <w:r>
              <w:t>len.26@tatar.ru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27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(85563)</w:t>
            </w:r>
          </w:p>
          <w:p w:rsidR="00E65805" w:rsidRDefault="00E65805">
            <w:pPr>
              <w:pStyle w:val="ConsPlusNormal"/>
            </w:pPr>
            <w:r>
              <w:t>3-29-82,</w:t>
            </w:r>
          </w:p>
          <w:p w:rsidR="00E65805" w:rsidRDefault="00E65805">
            <w:pPr>
              <w:pStyle w:val="ConsPlusNormal"/>
            </w:pPr>
            <w:r>
              <w:t>3-22-83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</w:t>
            </w:r>
          </w:p>
          <w:p w:rsidR="00E65805" w:rsidRDefault="00E65805">
            <w:pPr>
              <w:pStyle w:val="ConsPlusNormal"/>
            </w:pPr>
            <w:r>
              <w:t>mam.27@tatar.ru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28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Менделеевском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(85549)</w:t>
            </w:r>
          </w:p>
          <w:p w:rsidR="00E65805" w:rsidRDefault="00E65805">
            <w:pPr>
              <w:pStyle w:val="ConsPlusNormal"/>
            </w:pPr>
            <w:r>
              <w:t>2-19-72,</w:t>
            </w:r>
          </w:p>
          <w:p w:rsidR="00E65805" w:rsidRDefault="00E65805">
            <w:pPr>
              <w:pStyle w:val="ConsPlusNormal"/>
            </w:pPr>
            <w:r>
              <w:t>2-02-27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E65805" w:rsidRDefault="00E65805">
            <w:pPr>
              <w:pStyle w:val="ConsPlusNormal"/>
            </w:pPr>
            <w:r>
              <w:t>mnd.28@tatar.ru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29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Мензелинском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(85555)</w:t>
            </w:r>
          </w:p>
          <w:p w:rsidR="00E65805" w:rsidRDefault="00E65805">
            <w:pPr>
              <w:pStyle w:val="ConsPlusNormal"/>
            </w:pPr>
            <w:r>
              <w:t>3-18-22,</w:t>
            </w:r>
          </w:p>
          <w:p w:rsidR="00E65805" w:rsidRDefault="00E65805">
            <w:pPr>
              <w:pStyle w:val="ConsPlusNormal"/>
            </w:pPr>
            <w:r>
              <w:t>3-10-50,</w:t>
            </w:r>
          </w:p>
          <w:p w:rsidR="00E65805" w:rsidRDefault="00E65805">
            <w:pPr>
              <w:pStyle w:val="ConsPlusNormal"/>
            </w:pPr>
            <w:r>
              <w:t>3-33-28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423700, Республика Татарстан, г. Мензелинск, ул. Ленина, д. 80</w:t>
            </w:r>
          </w:p>
          <w:p w:rsidR="00E65805" w:rsidRDefault="00E65805">
            <w:pPr>
              <w:pStyle w:val="ConsPlusNormal"/>
            </w:pPr>
            <w:r>
              <w:t>mnz.29@tatar.ru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30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(85556)</w:t>
            </w:r>
          </w:p>
          <w:p w:rsidR="00E65805" w:rsidRDefault="00E65805">
            <w:pPr>
              <w:pStyle w:val="ConsPlusNormal"/>
            </w:pPr>
            <w:r>
              <w:t>2-38-34,</w:t>
            </w:r>
          </w:p>
          <w:p w:rsidR="00E65805" w:rsidRDefault="00E65805">
            <w:pPr>
              <w:pStyle w:val="ConsPlusNormal"/>
            </w:pPr>
            <w:r>
              <w:t>2-47-50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423970, Республика Татарстан, с. Муслюмово, ул. Пушкина, д. 47</w:t>
            </w:r>
          </w:p>
          <w:p w:rsidR="00E65805" w:rsidRDefault="00E65805">
            <w:pPr>
              <w:pStyle w:val="ConsPlusNormal"/>
            </w:pPr>
            <w:r>
              <w:t>mus.30@tatar.ru</w:t>
            </w:r>
          </w:p>
        </w:tc>
      </w:tr>
      <w:tr w:rsidR="00E65805">
        <w:tc>
          <w:tcPr>
            <w:tcW w:w="3634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отделение N 31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Нижнекамском муниципальном районе</w:t>
            </w:r>
          </w:p>
        </w:tc>
        <w:tc>
          <w:tcPr>
            <w:tcW w:w="1814" w:type="dxa"/>
            <w:vMerge w:val="restart"/>
          </w:tcPr>
          <w:p w:rsidR="00E65805" w:rsidRDefault="00E65805">
            <w:pPr>
              <w:pStyle w:val="ConsPlusNormal"/>
            </w:pPr>
            <w:r>
              <w:t>(8555)</w:t>
            </w:r>
          </w:p>
          <w:p w:rsidR="00E65805" w:rsidRDefault="00E65805">
            <w:pPr>
              <w:pStyle w:val="ConsPlusNormal"/>
            </w:pPr>
            <w:r>
              <w:t>45-44-92</w:t>
            </w:r>
          </w:p>
        </w:tc>
        <w:tc>
          <w:tcPr>
            <w:tcW w:w="3628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423570, Республика Татарстан, г. Нижнекамск, пр. Мира, д. 60</w:t>
            </w:r>
          </w:p>
        </w:tc>
      </w:tr>
      <w:tr w:rsidR="00E65805">
        <w:tc>
          <w:tcPr>
            <w:tcW w:w="3634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Дополнительный пункт Отделения N 31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Нижнекамском муниципальном районе</w:t>
            </w:r>
          </w:p>
        </w:tc>
        <w:tc>
          <w:tcPr>
            <w:tcW w:w="1814" w:type="dxa"/>
            <w:vMerge/>
          </w:tcPr>
          <w:p w:rsidR="00E65805" w:rsidRDefault="00E65805"/>
        </w:tc>
        <w:tc>
          <w:tcPr>
            <w:tcW w:w="3628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</w:p>
          <w:p w:rsidR="00E65805" w:rsidRDefault="00E65805">
            <w:pPr>
              <w:pStyle w:val="ConsPlusNormal"/>
            </w:pPr>
            <w:r>
              <w:t>niz.31@tatar.ru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32 Республиканского центра материальной помощи в Новошешминском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(84348)</w:t>
            </w:r>
          </w:p>
          <w:p w:rsidR="00E65805" w:rsidRDefault="00E65805">
            <w:pPr>
              <w:pStyle w:val="ConsPlusNormal"/>
            </w:pPr>
            <w:r>
              <w:t>2-22-98,</w:t>
            </w:r>
          </w:p>
          <w:p w:rsidR="00E65805" w:rsidRDefault="00E65805">
            <w:pPr>
              <w:pStyle w:val="ConsPlusNormal"/>
            </w:pPr>
            <w:r>
              <w:t>2-20-30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423190, Республика Татарстан, с. Новошешминск, ул. Советская, д. 80</w:t>
            </w:r>
          </w:p>
          <w:p w:rsidR="00E65805" w:rsidRDefault="00E65805">
            <w:pPr>
              <w:pStyle w:val="ConsPlusNormal"/>
            </w:pPr>
            <w:r>
              <w:t>nov.32@tatar.ru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lastRenderedPageBreak/>
              <w:t>отделение N 33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(84345)</w:t>
            </w:r>
          </w:p>
          <w:p w:rsidR="00E65805" w:rsidRDefault="00E65805">
            <w:pPr>
              <w:pStyle w:val="ConsPlusNormal"/>
            </w:pPr>
            <w:r>
              <w:t>2-06-86,</w:t>
            </w:r>
          </w:p>
          <w:p w:rsidR="00E65805" w:rsidRDefault="00E65805">
            <w:pPr>
              <w:pStyle w:val="ConsPlusNormal"/>
            </w:pPr>
            <w:r>
              <w:t>2-06-65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423040, Республика Татарстан, г. Нурлат, ул. Пушкина, д. 46</w:t>
            </w:r>
          </w:p>
          <w:p w:rsidR="00E65805" w:rsidRDefault="00E65805">
            <w:pPr>
              <w:pStyle w:val="ConsPlusNormal"/>
            </w:pPr>
            <w:r>
              <w:t>nur.33@tatar.ru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34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(84367)</w:t>
            </w:r>
          </w:p>
          <w:p w:rsidR="00E65805" w:rsidRDefault="00E65805">
            <w:pPr>
              <w:pStyle w:val="ConsPlusNormal"/>
            </w:pPr>
            <w:r>
              <w:t>3-00-15,</w:t>
            </w:r>
          </w:p>
          <w:p w:rsidR="00E65805" w:rsidRDefault="00E65805">
            <w:pPr>
              <w:pStyle w:val="ConsPlusNormal"/>
            </w:pPr>
            <w:r>
              <w:t>3-02-90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422770, Республика Татарстан,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E65805" w:rsidRDefault="00E65805">
            <w:pPr>
              <w:pStyle w:val="ConsPlusNormal"/>
            </w:pPr>
            <w:r>
              <w:t>pes.34@tatar.ru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35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Рыбно-Слободском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(84361)</w:t>
            </w:r>
          </w:p>
          <w:p w:rsidR="00E65805" w:rsidRDefault="00E65805">
            <w:pPr>
              <w:pStyle w:val="ConsPlusNormal"/>
            </w:pPr>
            <w:r>
              <w:t>2-20-98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</w:p>
          <w:p w:rsidR="00E65805" w:rsidRDefault="00E65805">
            <w:pPr>
              <w:pStyle w:val="ConsPlusNormal"/>
            </w:pPr>
            <w:r>
              <w:t>ryb.35@tatar.ru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36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Сабинском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(84362)</w:t>
            </w:r>
          </w:p>
          <w:p w:rsidR="00E65805" w:rsidRDefault="00E65805">
            <w:pPr>
              <w:pStyle w:val="ConsPlusNormal"/>
            </w:pPr>
            <w:r>
              <w:t>2-28-17,</w:t>
            </w:r>
          </w:p>
          <w:p w:rsidR="00E65805" w:rsidRDefault="00E65805">
            <w:pPr>
              <w:pStyle w:val="ConsPlusNormal"/>
            </w:pPr>
            <w:r>
              <w:t>2-28-19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E65805" w:rsidRDefault="00E65805">
            <w:pPr>
              <w:pStyle w:val="ConsPlusNormal"/>
            </w:pPr>
            <w:r>
              <w:t>sab.36@tatar.ru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отделение N 37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814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(85559)</w:t>
            </w:r>
          </w:p>
          <w:p w:rsidR="00E65805" w:rsidRDefault="00E65805">
            <w:pPr>
              <w:pStyle w:val="ConsPlusNormal"/>
            </w:pPr>
            <w:r>
              <w:t>2-57-32,</w:t>
            </w:r>
          </w:p>
          <w:p w:rsidR="00E65805" w:rsidRDefault="00E65805">
            <w:pPr>
              <w:pStyle w:val="ConsPlusNormal"/>
            </w:pPr>
            <w:r>
              <w:t>2-44-05</w:t>
            </w:r>
          </w:p>
        </w:tc>
        <w:tc>
          <w:tcPr>
            <w:tcW w:w="3628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423350, Республика Татарстан, с. Сарманово, ул. Куйбышева, д. 36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634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 xml:space="preserve">Дополнительный пункт Отделения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</w:p>
          <w:p w:rsidR="00E65805" w:rsidRDefault="00E65805">
            <w:pPr>
              <w:pStyle w:val="ConsPlusNormal"/>
            </w:pPr>
            <w:r>
              <w:t>sar.37@tatar.ru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38</w:t>
            </w:r>
          </w:p>
          <w:p w:rsidR="00E65805" w:rsidRDefault="00E65805">
            <w:pPr>
              <w:pStyle w:val="ConsPlusNormal"/>
            </w:pPr>
            <w:r>
              <w:t>Республиканского центра материальной помощи в Спасском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(84347)</w:t>
            </w:r>
          </w:p>
          <w:p w:rsidR="00E65805" w:rsidRDefault="00E65805">
            <w:pPr>
              <w:pStyle w:val="ConsPlusNormal"/>
            </w:pPr>
            <w:r>
              <w:t>3-97-43,</w:t>
            </w:r>
          </w:p>
          <w:p w:rsidR="00E65805" w:rsidRDefault="00E65805">
            <w:pPr>
              <w:pStyle w:val="ConsPlusNormal"/>
            </w:pPr>
            <w:r>
              <w:t>3-93-27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422840, Республика Татарстан, г. Болгар, ул. Пионерская, д. 21</w:t>
            </w:r>
          </w:p>
          <w:p w:rsidR="00E65805" w:rsidRDefault="00E65805">
            <w:pPr>
              <w:pStyle w:val="ConsPlusNormal"/>
            </w:pPr>
            <w:r>
              <w:t>spa.38@tatar.ru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39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(84373)</w:t>
            </w:r>
          </w:p>
          <w:p w:rsidR="00E65805" w:rsidRDefault="00E65805">
            <w:pPr>
              <w:pStyle w:val="ConsPlusNormal"/>
            </w:pPr>
            <w:r>
              <w:t>2-62-33,</w:t>
            </w:r>
          </w:p>
          <w:p w:rsidR="00E65805" w:rsidRDefault="00E65805">
            <w:pPr>
              <w:pStyle w:val="ConsPlusNormal"/>
            </w:pPr>
            <w:r>
              <w:t>2-62-39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422370, Республика Татарстан, г. Тетюши, ул. Ленина, д. 114</w:t>
            </w:r>
          </w:p>
          <w:p w:rsidR="00E65805" w:rsidRDefault="00E65805">
            <w:pPr>
              <w:pStyle w:val="ConsPlusNormal"/>
            </w:pPr>
            <w:r>
              <w:t>tet.39@tatar.ru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40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(8552)</w:t>
            </w:r>
          </w:p>
          <w:p w:rsidR="00E65805" w:rsidRDefault="00E65805">
            <w:pPr>
              <w:pStyle w:val="ConsPlusNormal"/>
            </w:pPr>
            <w:r>
              <w:t>71-32-00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423802, Республика Татарстан, г. Набережные Челны, проспект Есенина, д. 1</w:t>
            </w:r>
          </w:p>
          <w:p w:rsidR="00E65805" w:rsidRDefault="00E65805">
            <w:pPr>
              <w:pStyle w:val="ConsPlusNormal"/>
            </w:pPr>
            <w:r>
              <w:t>tuk.40@tatar.ru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41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(84360)</w:t>
            </w:r>
          </w:p>
          <w:p w:rsidR="00E65805" w:rsidRDefault="00E65805">
            <w:pPr>
              <w:pStyle w:val="ConsPlusNormal"/>
            </w:pPr>
            <w:r>
              <w:t>2-17-39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422080, Республика Татарстан, с. Тюлячи, ул. Большая Нагорная, д. 5</w:t>
            </w:r>
          </w:p>
          <w:p w:rsidR="00E65805" w:rsidRDefault="00E65805">
            <w:pPr>
              <w:pStyle w:val="ConsPlusNormal"/>
            </w:pPr>
            <w:r>
              <w:t>tul.41@tatar.ru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42</w:t>
            </w:r>
          </w:p>
          <w:p w:rsidR="00E65805" w:rsidRDefault="00E65805">
            <w:pPr>
              <w:pStyle w:val="ConsPlusNormal"/>
            </w:pPr>
            <w:r>
              <w:lastRenderedPageBreak/>
              <w:t xml:space="preserve">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lastRenderedPageBreak/>
              <w:t>(84396)</w:t>
            </w:r>
          </w:p>
          <w:p w:rsidR="00E65805" w:rsidRDefault="00E65805">
            <w:pPr>
              <w:pStyle w:val="ConsPlusNormal"/>
            </w:pPr>
            <w:r>
              <w:lastRenderedPageBreak/>
              <w:t>2-26-34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lastRenderedPageBreak/>
              <w:t xml:space="preserve">423100, Республика Татарстан, с. </w:t>
            </w:r>
            <w:r>
              <w:lastRenderedPageBreak/>
              <w:t>Черемшан, ул. Титова, д. 26</w:t>
            </w:r>
          </w:p>
          <w:p w:rsidR="00E65805" w:rsidRDefault="00E65805">
            <w:pPr>
              <w:pStyle w:val="ConsPlusNormal"/>
            </w:pPr>
            <w:r>
              <w:t>chr.42@tatar.ru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lastRenderedPageBreak/>
              <w:t>отделение N 43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(84342)</w:t>
            </w:r>
          </w:p>
          <w:p w:rsidR="00E65805" w:rsidRDefault="00E65805">
            <w:pPr>
              <w:pStyle w:val="ConsPlusNormal"/>
            </w:pPr>
            <w:r>
              <w:t>5-33-98,</w:t>
            </w:r>
          </w:p>
          <w:p w:rsidR="00E65805" w:rsidRDefault="00E65805">
            <w:pPr>
              <w:pStyle w:val="ConsPlusNormal"/>
            </w:pPr>
            <w:r>
              <w:t>5-21-60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422980, Республика Татарстан, г. Чистополь, ул. Урицкого, д. 45</w:t>
            </w:r>
          </w:p>
          <w:p w:rsidR="00E65805" w:rsidRDefault="00E65805">
            <w:pPr>
              <w:pStyle w:val="ConsPlusNormal"/>
            </w:pPr>
            <w:r>
              <w:t>chs.43@tatar.ru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N 44</w:t>
            </w:r>
          </w:p>
          <w:p w:rsidR="00E65805" w:rsidRDefault="00E65805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(85593)</w:t>
            </w:r>
          </w:p>
          <w:p w:rsidR="00E65805" w:rsidRDefault="00E65805">
            <w:pPr>
              <w:pStyle w:val="ConsPlusNormal"/>
            </w:pPr>
            <w:r>
              <w:t>2-79-26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E65805" w:rsidRDefault="00E65805">
            <w:pPr>
              <w:pStyle w:val="ConsPlusNormal"/>
            </w:pPr>
            <w:r>
              <w:t>uta.44@tatar.ru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(8843)</w:t>
            </w:r>
          </w:p>
          <w:p w:rsidR="00E65805" w:rsidRDefault="00E65805">
            <w:pPr>
              <w:pStyle w:val="ConsPlusNormal"/>
            </w:pPr>
            <w:r>
              <w:t>571-63-71,</w:t>
            </w:r>
          </w:p>
          <w:p w:rsidR="00E65805" w:rsidRDefault="00E65805">
            <w:pPr>
              <w:pStyle w:val="ConsPlusNormal"/>
            </w:pPr>
            <w:r>
              <w:t>570-06-41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420036, Республика Татарстан, г. Казань, ул. Тимирязева, д. 8</w:t>
            </w:r>
          </w:p>
          <w:p w:rsidR="00E65805" w:rsidRDefault="00E65805">
            <w:pPr>
              <w:pStyle w:val="ConsPlusNormal"/>
            </w:pPr>
            <w:r>
              <w:t>avi.k@tatar.ru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(8843)</w:t>
            </w:r>
          </w:p>
          <w:p w:rsidR="00E65805" w:rsidRDefault="00E65805">
            <w:pPr>
              <w:pStyle w:val="ConsPlusNormal"/>
            </w:pPr>
            <w:r>
              <w:t>238-10-54,</w:t>
            </w:r>
          </w:p>
          <w:p w:rsidR="00E65805" w:rsidRDefault="00E65805">
            <w:pPr>
              <w:pStyle w:val="ConsPlusNormal"/>
            </w:pPr>
            <w:r>
              <w:t>238-10-55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>420197, Республика Татарстан, г. Казань, ул. Вишневского, д. 10</w:t>
            </w:r>
          </w:p>
          <w:p w:rsidR="00E65805" w:rsidRDefault="00E65805">
            <w:pPr>
              <w:pStyle w:val="ConsPlusNormal"/>
            </w:pPr>
            <w:r>
              <w:t>vah.k@tatar.ru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814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(8843)</w:t>
            </w:r>
          </w:p>
          <w:p w:rsidR="00E65805" w:rsidRDefault="00E65805">
            <w:pPr>
              <w:pStyle w:val="ConsPlusNormal"/>
            </w:pPr>
            <w:r>
              <w:t>554-64-69,</w:t>
            </w:r>
          </w:p>
          <w:p w:rsidR="00E65805" w:rsidRDefault="00E65805">
            <w:pPr>
              <w:pStyle w:val="ConsPlusNormal"/>
            </w:pPr>
            <w:r>
              <w:t>555-51-80</w:t>
            </w:r>
          </w:p>
        </w:tc>
        <w:tc>
          <w:tcPr>
            <w:tcW w:w="3628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634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814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294-37-42</w:t>
            </w:r>
          </w:p>
        </w:tc>
        <w:tc>
          <w:tcPr>
            <w:tcW w:w="3628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420078, Республика Татарстан, г. Казань, ул. Ильича, д. 21/8</w:t>
            </w:r>
          </w:p>
          <w:p w:rsidR="00E65805" w:rsidRDefault="00E65805">
            <w:pPr>
              <w:pStyle w:val="ConsPlusNormal"/>
            </w:pPr>
            <w:r>
              <w:t>kir.k@tatar.ru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(8843)</w:t>
            </w:r>
          </w:p>
          <w:p w:rsidR="00E65805" w:rsidRDefault="00E65805">
            <w:pPr>
              <w:pStyle w:val="ConsPlusNormal"/>
            </w:pPr>
            <w:r>
              <w:t>554-00-65,</w:t>
            </w:r>
          </w:p>
          <w:p w:rsidR="00E65805" w:rsidRDefault="00E65805">
            <w:pPr>
              <w:pStyle w:val="ConsPlusNormal"/>
            </w:pPr>
            <w:r>
              <w:t>554-03-45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E65805" w:rsidRDefault="00E65805">
            <w:pPr>
              <w:pStyle w:val="ConsPlusNormal"/>
            </w:pPr>
            <w:r>
              <w:t>mos.k@tatar.ru</w:t>
            </w:r>
          </w:p>
        </w:tc>
      </w:tr>
      <w:tr w:rsidR="00E65805">
        <w:tc>
          <w:tcPr>
            <w:tcW w:w="3634" w:type="dxa"/>
          </w:tcPr>
          <w:p w:rsidR="00E65805" w:rsidRDefault="00E65805">
            <w:pPr>
              <w:pStyle w:val="ConsPlusNormal"/>
            </w:pPr>
            <w:r>
              <w:t>отделение Республиканского центра материальной помощи в Ново-Савиновском районе города Казани</w:t>
            </w:r>
          </w:p>
        </w:tc>
        <w:tc>
          <w:tcPr>
            <w:tcW w:w="1814" w:type="dxa"/>
          </w:tcPr>
          <w:p w:rsidR="00E65805" w:rsidRDefault="00E65805">
            <w:pPr>
              <w:pStyle w:val="ConsPlusNormal"/>
            </w:pPr>
            <w:r>
              <w:t>(8843)</w:t>
            </w:r>
          </w:p>
          <w:p w:rsidR="00E65805" w:rsidRDefault="00E65805">
            <w:pPr>
              <w:pStyle w:val="ConsPlusNormal"/>
            </w:pPr>
            <w:r>
              <w:t>523-56-08</w:t>
            </w:r>
          </w:p>
        </w:tc>
        <w:tc>
          <w:tcPr>
            <w:tcW w:w="3628" w:type="dxa"/>
          </w:tcPr>
          <w:p w:rsidR="00E65805" w:rsidRDefault="00E65805">
            <w:pPr>
              <w:pStyle w:val="ConsPlusNormal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E65805" w:rsidRDefault="00E65805">
            <w:pPr>
              <w:pStyle w:val="ConsPlusNormal"/>
            </w:pPr>
            <w:r>
              <w:t>sav.k@tatar.ru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814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(8843)</w:t>
            </w:r>
          </w:p>
          <w:p w:rsidR="00E65805" w:rsidRDefault="00E65805">
            <w:pPr>
              <w:pStyle w:val="ConsPlusNormal"/>
            </w:pPr>
            <w:r>
              <w:t>224-32-05,</w:t>
            </w:r>
          </w:p>
          <w:p w:rsidR="00E65805" w:rsidRDefault="00E65805">
            <w:pPr>
              <w:pStyle w:val="ConsPlusNormal"/>
            </w:pPr>
            <w:r>
              <w:t>224-30-61,</w:t>
            </w:r>
          </w:p>
          <w:p w:rsidR="00E65805" w:rsidRDefault="00E65805">
            <w:pPr>
              <w:pStyle w:val="ConsPlusNormal"/>
            </w:pPr>
            <w:r>
              <w:t>224-19-09,</w:t>
            </w:r>
          </w:p>
          <w:p w:rsidR="00E65805" w:rsidRDefault="00E65805">
            <w:pPr>
              <w:pStyle w:val="ConsPlusNormal"/>
            </w:pPr>
            <w:r>
              <w:t>224-04-20, 224-32-17</w:t>
            </w:r>
          </w:p>
        </w:tc>
        <w:tc>
          <w:tcPr>
            <w:tcW w:w="3628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420110, Республика Татарстан, г. Казань, ул. Рихарда Зорге, д. 39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634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814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598-06-23</w:t>
            </w:r>
          </w:p>
        </w:tc>
        <w:tc>
          <w:tcPr>
            <w:tcW w:w="3628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420054, Республика Татарстан, г. Казань, ул. Авангардная, д. 74</w:t>
            </w:r>
          </w:p>
          <w:p w:rsidR="00E65805" w:rsidRDefault="00E65805">
            <w:pPr>
              <w:pStyle w:val="ConsPlusNormal"/>
            </w:pPr>
            <w:r>
              <w:t>pri.k@tatar.ru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lastRenderedPageBreak/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814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>(8843)</w:t>
            </w:r>
          </w:p>
          <w:p w:rsidR="00E65805" w:rsidRDefault="00E65805">
            <w:pPr>
              <w:pStyle w:val="ConsPlusNormal"/>
            </w:pPr>
            <w:r>
              <w:t>272-51-79,</w:t>
            </w:r>
          </w:p>
          <w:p w:rsidR="00E65805" w:rsidRDefault="00E65805">
            <w:pPr>
              <w:pStyle w:val="ConsPlusNormal"/>
            </w:pPr>
            <w:r>
              <w:t>272-16-72</w:t>
            </w:r>
          </w:p>
        </w:tc>
        <w:tc>
          <w:tcPr>
            <w:tcW w:w="3628" w:type="dxa"/>
            <w:tcBorders>
              <w:bottom w:val="nil"/>
            </w:tcBorders>
          </w:tcPr>
          <w:p w:rsidR="00E65805" w:rsidRDefault="00E65805">
            <w:pPr>
              <w:pStyle w:val="ConsPlusNormal"/>
            </w:pPr>
            <w:r>
              <w:t xml:space="preserve">420073, Республика Татарстан,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634" w:type="dxa"/>
            <w:vMerge w:val="restart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65805" w:rsidRDefault="00E65805">
            <w:pPr>
              <w:pStyle w:val="ConsPlusNormal"/>
            </w:pPr>
            <w:r>
              <w:t>239-63-83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65805" w:rsidRDefault="00E65805">
            <w:pPr>
              <w:pStyle w:val="ConsPlusNormal"/>
            </w:pPr>
            <w:r>
              <w:t>420075, Республика Татарстан, г. Казань, ул. Советская, д. 23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634" w:type="dxa"/>
            <w:vMerge/>
            <w:tcBorders>
              <w:top w:val="nil"/>
            </w:tcBorders>
          </w:tcPr>
          <w:p w:rsidR="00E65805" w:rsidRDefault="00E65805"/>
        </w:tc>
        <w:tc>
          <w:tcPr>
            <w:tcW w:w="1814" w:type="dxa"/>
            <w:tcBorders>
              <w:top w:val="nil"/>
              <w:bottom w:val="nil"/>
            </w:tcBorders>
          </w:tcPr>
          <w:p w:rsidR="00E65805" w:rsidRDefault="00E65805">
            <w:pPr>
              <w:pStyle w:val="ConsPlusNormal"/>
            </w:pPr>
            <w:r>
              <w:t>262 90 60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65805" w:rsidRDefault="00E65805">
            <w:pPr>
              <w:pStyle w:val="ConsPlusNormal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</w:tc>
      </w:tr>
      <w:tr w:rsidR="00E65805">
        <w:tblPrEx>
          <w:tblBorders>
            <w:insideH w:val="nil"/>
          </w:tblBorders>
        </w:tblPrEx>
        <w:tc>
          <w:tcPr>
            <w:tcW w:w="3634" w:type="dxa"/>
            <w:vMerge/>
            <w:tcBorders>
              <w:top w:val="nil"/>
            </w:tcBorders>
          </w:tcPr>
          <w:p w:rsidR="00E65805" w:rsidRDefault="00E65805"/>
        </w:tc>
        <w:tc>
          <w:tcPr>
            <w:tcW w:w="1814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262 93 66</w:t>
            </w:r>
          </w:p>
        </w:tc>
        <w:tc>
          <w:tcPr>
            <w:tcW w:w="3628" w:type="dxa"/>
            <w:tcBorders>
              <w:top w:val="nil"/>
            </w:tcBorders>
          </w:tcPr>
          <w:p w:rsidR="00E65805" w:rsidRDefault="00E65805">
            <w:pPr>
              <w:pStyle w:val="ConsPlusNormal"/>
            </w:pPr>
            <w:r>
              <w:t>420140, Республика Татарстан, г. Казань, ул. Проспект Победы, д. 100</w:t>
            </w:r>
          </w:p>
          <w:p w:rsidR="00E65805" w:rsidRDefault="00E65805">
            <w:pPr>
              <w:pStyle w:val="ConsPlusNormal"/>
            </w:pPr>
            <w:r>
              <w:t>sov.k@tatar.ru</w:t>
            </w: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  <w:outlineLvl w:val="2"/>
      </w:pPr>
      <w:r>
        <w:t>3. Министерство труда, занятости и социальной защиты</w:t>
      </w:r>
    </w:p>
    <w:p w:rsidR="00E65805" w:rsidRDefault="00E65805">
      <w:pPr>
        <w:pStyle w:val="ConsPlusTitle"/>
        <w:jc w:val="center"/>
      </w:pPr>
      <w:r>
        <w:t>Республики Татарстан</w:t>
      </w:r>
    </w:p>
    <w:p w:rsidR="00E65805" w:rsidRDefault="00E658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5"/>
        <w:gridCol w:w="1423"/>
        <w:gridCol w:w="2494"/>
      </w:tblGrid>
      <w:tr w:rsidR="00E65805">
        <w:tc>
          <w:tcPr>
            <w:tcW w:w="5145" w:type="dxa"/>
          </w:tcPr>
          <w:p w:rsidR="00E65805" w:rsidRDefault="00E6580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23" w:type="dxa"/>
          </w:tcPr>
          <w:p w:rsidR="00E65805" w:rsidRDefault="00E6580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494" w:type="dxa"/>
          </w:tcPr>
          <w:p w:rsidR="00E65805" w:rsidRDefault="00E65805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65805">
        <w:tc>
          <w:tcPr>
            <w:tcW w:w="5145" w:type="dxa"/>
          </w:tcPr>
          <w:p w:rsidR="00E65805" w:rsidRDefault="00E65805">
            <w:pPr>
              <w:pStyle w:val="ConsPlusNormal"/>
            </w:pPr>
            <w:r>
              <w:t>Министр</w:t>
            </w:r>
          </w:p>
        </w:tc>
        <w:tc>
          <w:tcPr>
            <w:tcW w:w="1423" w:type="dxa"/>
          </w:tcPr>
          <w:p w:rsidR="00E65805" w:rsidRDefault="00E65805">
            <w:pPr>
              <w:pStyle w:val="ConsPlusNormal"/>
            </w:pPr>
            <w:r>
              <w:t>557-20-02</w:t>
            </w:r>
          </w:p>
        </w:tc>
        <w:tc>
          <w:tcPr>
            <w:tcW w:w="2494" w:type="dxa"/>
          </w:tcPr>
          <w:p w:rsidR="00E65805" w:rsidRDefault="00E65805">
            <w:pPr>
              <w:pStyle w:val="ConsPlusNormal"/>
            </w:pPr>
            <w:r>
              <w:t>mtsz@tatar.ru</w:t>
            </w:r>
          </w:p>
        </w:tc>
      </w:tr>
      <w:tr w:rsidR="00E65805">
        <w:tc>
          <w:tcPr>
            <w:tcW w:w="5145" w:type="dxa"/>
          </w:tcPr>
          <w:p w:rsidR="00E65805" w:rsidRDefault="00E65805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423" w:type="dxa"/>
          </w:tcPr>
          <w:p w:rsidR="00E65805" w:rsidRDefault="00E65805">
            <w:pPr>
              <w:pStyle w:val="ConsPlusNormal"/>
            </w:pPr>
            <w:r>
              <w:t>557-20-07</w:t>
            </w:r>
          </w:p>
        </w:tc>
        <w:tc>
          <w:tcPr>
            <w:tcW w:w="2494" w:type="dxa"/>
          </w:tcPr>
          <w:p w:rsidR="00E65805" w:rsidRDefault="00E65805">
            <w:pPr>
              <w:pStyle w:val="ConsPlusNormal"/>
            </w:pPr>
            <w:r>
              <w:t>mtsz@tatar.ru</w:t>
            </w:r>
          </w:p>
        </w:tc>
      </w:tr>
      <w:tr w:rsidR="00E65805">
        <w:tc>
          <w:tcPr>
            <w:tcW w:w="5145" w:type="dxa"/>
          </w:tcPr>
          <w:p w:rsidR="00E65805" w:rsidRDefault="00E65805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423" w:type="dxa"/>
          </w:tcPr>
          <w:p w:rsidR="00E65805" w:rsidRDefault="00E65805">
            <w:pPr>
              <w:pStyle w:val="ConsPlusNormal"/>
            </w:pPr>
            <w:r>
              <w:t>557-20-77</w:t>
            </w:r>
          </w:p>
        </w:tc>
        <w:tc>
          <w:tcPr>
            <w:tcW w:w="2494" w:type="dxa"/>
          </w:tcPr>
          <w:p w:rsidR="00E65805" w:rsidRDefault="00E65805">
            <w:pPr>
              <w:pStyle w:val="ConsPlusNormal"/>
            </w:pPr>
            <w:r>
              <w:t>Elena.Zenina@tatar.ru</w:t>
            </w:r>
          </w:p>
        </w:tc>
      </w:tr>
      <w:tr w:rsidR="00E65805">
        <w:tc>
          <w:tcPr>
            <w:tcW w:w="5145" w:type="dxa"/>
          </w:tcPr>
          <w:p w:rsidR="00E65805" w:rsidRDefault="00E65805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423" w:type="dxa"/>
          </w:tcPr>
          <w:p w:rsidR="00E65805" w:rsidRDefault="00E65805">
            <w:pPr>
              <w:pStyle w:val="ConsPlusNormal"/>
            </w:pPr>
            <w:r>
              <w:t>557-20-86</w:t>
            </w:r>
          </w:p>
        </w:tc>
        <w:tc>
          <w:tcPr>
            <w:tcW w:w="2494" w:type="dxa"/>
          </w:tcPr>
          <w:p w:rsidR="00E65805" w:rsidRDefault="00E65805">
            <w:pPr>
              <w:pStyle w:val="ConsPlusNormal"/>
            </w:pPr>
            <w:r>
              <w:t>Elvira.Pislegina@tatar.ru</w:t>
            </w: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Title"/>
        <w:jc w:val="center"/>
        <w:outlineLvl w:val="2"/>
      </w:pPr>
      <w:r>
        <w:t>4. Кабинет Министров Республики Татарстан</w:t>
      </w:r>
    </w:p>
    <w:p w:rsidR="00E65805" w:rsidRDefault="00E658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5"/>
        <w:gridCol w:w="1423"/>
        <w:gridCol w:w="2494"/>
      </w:tblGrid>
      <w:tr w:rsidR="00E65805">
        <w:tc>
          <w:tcPr>
            <w:tcW w:w="5145" w:type="dxa"/>
          </w:tcPr>
          <w:p w:rsidR="00E65805" w:rsidRDefault="00E6580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23" w:type="dxa"/>
          </w:tcPr>
          <w:p w:rsidR="00E65805" w:rsidRDefault="00E6580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494" w:type="dxa"/>
          </w:tcPr>
          <w:p w:rsidR="00E65805" w:rsidRDefault="00E65805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65805">
        <w:tc>
          <w:tcPr>
            <w:tcW w:w="5145" w:type="dxa"/>
          </w:tcPr>
          <w:p w:rsidR="00E65805" w:rsidRDefault="00E65805">
            <w:pPr>
              <w:pStyle w:val="ConsPlusNormal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423" w:type="dxa"/>
          </w:tcPr>
          <w:p w:rsidR="00E65805" w:rsidRDefault="00E65805">
            <w:pPr>
              <w:pStyle w:val="ConsPlusNormal"/>
            </w:pPr>
            <w:r>
              <w:t>264-77-29</w:t>
            </w:r>
          </w:p>
        </w:tc>
        <w:tc>
          <w:tcPr>
            <w:tcW w:w="2494" w:type="dxa"/>
          </w:tcPr>
          <w:p w:rsidR="00E65805" w:rsidRDefault="00E65805">
            <w:pPr>
              <w:pStyle w:val="ConsPlusNormal"/>
            </w:pPr>
            <w:r>
              <w:t>pisma@tatar.ru</w:t>
            </w:r>
          </w:p>
        </w:tc>
      </w:tr>
    </w:tbl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jc w:val="both"/>
      </w:pPr>
    </w:p>
    <w:p w:rsidR="00E65805" w:rsidRDefault="00E65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17B" w:rsidRDefault="000F617B"/>
    <w:sectPr w:rsidR="000F617B" w:rsidSect="002154F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05"/>
    <w:rsid w:val="000F617B"/>
    <w:rsid w:val="00E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DF03"/>
  <w15:chartTrackingRefBased/>
  <w15:docId w15:val="{6A51F091-997A-4E23-B83D-8FC5109E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58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BA48BA76E82146F3ACC9640D3D88C4768581CEA3274EA601F3A3DE78B4E07B29EA83DC29B288C1E00D98256960EB4CE4F6AA04C9D139E92E7E6762b2H8L" TargetMode="External"/><Relationship Id="rId21" Type="http://schemas.openxmlformats.org/officeDocument/2006/relationships/hyperlink" Target="consultantplus://offline/ref=E3BA48BA76E82146F3ACD7691B51D5CF778CDFCBA22345F154A7A58927E4E62E7BAADD856BF49BC1E2139B2360b6H3L" TargetMode="External"/><Relationship Id="rId42" Type="http://schemas.openxmlformats.org/officeDocument/2006/relationships/hyperlink" Target="consultantplus://offline/ref=E3BA48BA76E82146F3ACC9640D3D88C4768581CEA3264DA60AF2A3DE78B4E07B29EA83DC29B288C1E00D98236260EB4CE4F6AA04C9D139E92E7E6762b2H8L" TargetMode="External"/><Relationship Id="rId47" Type="http://schemas.openxmlformats.org/officeDocument/2006/relationships/hyperlink" Target="consultantplus://offline/ref=E3BA48BA76E82146F3ACC9640D3D88C4768581CEA32446AF0EF7A3DE78B4E07B29EA83DC29B288C1E00D99216260EB4CE4F6AA04C9D139E92E7E6762b2H8L" TargetMode="External"/><Relationship Id="rId63" Type="http://schemas.openxmlformats.org/officeDocument/2006/relationships/hyperlink" Target="consultantplus://offline/ref=E3BA48BA76E82146F3ACC9640D3D88C4768581CEA3264DA60AF2A3DE78B4E07B29EA83DC29B288C1E00D98226960EB4CE4F6AA04C9D139E92E7E6762b2H8L" TargetMode="External"/><Relationship Id="rId68" Type="http://schemas.openxmlformats.org/officeDocument/2006/relationships/hyperlink" Target="consultantplus://offline/ref=E3BA48BA76E82146F3ACC9640D3D88C4768581CEA3264DA60AF2A3DE78B4E07B29EA83DC29B288C1E00D98216760EB4CE4F6AA04C9D139E92E7E6762b2H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BA48BA76E82146F3ACC9640D3D88C4768581CEA3264DA60AF2A3DE78B4E07B29EA83DC29B288C1E00D992A6560EB4CE4F6AA04C9D139E92E7E6762b2H8L" TargetMode="External"/><Relationship Id="rId29" Type="http://schemas.openxmlformats.org/officeDocument/2006/relationships/hyperlink" Target="consultantplus://offline/ref=E3BA48BA76E82146F3ACC9640D3D88C4768581CEA3264DA60AF2A3DE78B4E07B29EA83DC29B288C1E00D992A6960EB4CE4F6AA04C9D139E92E7E6762b2H8L" TargetMode="External"/><Relationship Id="rId11" Type="http://schemas.openxmlformats.org/officeDocument/2006/relationships/hyperlink" Target="consultantplus://offline/ref=E3BA48BA76E82146F3ACC9640D3D88C4768581CEA3244DAF0CF5A3DE78B4E07B29EA83DC29B288C1E00D99206560EB4CE4F6AA04C9D139E92E7E6762b2H8L" TargetMode="External"/><Relationship Id="rId24" Type="http://schemas.openxmlformats.org/officeDocument/2006/relationships/hyperlink" Target="consultantplus://offline/ref=E3BA48BA76E82146F3ACC9640D3D88C4768581CEA3274CA50FF5A3DE78B4E07B29EA83DC29B288C1E00D9A246160EB4CE4F6AA04C9D139E92E7E6762b2H8L" TargetMode="External"/><Relationship Id="rId32" Type="http://schemas.openxmlformats.org/officeDocument/2006/relationships/hyperlink" Target="consultantplus://offline/ref=E3BA48BA76E82146F3ACC9640D3D88C4768581CEA3274CA50FF5A3DE78B4E07B29EA83DC29B288C1E00D9D2B6160EB4CE4F6AA04C9D139E92E7E6762b2H8L" TargetMode="External"/><Relationship Id="rId37" Type="http://schemas.openxmlformats.org/officeDocument/2006/relationships/hyperlink" Target="consultantplus://offline/ref=E3BA48BA76E82146F3ACC9640D3D88C4768581CEA3274CA50FF5A3DE78B4E07B29EA83DC29B288C1E00D9D2B6960EB4CE4F6AA04C9D139E92E7E6762b2H8L" TargetMode="External"/><Relationship Id="rId40" Type="http://schemas.openxmlformats.org/officeDocument/2006/relationships/hyperlink" Target="consultantplus://offline/ref=E3BA48BA76E82146F3ACC9640D3D88C4768581CEA3274EA601F3A3DE78B4E07B29EA83DC29B288C1E00D98216460EB4CE4F6AA04C9D139E92E7E6762b2H8L" TargetMode="External"/><Relationship Id="rId45" Type="http://schemas.openxmlformats.org/officeDocument/2006/relationships/hyperlink" Target="consultantplus://offline/ref=E3BA48BA76E82146F3ACC9640D3D88C4768581CEA3274CA50FF5A3DE78B4E07B29EA83DC29B288C1E00D9D2A6360EB4CE4F6AA04C9D139E92E7E6762b2H8L" TargetMode="External"/><Relationship Id="rId53" Type="http://schemas.openxmlformats.org/officeDocument/2006/relationships/hyperlink" Target="consultantplus://offline/ref=E3BA48BA76E82146F3ACC9640D3D88C4768581CEA32747A50AF5A3DE78B4E07B29EA83DC29B288C1E00D9B2B6960EB4CE4F6AA04C9D139E92E7E6762b2H8L" TargetMode="External"/><Relationship Id="rId58" Type="http://schemas.openxmlformats.org/officeDocument/2006/relationships/hyperlink" Target="consultantplus://offline/ref=E3BA48BA76E82146F3ACC9640D3D88C4768581CEA32747A50AF5A3DE78B4E07B29EA83DC29B288C1E00D9B2A6760EB4CE4F6AA04C9D139E92E7E6762b2H8L" TargetMode="External"/><Relationship Id="rId66" Type="http://schemas.openxmlformats.org/officeDocument/2006/relationships/hyperlink" Target="consultantplus://offline/ref=E3BA48BA76E82146F3ACC9640D3D88C4768581CEA3264DA60AF2A3DE78B4E07B29EA83DC29B288C1E00D98216360EB4CE4F6AA04C9D139E92E7E6762b2H8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E3BA48BA76E82146F3ACC9640D3D88C4768581CEA3244DAF0CF5A3DE78B4E07B29EA83DC29B288C1E00D99206560EB4CE4F6AA04C9D139E92E7E6762b2H8L" TargetMode="External"/><Relationship Id="rId61" Type="http://schemas.openxmlformats.org/officeDocument/2006/relationships/hyperlink" Target="consultantplus://offline/ref=E3BA48BA76E82146F3ACC9640D3D88C4768581CEA32747A50AF5A3DE78B4E07B29EA83DC29B288C1E00D9A236160EB4CE4F6AA04C9D139E92E7E6762b2H8L" TargetMode="External"/><Relationship Id="rId19" Type="http://schemas.openxmlformats.org/officeDocument/2006/relationships/hyperlink" Target="consultantplus://offline/ref=E3BA48BA76E82146F3ACD7691B51D5CF7786D9CAA72C45F154A7A58927E4E62E7BAADD856BF49BC1E2139B2360b6H3L" TargetMode="External"/><Relationship Id="rId14" Type="http://schemas.openxmlformats.org/officeDocument/2006/relationships/hyperlink" Target="consultantplus://offline/ref=E3BA48BA76E82146F3ACC9640D3D88C4768581CEA3264DA60AF2A3DE78B4E07B29EA83DC29B288C1E00D992A6060EB4CE4F6AA04C9D139E92E7E6762b2H8L" TargetMode="External"/><Relationship Id="rId22" Type="http://schemas.openxmlformats.org/officeDocument/2006/relationships/hyperlink" Target="consultantplus://offline/ref=E3BA48BA76E82146F3ACD7691B51D5CF748CD6C0A12345F154A7A58927E4E62E7BAADD856BF49BC1E2139B2360b6H3L" TargetMode="External"/><Relationship Id="rId27" Type="http://schemas.openxmlformats.org/officeDocument/2006/relationships/hyperlink" Target="consultantplus://offline/ref=E3BA48BA76E82146F3ACC9640D3D88C4768581CEA3264EAE09F6A3DE78B4E07B29EA83DC29B288C1E00D98266660EB4CE4F6AA04C9D139E92E7E6762b2H8L" TargetMode="External"/><Relationship Id="rId30" Type="http://schemas.openxmlformats.org/officeDocument/2006/relationships/hyperlink" Target="consultantplus://offline/ref=E3BA48BA76E82146F3ACD7691B51D5CF768EDDCAA52445F154A7A58927E4E62E69AA85896AF685C1E506CD72253EB21CA2BDA607D5CD38EAb3H8L" TargetMode="External"/><Relationship Id="rId35" Type="http://schemas.openxmlformats.org/officeDocument/2006/relationships/hyperlink" Target="consultantplus://offline/ref=E3BA48BA76E82146F3ACC9640D3D88C4768581CEA3274CA50FF5A3DE78B4E07B29EA83DC29B288C1E00D9D2A6160EB4CE4F6AA04C9D139E92E7E6762b2H8L" TargetMode="External"/><Relationship Id="rId43" Type="http://schemas.openxmlformats.org/officeDocument/2006/relationships/hyperlink" Target="consultantplus://offline/ref=E3BA48BA76E82146F3ACD7691B51D5CF778CDFCBA22345F154A7A58927E4E62E7BAADD856BF49BC1E2139B2360b6H3L" TargetMode="External"/><Relationship Id="rId48" Type="http://schemas.openxmlformats.org/officeDocument/2006/relationships/hyperlink" Target="consultantplus://offline/ref=E3BA48BA76E82146F3ACC9640D3D88C4768581CEA32747A50AF5A3DE78B4E07B29EA83DC29B288C1E00D9B2A6060EB4CE4F6AA04C9D139E92E7E6762b2H8L" TargetMode="External"/><Relationship Id="rId56" Type="http://schemas.openxmlformats.org/officeDocument/2006/relationships/hyperlink" Target="consultantplus://offline/ref=E3BA48BA76E82146F3ACC9640D3D88C4768581CEA3244DAF0CF5A3DE78B4E07B29EA83DC29B288C1E00D99206660EB4CE4F6AA04C9D139E92E7E6762b2H8L" TargetMode="External"/><Relationship Id="rId64" Type="http://schemas.openxmlformats.org/officeDocument/2006/relationships/hyperlink" Target="consultantplus://offline/ref=E3BA48BA76E82146F3ACD7691B51D5CF768EDDCAA52445F154A7A58927E4E62E69AA858A63F68E94B149CC2E6069A11CA2BDA505CAbCH7L" TargetMode="External"/><Relationship Id="rId69" Type="http://schemas.openxmlformats.org/officeDocument/2006/relationships/hyperlink" Target="consultantplus://offline/ref=E3BA48BA76E82146F3ACC9640D3D88C4768581CEA3264DA60AF2A3DE78B4E07B29EA83DC29B288C1E00D98216660EB4CE4F6AA04C9D139E92E7E6762b2H8L" TargetMode="External"/><Relationship Id="rId8" Type="http://schemas.openxmlformats.org/officeDocument/2006/relationships/hyperlink" Target="consultantplus://offline/ref=E3BA48BA76E82146F3ACC9640D3D88C4768581CEA3264DA60AF2A3DE78B4E07B29EA83DC29B288C1E00D992A6060EB4CE4F6AA04C9D139E92E7E6762b2H8L" TargetMode="External"/><Relationship Id="rId51" Type="http://schemas.openxmlformats.org/officeDocument/2006/relationships/hyperlink" Target="consultantplus://offline/ref=E3BA48BA76E82146F3ACD7691B51D5CF768EDDCAA52445F154A7A58927E4E62E7BAADD856BF49BC1E2139B2360b6H3L" TargetMode="External"/><Relationship Id="rId72" Type="http://schemas.openxmlformats.org/officeDocument/2006/relationships/hyperlink" Target="consultantplus://offline/ref=E3BA48BA76E82146F3ACC9640D3D88C4768581CEA32446AF0EF7A3DE78B4E07B29EA83DC29B288C1E00D99216760EB4CE4F6AA04C9D139E92E7E6762b2H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BA48BA76E82146F3ACC9640D3D88C4768581CEA32446AF0EF7A3DE78B4E07B29EA83DC29B288C1E00D99226360EB4CE4F6AA04C9D139E92E7E6762b2H8L" TargetMode="External"/><Relationship Id="rId17" Type="http://schemas.openxmlformats.org/officeDocument/2006/relationships/hyperlink" Target="consultantplus://offline/ref=E3BA48BA76E82146F3ACC9640D3D88C4768581CEA3264DA60AF2A3DE78B4E07B29EA83DC29B288C1E00D992A6760EB4CE4F6AA04C9D139E92E7E6762b2H8L" TargetMode="External"/><Relationship Id="rId25" Type="http://schemas.openxmlformats.org/officeDocument/2006/relationships/hyperlink" Target="consultantplus://offline/ref=E3BA48BA76E82146F3ACC9640D3D88C4768581CEA3264DA40EF4A3DE78B4E07B29EA83DC3BB2D0CDE10F87226375BD1DA1bAHBL" TargetMode="External"/><Relationship Id="rId33" Type="http://schemas.openxmlformats.org/officeDocument/2006/relationships/hyperlink" Target="consultantplus://offline/ref=E3BA48BA76E82146F3ACC9640D3D88C4768581CEA3274CA50FF5A3DE78B4E07B29EA83DC29B288C1E00D9D2B6160EB4CE4F6AA04C9D139E92E7E6762b2H8L" TargetMode="External"/><Relationship Id="rId38" Type="http://schemas.openxmlformats.org/officeDocument/2006/relationships/hyperlink" Target="consultantplus://offline/ref=E3BA48BA76E82146F3ACC9640D3D88C4768581CEA3264DA60AF2A3DE78B4E07B29EA83DC29B288C1E00D98236060EB4CE4F6AA04C9D139E92E7E6762b2H8L" TargetMode="External"/><Relationship Id="rId46" Type="http://schemas.openxmlformats.org/officeDocument/2006/relationships/hyperlink" Target="consultantplus://offline/ref=E3BA48BA76E82146F3ACD7691B51D5CF748CD6C0A12345F154A7A58927E4E62E69AA85896AF685C1E206CD72253EB21CA2BDA607D5CD38EAb3H8L" TargetMode="External"/><Relationship Id="rId59" Type="http://schemas.openxmlformats.org/officeDocument/2006/relationships/hyperlink" Target="consultantplus://offline/ref=E3BA48BA76E82146F3ACC9640D3D88C4768581CEA32747A50AF5A3DE78B4E07B29EA83DC29B288C1E00D9B2A6960EB4CE4F6AA04C9D139E92E7E6762b2H8L" TargetMode="External"/><Relationship Id="rId67" Type="http://schemas.openxmlformats.org/officeDocument/2006/relationships/hyperlink" Target="consultantplus://offline/ref=E3BA48BA76E82146F3ACC9640D3D88C4768581CEA3264DA60AF2A3DE78B4E07B29EA83DC29B288C1E00D98216560EB4CE4F6AA04C9D139E92E7E6762b2H8L" TargetMode="External"/><Relationship Id="rId20" Type="http://schemas.openxmlformats.org/officeDocument/2006/relationships/hyperlink" Target="consultantplus://offline/ref=E3BA48BA76E82146F3ACD7691B51D5CF768EDDCAA52445F154A7A58927E4E62E69AA85896AF685C9E406CD72253EB21CA2BDA607D5CD38EAb3H8L" TargetMode="External"/><Relationship Id="rId41" Type="http://schemas.openxmlformats.org/officeDocument/2006/relationships/hyperlink" Target="consultantplus://offline/ref=E3BA48BA76E82146F3ACC9640D3D88C4768581CEA3244DAF0CF5A3DE78B4E07B29EA83DC29B288C1E00D99206460EB4CE4F6AA04C9D139E92E7E6762b2H8L" TargetMode="External"/><Relationship Id="rId54" Type="http://schemas.openxmlformats.org/officeDocument/2006/relationships/hyperlink" Target="consultantplus://offline/ref=E3BA48BA76E82146F3ACD7691B51D5CF778CDFCBA22345F154A7A58927E4E62E7BAADD856BF49BC1E2139B2360b6H3L" TargetMode="External"/><Relationship Id="rId62" Type="http://schemas.openxmlformats.org/officeDocument/2006/relationships/hyperlink" Target="consultantplus://offline/ref=E3BA48BA76E82146F3ACC9640D3D88C4768581CEA3264DA60AF2A3DE78B4E07B29EA83DC29B288C1E00D98226760EB4CE4F6AA04C9D139E92E7E6762b2H8L" TargetMode="External"/><Relationship Id="rId70" Type="http://schemas.openxmlformats.org/officeDocument/2006/relationships/hyperlink" Target="consultantplus://offline/ref=E3BA48BA76E82146F3ACC9640D3D88C4768581CEA3264DA60AF2A3DE78B4E07B29EA83DC29B288C1E00D98216860EB4CE4F6AA04C9D139E92E7E6762b2H8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A48BA76E82146F3ACC9640D3D88C4768581CEA32446AF0EF7A3DE78B4E07B29EA83DC29B288C1E00D99226360EB4CE4F6AA04C9D139E92E7E6762b2H8L" TargetMode="External"/><Relationship Id="rId15" Type="http://schemas.openxmlformats.org/officeDocument/2006/relationships/hyperlink" Target="consultantplus://offline/ref=E3BA48BA76E82146F3ACC9640D3D88C4768581CEA32747A50AF5A3DE78B4E07B29EA83DC29B288C1E00D9B246460EB4CE4F6AA04C9D139E92E7E6762b2H8L" TargetMode="External"/><Relationship Id="rId23" Type="http://schemas.openxmlformats.org/officeDocument/2006/relationships/hyperlink" Target="consultantplus://offline/ref=E3BA48BA76E82146F3ACC9640D3D88C4768581CEA32749A70DF1A3DE78B4E07B29EA83DC3BB2D0CDE10F87226375BD1DA1bAHBL" TargetMode="External"/><Relationship Id="rId28" Type="http://schemas.openxmlformats.org/officeDocument/2006/relationships/hyperlink" Target="consultantplus://offline/ref=E3BA48BA76E82146F3ACD7691B51D5CF768EDBC0A12645F154A7A58927E4E62E69AA85896AF684C6E606CD72253EB21CA2BDA607D5CD38EAb3H8L" TargetMode="External"/><Relationship Id="rId36" Type="http://schemas.openxmlformats.org/officeDocument/2006/relationships/hyperlink" Target="consultantplus://offline/ref=E3BA48BA76E82146F3ACC9640D3D88C4768581CEA3274CA50FF5A3DE78B4E07B29EA83DC29B288C1E00D9D2B6060EB4CE4F6AA04C9D139E92E7E6762b2H8L" TargetMode="External"/><Relationship Id="rId49" Type="http://schemas.openxmlformats.org/officeDocument/2006/relationships/hyperlink" Target="consultantplus://offline/ref=E3BA48BA76E82146F3ACC9640D3D88C4768581CEA32747A50AF5A3DE78B4E07B29EA83DC29B288C1E00D9B2A6560EB4CE4F6AA04C9D139E92E7E6762b2H8L" TargetMode="External"/><Relationship Id="rId57" Type="http://schemas.openxmlformats.org/officeDocument/2006/relationships/hyperlink" Target="consultantplus://offline/ref=E3BA48BA76E82146F3ACC9640D3D88C4768581CEA3244DAF0CF5A3DE78B4E07B29EA83DC29B288C1E00D99206960EB4CE4F6AA04C9D139E92E7E6762b2H8L" TargetMode="External"/><Relationship Id="rId10" Type="http://schemas.openxmlformats.org/officeDocument/2006/relationships/hyperlink" Target="consultantplus://offline/ref=E3BA48BA76E82146F3ACC9640D3D88C4768581CEA32546A70CFAA3DE78B4E07B29EA83DC29B288C1E00D99236760EB4CE4F6AA04C9D139E92E7E6762b2H8L" TargetMode="External"/><Relationship Id="rId31" Type="http://schemas.openxmlformats.org/officeDocument/2006/relationships/hyperlink" Target="consultantplus://offline/ref=E3BA48BA76E82146F3ACC9640D3D88C4768581CEA32749A70DF1A3DE78B4E07B29EA83DC29B288C1E00D99246460EB4CE4F6AA04C9D139E92E7E6762b2H8L" TargetMode="External"/><Relationship Id="rId44" Type="http://schemas.openxmlformats.org/officeDocument/2006/relationships/hyperlink" Target="consultantplus://offline/ref=E3BA48BA76E82146F3ACD7691B51D5CF768EDDCAA52445F154A7A58927E4E62E7BAADD856BF49BC1E2139B2360b6H3L" TargetMode="External"/><Relationship Id="rId52" Type="http://schemas.openxmlformats.org/officeDocument/2006/relationships/hyperlink" Target="consultantplus://offline/ref=E3BA48BA76E82146F3ACD7691B51D5CF748CD6C0A12345F154A7A58927E4E62E69AA85896AF685C1E206CD72253EB21CA2BDA607D5CD38EAb3H8L" TargetMode="External"/><Relationship Id="rId60" Type="http://schemas.openxmlformats.org/officeDocument/2006/relationships/hyperlink" Target="consultantplus://offline/ref=E3BA48BA76E82146F3ACC9640D3D88C4768581CEA3264DA60AF2A3DE78B4E07B29EA83DC29B288C1E00D98226560EB4CE4F6AA04C9D139E92E7E6762b2H8L" TargetMode="External"/><Relationship Id="rId65" Type="http://schemas.openxmlformats.org/officeDocument/2006/relationships/hyperlink" Target="consultantplus://offline/ref=E3BA48BA76E82146F3ACC9640D3D88C4768581CEA3264DA60AF2A3DE78B4E07B29EA83DC29B288C1E00D98216160EB4CE4F6AA04C9D139E92E7E6762b2H8L" TargetMode="External"/><Relationship Id="rId73" Type="http://schemas.openxmlformats.org/officeDocument/2006/relationships/hyperlink" Target="consultantplus://offline/ref=E3BA48BA76E82146F3ACC9640D3D88C4768581CEA32446AF0EF7A3DE78B4E07B29EA83DC29B288C1E00D99216760EB4CE4F6AA04C9D139E92E7E6762b2H8L" TargetMode="External"/><Relationship Id="rId4" Type="http://schemas.openxmlformats.org/officeDocument/2006/relationships/hyperlink" Target="consultantplus://offline/ref=E3BA48BA76E82146F3ACC9640D3D88C4768581CEA32546A70CFAA3DE78B4E07B29EA83DC29B288C1E00D99236760EB4CE4F6AA04C9D139E92E7E6762b2H8L" TargetMode="External"/><Relationship Id="rId9" Type="http://schemas.openxmlformats.org/officeDocument/2006/relationships/hyperlink" Target="consultantplus://offline/ref=E3BA48BA76E82146F3ACD7691B51D5CF768EDDCAA52445F154A7A58927E4E62E69AA85896AF685C9E406CD72253EB21CA2BDA607D5CD38EAb3H8L" TargetMode="External"/><Relationship Id="rId13" Type="http://schemas.openxmlformats.org/officeDocument/2006/relationships/hyperlink" Target="consultantplus://offline/ref=E3BA48BA76E82146F3ACC9640D3D88C4768581CEA32747A50AF5A3DE78B4E07B29EA83DC29B288C1E00D9B246060EB4CE4F6AA04C9D139E92E7E6762b2H8L" TargetMode="External"/><Relationship Id="rId18" Type="http://schemas.openxmlformats.org/officeDocument/2006/relationships/hyperlink" Target="consultantplus://offline/ref=E3BA48BA76E82146F3ACC9640D3D88C4768581CEA32747A50AF5A3DE78B4E07B29EA83DC29B288C1E00D9B246860EB4CE4F6AA04C9D139E92E7E6762b2H8L" TargetMode="External"/><Relationship Id="rId39" Type="http://schemas.openxmlformats.org/officeDocument/2006/relationships/hyperlink" Target="consultantplus://offline/ref=E3BA48BA76E82146F3ACD7691B51D5CF768EDDCAA52445F154A7A58927E4E62E69AA858C69FDD191A45894226375BE1FBEA1A704bCH3L" TargetMode="External"/><Relationship Id="rId34" Type="http://schemas.openxmlformats.org/officeDocument/2006/relationships/hyperlink" Target="consultantplus://offline/ref=E3BA48BA76E82146F3ACC9640D3D88C4768581CEA3274CA50FF5A3DE78B4E07B29EA83DC29B288C1E00D9D2A6160EB4CE4F6AA04C9D139E92E7E6762b2H8L" TargetMode="External"/><Relationship Id="rId50" Type="http://schemas.openxmlformats.org/officeDocument/2006/relationships/hyperlink" Target="consultantplus://offline/ref=E3BA48BA76E82146F3ACD7691B51D5CF778CDFCBA22345F154A7A58927E4E62E7BAADD856BF49BC1E2139B2360b6H3L" TargetMode="External"/><Relationship Id="rId55" Type="http://schemas.openxmlformats.org/officeDocument/2006/relationships/hyperlink" Target="consultantplus://offline/ref=E3BA48BA76E82146F3ACD7691B51D5CF768EDDCAA52445F154A7A58927E4E62E7BAADD856BF49BC1E2139B2360b6H3L" TargetMode="External"/><Relationship Id="rId7" Type="http://schemas.openxmlformats.org/officeDocument/2006/relationships/hyperlink" Target="consultantplus://offline/ref=E3BA48BA76E82146F3ACC9640D3D88C4768581CEA32747A50AF5A3DE78B4E07B29EA83DC29B288C1E00D9B246060EB4CE4F6AA04C9D139E92E7E6762b2H8L" TargetMode="External"/><Relationship Id="rId71" Type="http://schemas.openxmlformats.org/officeDocument/2006/relationships/hyperlink" Target="consultantplus://offline/ref=E3BA48BA76E82146F3ACD7691B51D5CF7786D9CAA72C45F154A7A58927E4E62E7BAADD856BF49BC1E2139B2360b6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15807</Words>
  <Characters>90106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2018-12-12T11:07:00Z</dcterms:created>
  <dcterms:modified xsi:type="dcterms:W3CDTF">2018-12-12T11:08:00Z</dcterms:modified>
</cp:coreProperties>
</file>