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DF" w:rsidRPr="006C53DF" w:rsidRDefault="000510F0" w:rsidP="006C53DF">
      <w:pPr>
        <w:keepNext/>
        <w:spacing w:after="0" w:line="240" w:lineRule="auto"/>
        <w:ind w:right="-1"/>
        <w:jc w:val="both"/>
        <w:outlineLvl w:val="0"/>
        <w:rPr>
          <w:rFonts w:ascii="Times New Roman" w:hAnsi="Times New Roman"/>
          <w:bCs/>
          <w:sz w:val="28"/>
          <w:szCs w:val="20"/>
          <w:lang w:eastAsia="zh-CN"/>
        </w:rPr>
      </w:pPr>
      <w:r>
        <w:rPr>
          <w:rFonts w:ascii="Times New Roman" w:hAnsi="Times New Roman"/>
          <w:bCs/>
          <w:sz w:val="28"/>
          <w:szCs w:val="20"/>
          <w:lang w:eastAsia="zh-CN"/>
        </w:rPr>
        <w:t xml:space="preserve">                                                                                      </w:t>
      </w:r>
      <w:r w:rsidR="00F866DF">
        <w:rPr>
          <w:rFonts w:ascii="Times New Roman" w:hAnsi="Times New Roman"/>
          <w:bCs/>
          <w:sz w:val="28"/>
          <w:szCs w:val="20"/>
          <w:lang w:eastAsia="zh-CN"/>
        </w:rPr>
        <w:t xml:space="preserve"> </w:t>
      </w:r>
      <w:r w:rsidR="006C53DF" w:rsidRPr="006C53DF">
        <w:rPr>
          <w:rFonts w:ascii="Times New Roman" w:hAnsi="Times New Roman"/>
          <w:bCs/>
          <w:sz w:val="28"/>
          <w:szCs w:val="20"/>
          <w:lang w:eastAsia="zh-CN"/>
        </w:rPr>
        <w:t>Утвержден</w:t>
      </w:r>
    </w:p>
    <w:p w:rsidR="006C53DF" w:rsidRPr="006C53DF" w:rsidRDefault="006C53DF" w:rsidP="006C53DF">
      <w:pPr>
        <w:keepNext/>
        <w:spacing w:after="0" w:line="240" w:lineRule="auto"/>
        <w:ind w:left="7088" w:right="-1" w:hanging="992"/>
        <w:jc w:val="both"/>
        <w:outlineLvl w:val="0"/>
        <w:rPr>
          <w:rFonts w:ascii="Times New Roman" w:hAnsi="Times New Roman"/>
          <w:bCs/>
          <w:sz w:val="28"/>
          <w:szCs w:val="20"/>
          <w:lang w:eastAsia="zh-CN"/>
        </w:rPr>
      </w:pPr>
      <w:r w:rsidRPr="006C53DF">
        <w:rPr>
          <w:rFonts w:ascii="Times New Roman" w:hAnsi="Times New Roman"/>
          <w:bCs/>
          <w:sz w:val="28"/>
          <w:szCs w:val="20"/>
          <w:lang w:eastAsia="zh-CN"/>
        </w:rPr>
        <w:t>приказом Министерства</w:t>
      </w:r>
    </w:p>
    <w:p w:rsidR="006C53DF" w:rsidRPr="006C53DF" w:rsidRDefault="006C53DF" w:rsidP="006C53DF">
      <w:pPr>
        <w:keepNext/>
        <w:spacing w:after="0" w:line="240" w:lineRule="auto"/>
        <w:ind w:left="7088" w:right="-1" w:hanging="992"/>
        <w:jc w:val="both"/>
        <w:outlineLvl w:val="0"/>
        <w:rPr>
          <w:rFonts w:ascii="Times New Roman" w:hAnsi="Times New Roman"/>
          <w:bCs/>
          <w:sz w:val="28"/>
          <w:szCs w:val="20"/>
          <w:lang w:eastAsia="zh-CN"/>
        </w:rPr>
      </w:pPr>
      <w:r w:rsidRPr="006C53DF">
        <w:rPr>
          <w:rFonts w:ascii="Times New Roman" w:hAnsi="Times New Roman"/>
          <w:bCs/>
          <w:sz w:val="28"/>
          <w:szCs w:val="20"/>
          <w:lang w:eastAsia="zh-CN"/>
        </w:rPr>
        <w:t>образования и науки</w:t>
      </w:r>
    </w:p>
    <w:p w:rsidR="006C53DF" w:rsidRPr="006C53DF" w:rsidRDefault="006C53DF" w:rsidP="006C53DF">
      <w:pPr>
        <w:keepNext/>
        <w:spacing w:after="0" w:line="240" w:lineRule="auto"/>
        <w:ind w:left="7088" w:right="-1" w:hanging="992"/>
        <w:jc w:val="both"/>
        <w:outlineLvl w:val="0"/>
        <w:rPr>
          <w:rFonts w:ascii="Times New Roman" w:hAnsi="Times New Roman"/>
          <w:bCs/>
          <w:sz w:val="28"/>
          <w:szCs w:val="20"/>
          <w:lang w:eastAsia="zh-CN"/>
        </w:rPr>
      </w:pPr>
      <w:r w:rsidRPr="006C53DF">
        <w:rPr>
          <w:rFonts w:ascii="Times New Roman" w:hAnsi="Times New Roman"/>
          <w:bCs/>
          <w:sz w:val="28"/>
          <w:szCs w:val="20"/>
          <w:lang w:eastAsia="zh-CN"/>
        </w:rPr>
        <w:t>Республики Татарстан</w:t>
      </w:r>
    </w:p>
    <w:p w:rsidR="006C53DF" w:rsidRPr="006C53DF" w:rsidRDefault="006C53DF" w:rsidP="006C53DF">
      <w:pPr>
        <w:keepNext/>
        <w:spacing w:after="0" w:line="240" w:lineRule="auto"/>
        <w:ind w:left="7088" w:right="-1" w:hanging="992"/>
        <w:jc w:val="both"/>
        <w:outlineLvl w:val="0"/>
        <w:rPr>
          <w:rFonts w:ascii="Times New Roman" w:hAnsi="Times New Roman"/>
          <w:bCs/>
          <w:sz w:val="28"/>
          <w:szCs w:val="20"/>
          <w:lang w:eastAsia="zh-CN"/>
        </w:rPr>
      </w:pPr>
      <w:r w:rsidRPr="006C53DF">
        <w:rPr>
          <w:rFonts w:ascii="Times New Roman" w:hAnsi="Times New Roman"/>
          <w:bCs/>
          <w:sz w:val="28"/>
          <w:szCs w:val="20"/>
          <w:lang w:eastAsia="zh-CN"/>
        </w:rPr>
        <w:t>от 10.05.2021 № под-669/21</w:t>
      </w:r>
    </w:p>
    <w:p w:rsidR="006C53DF" w:rsidRDefault="006C53DF" w:rsidP="006C53DF">
      <w:pPr>
        <w:keepNext/>
        <w:spacing w:after="0" w:line="240" w:lineRule="auto"/>
        <w:ind w:right="-1"/>
        <w:jc w:val="both"/>
        <w:outlineLvl w:val="0"/>
        <w:rPr>
          <w:rFonts w:ascii="Times New Roman" w:hAnsi="Times New Roman"/>
          <w:bCs/>
          <w:sz w:val="28"/>
          <w:szCs w:val="20"/>
          <w:lang w:eastAsia="zh-CN"/>
        </w:rPr>
      </w:pPr>
    </w:p>
    <w:p w:rsidR="00ED27D3" w:rsidRPr="007B29BE" w:rsidRDefault="00ED27D3" w:rsidP="00ED27D3">
      <w:pPr>
        <w:keepNext/>
        <w:ind w:right="-1"/>
        <w:jc w:val="center"/>
        <w:outlineLvl w:val="0"/>
        <w:rPr>
          <w:b/>
          <w:bCs/>
          <w:sz w:val="28"/>
          <w:szCs w:val="20"/>
          <w:lang w:eastAsia="zh-CN"/>
        </w:rPr>
      </w:pPr>
    </w:p>
    <w:p w:rsidR="00ED27D3" w:rsidRPr="0081706E" w:rsidRDefault="00ED27D3" w:rsidP="00472AFA">
      <w:pPr>
        <w:keepNext/>
        <w:spacing w:after="0" w:line="240" w:lineRule="auto"/>
        <w:jc w:val="center"/>
        <w:outlineLvl w:val="0"/>
        <w:rPr>
          <w:rFonts w:ascii="Times New Roman" w:hAnsi="Times New Roman"/>
          <w:bCs/>
          <w:sz w:val="28"/>
          <w:szCs w:val="20"/>
          <w:lang w:eastAsia="zh-CN"/>
        </w:rPr>
      </w:pPr>
      <w:bookmarkStart w:id="0" w:name="_GoBack"/>
      <w:r w:rsidRPr="0081706E">
        <w:rPr>
          <w:rFonts w:ascii="Times New Roman" w:hAnsi="Times New Roman"/>
          <w:bCs/>
          <w:sz w:val="28"/>
          <w:szCs w:val="20"/>
          <w:lang w:eastAsia="zh-CN"/>
        </w:rPr>
        <w:t xml:space="preserve">Административный регламент </w:t>
      </w:r>
    </w:p>
    <w:p w:rsidR="00ED27D3" w:rsidRPr="0081706E" w:rsidRDefault="00ED27D3" w:rsidP="00472AFA">
      <w:pPr>
        <w:keepNext/>
        <w:spacing w:after="0" w:line="240" w:lineRule="auto"/>
        <w:jc w:val="center"/>
        <w:outlineLvl w:val="0"/>
        <w:rPr>
          <w:rFonts w:ascii="Times New Roman" w:hAnsi="Times New Roman"/>
          <w:bCs/>
          <w:sz w:val="28"/>
          <w:szCs w:val="20"/>
          <w:lang w:eastAsia="zh-CN"/>
        </w:rPr>
      </w:pPr>
      <w:r w:rsidRPr="0081706E">
        <w:rPr>
          <w:rFonts w:ascii="Times New Roman" w:hAnsi="Times New Roman"/>
          <w:bCs/>
          <w:sz w:val="28"/>
          <w:szCs w:val="20"/>
          <w:lang w:eastAsia="zh-CN"/>
        </w:rPr>
        <w:t>предоставления государственной услуги по</w:t>
      </w:r>
    </w:p>
    <w:p w:rsidR="00ED27D3" w:rsidRPr="00ED27D3" w:rsidRDefault="00ED27D3" w:rsidP="00472AFA">
      <w:pPr>
        <w:keepNext/>
        <w:spacing w:after="0" w:line="240" w:lineRule="auto"/>
        <w:jc w:val="center"/>
        <w:outlineLvl w:val="0"/>
        <w:rPr>
          <w:rFonts w:ascii="Times New Roman" w:hAnsi="Times New Roman"/>
          <w:sz w:val="28"/>
        </w:rPr>
      </w:pPr>
      <w:r w:rsidRPr="0081706E">
        <w:rPr>
          <w:rFonts w:ascii="Times New Roman" w:hAnsi="Times New Roman"/>
          <w:sz w:val="28"/>
          <w:szCs w:val="28"/>
          <w:shd w:val="clear" w:color="auto" w:fill="FFFFFF"/>
        </w:rPr>
        <w:t>информированию о результатах государственной итоговой аттестации</w:t>
      </w:r>
      <w:bookmarkEnd w:id="0"/>
    </w:p>
    <w:p w:rsidR="00ED27D3" w:rsidRPr="00ED27D3" w:rsidRDefault="00ED27D3" w:rsidP="00ED27D3">
      <w:pPr>
        <w:spacing w:line="240" w:lineRule="auto"/>
        <w:ind w:right="-1"/>
        <w:jc w:val="center"/>
        <w:rPr>
          <w:rFonts w:ascii="Times New Roman" w:hAnsi="Times New Roman"/>
          <w:b/>
          <w:sz w:val="28"/>
        </w:rPr>
      </w:pPr>
    </w:p>
    <w:p w:rsidR="00ED27D3" w:rsidRPr="00ED27D3" w:rsidRDefault="00ED27D3" w:rsidP="00ED27D3">
      <w:pPr>
        <w:spacing w:line="240" w:lineRule="auto"/>
        <w:ind w:right="-1"/>
        <w:jc w:val="center"/>
        <w:rPr>
          <w:rFonts w:ascii="Times New Roman" w:hAnsi="Times New Roman"/>
          <w:sz w:val="28"/>
        </w:rPr>
      </w:pPr>
      <w:r w:rsidRPr="00ED27D3">
        <w:rPr>
          <w:rFonts w:ascii="Times New Roman" w:hAnsi="Times New Roman"/>
          <w:sz w:val="28"/>
        </w:rPr>
        <w:t>1. Общие положения</w:t>
      </w:r>
    </w:p>
    <w:p w:rsidR="00472AFA" w:rsidRPr="00472AFA" w:rsidRDefault="00472AFA" w:rsidP="00472AFA">
      <w:pPr>
        <w:tabs>
          <w:tab w:val="left" w:pos="1418"/>
        </w:tabs>
        <w:spacing w:after="0" w:line="240" w:lineRule="auto"/>
        <w:ind w:right="-1" w:firstLine="709"/>
        <w:jc w:val="both"/>
        <w:rPr>
          <w:rFonts w:ascii="Times New Roman" w:hAnsi="Times New Roman"/>
          <w:sz w:val="28"/>
          <w:szCs w:val="28"/>
        </w:rPr>
      </w:pPr>
      <w:bookmarkStart w:id="1" w:name="_Hlk40972767"/>
      <w:bookmarkStart w:id="2" w:name="_Hlk41043988"/>
      <w:bookmarkStart w:id="3" w:name="_Hlk40973750"/>
      <w:r w:rsidRPr="00472AFA">
        <w:rPr>
          <w:rFonts w:ascii="Times New Roman" w:hAnsi="Times New Roman"/>
          <w:sz w:val="28"/>
          <w:szCs w:val="20"/>
          <w:lang w:eastAsia="zh-CN"/>
        </w:rPr>
        <w:t>1.1.</w:t>
      </w:r>
      <w:r w:rsidRPr="00472AFA">
        <w:rPr>
          <w:rFonts w:ascii="Times New Roman" w:hAnsi="Times New Roman"/>
          <w:sz w:val="28"/>
          <w:szCs w:val="20"/>
          <w:lang w:eastAsia="zh-CN"/>
        </w:rPr>
        <w:tab/>
      </w:r>
      <w:r w:rsidRPr="00472AFA">
        <w:rPr>
          <w:rFonts w:ascii="Times New Roman" w:hAnsi="Times New Roman"/>
          <w:sz w:val="28"/>
          <w:szCs w:val="28"/>
        </w:rPr>
        <w:t>Настоящий административный регламент предоставления государственной услуги по информированию о результатах государственной итоговой аттестации (далее – Регламент) разработан в целях повышения качества предоставления и доступности результатов предоставления государственной услуги по предоставлению информации о результатах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(далее</w:t>
      </w:r>
      <w:r w:rsidRPr="00472AFA">
        <w:rPr>
          <w:rFonts w:ascii="Times New Roman" w:hAnsi="Times New Roman"/>
          <w:sz w:val="28"/>
          <w:szCs w:val="28"/>
          <w:lang w:val="tt-RU"/>
        </w:rPr>
        <w:t xml:space="preserve"> - </w:t>
      </w:r>
      <w:r w:rsidRPr="00472AFA">
        <w:rPr>
          <w:rFonts w:ascii="Times New Roman" w:hAnsi="Times New Roman"/>
          <w:sz w:val="28"/>
          <w:szCs w:val="28"/>
        </w:rPr>
        <w:t>ЕГЭ) в государственных образовательных учреждениях, находящихся в ведении Министерства образования и науки Республики  Татарстан (далее – Министерство).</w:t>
      </w:r>
    </w:p>
    <w:p w:rsidR="00472AFA" w:rsidRPr="00472AFA" w:rsidRDefault="00472AFA" w:rsidP="00472AFA">
      <w:pPr>
        <w:spacing w:after="0" w:line="240" w:lineRule="auto"/>
        <w:ind w:right="-1" w:firstLine="709"/>
        <w:jc w:val="both"/>
        <w:rPr>
          <w:rFonts w:ascii="Times New Roman" w:hAnsi="Times New Roman"/>
          <w:sz w:val="28"/>
          <w:szCs w:val="28"/>
        </w:rPr>
      </w:pPr>
      <w:r w:rsidRPr="00472AFA">
        <w:rPr>
          <w:rFonts w:ascii="Times New Roman" w:hAnsi="Times New Roman"/>
          <w:sz w:val="28"/>
          <w:szCs w:val="28"/>
        </w:rPr>
        <w:t xml:space="preserve">1.2. Заявителями при предоставлении государственной услуги (далее - заявители) являются </w:t>
      </w:r>
      <w:r w:rsidRPr="00472AFA">
        <w:rPr>
          <w:rFonts w:ascii="Times New Roman" w:hAnsi="Times New Roman"/>
          <w:bCs/>
          <w:sz w:val="28"/>
          <w:szCs w:val="28"/>
        </w:rPr>
        <w:t xml:space="preserve">обучающиеся, освоившие образовательные программы основного общего и </w:t>
      </w:r>
      <w:r w:rsidRPr="0081706E">
        <w:rPr>
          <w:rFonts w:ascii="Times New Roman" w:hAnsi="Times New Roman"/>
          <w:bCs/>
          <w:sz w:val="28"/>
          <w:szCs w:val="28"/>
        </w:rPr>
        <w:t>среднего общего образования</w:t>
      </w:r>
      <w:r w:rsidRPr="00472AFA">
        <w:rPr>
          <w:rFonts w:ascii="Times New Roman" w:hAnsi="Times New Roman"/>
          <w:sz w:val="28"/>
          <w:szCs w:val="28"/>
        </w:rPr>
        <w:t>.</w:t>
      </w:r>
    </w:p>
    <w:bookmarkEnd w:id="1"/>
    <w:bookmarkEnd w:id="2"/>
    <w:bookmarkEnd w:id="3"/>
    <w:p w:rsidR="00472AFA" w:rsidRPr="00472AFA"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472AFA">
        <w:rPr>
          <w:rFonts w:ascii="Times New Roman" w:hAnsi="Times New Roman"/>
          <w:spacing w:val="1"/>
          <w:sz w:val="28"/>
          <w:szCs w:val="28"/>
        </w:rPr>
        <w:t>1.3. Государственная услуга предоставляется отделом развития информационных технологий (далее – Отдел) Государственного бюджетного учреждения «Республиканский центр мониторинга качества образования» (далее - Учреждение)</w:t>
      </w:r>
      <w:bookmarkStart w:id="4" w:name="Par1"/>
      <w:bookmarkEnd w:id="4"/>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bookmarkStart w:id="5" w:name="Par2"/>
      <w:bookmarkEnd w:id="5"/>
      <w:r w:rsidRPr="00472AFA">
        <w:rPr>
          <w:rFonts w:ascii="Times New Roman" w:hAnsi="Times New Roman"/>
          <w:spacing w:val="1"/>
          <w:sz w:val="28"/>
          <w:szCs w:val="28"/>
        </w:rPr>
        <w:t xml:space="preserve">1.3.1. Информация о месте нахождения, графике работы, справочных телефонах, адресе электронной почты Учреждения размещена на официальном сайте Министерства образования и науки Республики Татарстан (далее - Министерство), в государственной информационной системе «Реестр государственных и муниципальных услуг Республики Татарстан» и на Портале государственных и муниципальных услуг Республики Татарстан. Сведения об органах (учреждениях) и должностных лицах, ответственных за осуществление контроля за предоставлением государственной услуги, приведены в справочном </w:t>
      </w:r>
      <w:hyperlink r:id="rId8" w:history="1">
        <w:r w:rsidRPr="00472AFA">
          <w:rPr>
            <w:rFonts w:ascii="Times New Roman" w:hAnsi="Times New Roman"/>
            <w:color w:val="000000"/>
            <w:spacing w:val="1"/>
            <w:sz w:val="28"/>
            <w:szCs w:val="28"/>
          </w:rPr>
          <w:t>приложении</w:t>
        </w:r>
      </w:hyperlink>
      <w:r w:rsidRPr="00472AFA">
        <w:rPr>
          <w:rFonts w:ascii="Times New Roman" w:hAnsi="Times New Roman"/>
          <w:spacing w:val="1"/>
          <w:sz w:val="28"/>
          <w:szCs w:val="28"/>
        </w:rPr>
        <w:t xml:space="preserve"> к настоящему Регламенту.</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z w:val="28"/>
          <w:szCs w:val="28"/>
        </w:rPr>
      </w:pPr>
      <w:r w:rsidRPr="00472AFA">
        <w:rPr>
          <w:rFonts w:ascii="Times New Roman" w:hAnsi="Times New Roman"/>
          <w:spacing w:val="1"/>
          <w:sz w:val="28"/>
          <w:szCs w:val="28"/>
        </w:rPr>
        <w:t>График работы Учреждения:</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z w:val="28"/>
          <w:szCs w:val="28"/>
        </w:rPr>
      </w:pPr>
      <w:r w:rsidRPr="00472AFA">
        <w:rPr>
          <w:rFonts w:ascii="Times New Roman" w:hAnsi="Times New Roman"/>
          <w:sz w:val="28"/>
          <w:szCs w:val="28"/>
        </w:rPr>
        <w:t>понедельник-четверг: 09:00-18:00</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z w:val="28"/>
          <w:szCs w:val="28"/>
        </w:rPr>
      </w:pPr>
      <w:r w:rsidRPr="00472AFA">
        <w:rPr>
          <w:rFonts w:ascii="Times New Roman" w:hAnsi="Times New Roman"/>
          <w:sz w:val="28"/>
          <w:szCs w:val="28"/>
        </w:rPr>
        <w:t>пятница: 09:00-16:45</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z w:val="28"/>
          <w:szCs w:val="28"/>
        </w:rPr>
      </w:pPr>
      <w:r w:rsidRPr="00472AFA">
        <w:rPr>
          <w:rFonts w:ascii="Times New Roman" w:hAnsi="Times New Roman"/>
          <w:sz w:val="28"/>
          <w:szCs w:val="28"/>
        </w:rPr>
        <w:t>перерыв на обед: 12:00-12:45</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472AFA">
        <w:rPr>
          <w:rFonts w:ascii="Times New Roman" w:hAnsi="Times New Roman"/>
          <w:sz w:val="28"/>
          <w:szCs w:val="28"/>
        </w:rPr>
        <w:t>выходные дни: суббота, воскресенье</w:t>
      </w:r>
    </w:p>
    <w:p w:rsidR="005668A7" w:rsidRDefault="00472AFA" w:rsidP="005668A7">
      <w:pPr>
        <w:autoSpaceDE w:val="0"/>
        <w:autoSpaceDN w:val="0"/>
        <w:adjustRightInd w:val="0"/>
        <w:spacing w:after="0" w:line="240" w:lineRule="auto"/>
        <w:ind w:right="-1" w:firstLine="709"/>
        <w:jc w:val="both"/>
        <w:rPr>
          <w:rFonts w:ascii="Times New Roman" w:hAnsi="Times New Roman"/>
          <w:spacing w:val="1"/>
          <w:sz w:val="28"/>
          <w:szCs w:val="28"/>
        </w:rPr>
      </w:pPr>
      <w:r w:rsidRPr="00472AFA">
        <w:rPr>
          <w:rFonts w:ascii="Times New Roman" w:hAnsi="Times New Roman"/>
          <w:spacing w:val="1"/>
          <w:sz w:val="28"/>
          <w:szCs w:val="28"/>
        </w:rPr>
        <w:lastRenderedPageBreak/>
        <w:t xml:space="preserve">График приема заявлений при личном обращении: </w:t>
      </w:r>
    </w:p>
    <w:p w:rsidR="005668A7" w:rsidRPr="00472AFA" w:rsidRDefault="005668A7" w:rsidP="005668A7">
      <w:pPr>
        <w:autoSpaceDE w:val="0"/>
        <w:autoSpaceDN w:val="0"/>
        <w:adjustRightInd w:val="0"/>
        <w:spacing w:after="0" w:line="240" w:lineRule="auto"/>
        <w:ind w:right="-1" w:firstLine="709"/>
        <w:jc w:val="both"/>
        <w:rPr>
          <w:rFonts w:ascii="Times New Roman" w:hAnsi="Times New Roman"/>
          <w:sz w:val="28"/>
          <w:szCs w:val="28"/>
        </w:rPr>
      </w:pPr>
      <w:r w:rsidRPr="00472AFA">
        <w:rPr>
          <w:rFonts w:ascii="Times New Roman" w:hAnsi="Times New Roman"/>
          <w:sz w:val="28"/>
          <w:szCs w:val="28"/>
        </w:rPr>
        <w:t>понедельник-четверг: 09:00-18:00</w:t>
      </w:r>
    </w:p>
    <w:p w:rsidR="005668A7" w:rsidRPr="00472AFA" w:rsidRDefault="005668A7" w:rsidP="005668A7">
      <w:pPr>
        <w:autoSpaceDE w:val="0"/>
        <w:autoSpaceDN w:val="0"/>
        <w:adjustRightInd w:val="0"/>
        <w:spacing w:after="0" w:line="240" w:lineRule="auto"/>
        <w:ind w:right="-1" w:firstLine="709"/>
        <w:jc w:val="both"/>
        <w:rPr>
          <w:rFonts w:ascii="Times New Roman" w:hAnsi="Times New Roman"/>
          <w:sz w:val="28"/>
          <w:szCs w:val="28"/>
        </w:rPr>
      </w:pPr>
      <w:r w:rsidRPr="00472AFA">
        <w:rPr>
          <w:rFonts w:ascii="Times New Roman" w:hAnsi="Times New Roman"/>
          <w:sz w:val="28"/>
          <w:szCs w:val="28"/>
        </w:rPr>
        <w:t>пятница: 09:00-16:45</w:t>
      </w:r>
    </w:p>
    <w:p w:rsidR="00472AFA" w:rsidRPr="005668A7" w:rsidRDefault="005668A7" w:rsidP="005668A7">
      <w:pPr>
        <w:autoSpaceDE w:val="0"/>
        <w:autoSpaceDN w:val="0"/>
        <w:adjustRightInd w:val="0"/>
        <w:spacing w:after="0" w:line="240" w:lineRule="auto"/>
        <w:ind w:right="-1" w:firstLine="709"/>
        <w:jc w:val="both"/>
        <w:rPr>
          <w:rFonts w:ascii="Times New Roman" w:hAnsi="Times New Roman"/>
          <w:sz w:val="28"/>
          <w:szCs w:val="28"/>
        </w:rPr>
      </w:pPr>
      <w:r w:rsidRPr="00472AFA">
        <w:rPr>
          <w:rFonts w:ascii="Times New Roman" w:hAnsi="Times New Roman"/>
          <w:sz w:val="28"/>
          <w:szCs w:val="28"/>
        </w:rPr>
        <w:t>перерыв на обед: 12:00-</w:t>
      </w:r>
      <w:r>
        <w:rPr>
          <w:rFonts w:ascii="Times New Roman" w:hAnsi="Times New Roman"/>
          <w:sz w:val="28"/>
          <w:szCs w:val="28"/>
        </w:rPr>
        <w:t>12:45</w:t>
      </w:r>
    </w:p>
    <w:p w:rsidR="00472AFA" w:rsidRPr="005668A7"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472AFA">
        <w:rPr>
          <w:rFonts w:ascii="Times New Roman" w:hAnsi="Times New Roman"/>
          <w:spacing w:val="1"/>
          <w:sz w:val="28"/>
          <w:szCs w:val="28"/>
        </w:rPr>
        <w:t xml:space="preserve">1.3.2. Информация о государственной услуге, а также о месте нахождения и графике работы </w:t>
      </w:r>
      <w:r w:rsidR="007D497C" w:rsidRPr="005668A7">
        <w:rPr>
          <w:rFonts w:ascii="Times New Roman" w:hAnsi="Times New Roman"/>
          <w:spacing w:val="1"/>
          <w:sz w:val="28"/>
          <w:szCs w:val="28"/>
        </w:rPr>
        <w:t>У</w:t>
      </w:r>
      <w:r w:rsidRPr="005668A7">
        <w:rPr>
          <w:rFonts w:ascii="Times New Roman" w:hAnsi="Times New Roman"/>
          <w:spacing w:val="1"/>
          <w:sz w:val="28"/>
          <w:szCs w:val="28"/>
        </w:rPr>
        <w:t>чреждения может быть получена:</w:t>
      </w:r>
    </w:p>
    <w:p w:rsidR="00472AFA" w:rsidRPr="005668A7"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5668A7">
        <w:rPr>
          <w:rFonts w:ascii="Times New Roman" w:hAnsi="Times New Roman"/>
          <w:spacing w:val="1"/>
          <w:sz w:val="28"/>
          <w:szCs w:val="28"/>
        </w:rPr>
        <w:t xml:space="preserve">1) посредством информационных стендов об услугах, содержащих визуальную и текстовую информацию о государственной услуге, расположенных в </w:t>
      </w:r>
      <w:r w:rsidR="007A585C" w:rsidRPr="005668A7">
        <w:rPr>
          <w:rFonts w:ascii="Times New Roman" w:hAnsi="Times New Roman"/>
          <w:spacing w:val="1"/>
          <w:sz w:val="28"/>
          <w:szCs w:val="28"/>
        </w:rPr>
        <w:t>Учреждении</w:t>
      </w:r>
      <w:r w:rsidRPr="005668A7">
        <w:rPr>
          <w:rFonts w:ascii="Times New Roman" w:hAnsi="Times New Roman"/>
          <w:spacing w:val="1"/>
          <w:sz w:val="28"/>
          <w:szCs w:val="28"/>
        </w:rPr>
        <w:t xml:space="preserve">, для работы с заявителями.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r:id="rId9" w:history="1">
        <w:r w:rsidRPr="005668A7">
          <w:rPr>
            <w:rFonts w:ascii="Times New Roman" w:hAnsi="Times New Roman"/>
            <w:spacing w:val="1"/>
            <w:sz w:val="28"/>
            <w:szCs w:val="28"/>
          </w:rPr>
          <w:t>пунктах (подпунктах) 1.1</w:t>
        </w:r>
      </w:hyperlink>
      <w:r w:rsidRPr="005668A7">
        <w:rPr>
          <w:rFonts w:ascii="Times New Roman" w:hAnsi="Times New Roman"/>
          <w:spacing w:val="1"/>
          <w:sz w:val="28"/>
          <w:szCs w:val="28"/>
        </w:rPr>
        <w:t xml:space="preserve">, </w:t>
      </w:r>
      <w:hyperlink w:anchor="Par2" w:history="1">
        <w:r w:rsidRPr="005668A7">
          <w:rPr>
            <w:rFonts w:ascii="Times New Roman" w:hAnsi="Times New Roman"/>
            <w:spacing w:val="1"/>
            <w:sz w:val="28"/>
            <w:szCs w:val="28"/>
          </w:rPr>
          <w:t>1.3.1</w:t>
        </w:r>
      </w:hyperlink>
      <w:r w:rsidRPr="005668A7">
        <w:rPr>
          <w:rFonts w:ascii="Times New Roman" w:hAnsi="Times New Roman"/>
          <w:spacing w:val="1"/>
          <w:sz w:val="28"/>
          <w:szCs w:val="28"/>
        </w:rPr>
        <w:t xml:space="preserve">, </w:t>
      </w:r>
      <w:hyperlink r:id="rId10" w:history="1">
        <w:r w:rsidRPr="005668A7">
          <w:rPr>
            <w:rFonts w:ascii="Times New Roman" w:hAnsi="Times New Roman"/>
            <w:spacing w:val="1"/>
            <w:sz w:val="28"/>
            <w:szCs w:val="28"/>
          </w:rPr>
          <w:t>2.1</w:t>
        </w:r>
      </w:hyperlink>
      <w:r w:rsidRPr="005668A7">
        <w:rPr>
          <w:rFonts w:ascii="Times New Roman" w:hAnsi="Times New Roman"/>
          <w:spacing w:val="1"/>
          <w:sz w:val="28"/>
          <w:szCs w:val="28"/>
        </w:rPr>
        <w:t xml:space="preserve">, </w:t>
      </w:r>
      <w:hyperlink r:id="rId11" w:history="1">
        <w:r w:rsidRPr="005668A7">
          <w:rPr>
            <w:rFonts w:ascii="Times New Roman" w:hAnsi="Times New Roman"/>
            <w:spacing w:val="1"/>
            <w:sz w:val="28"/>
            <w:szCs w:val="28"/>
          </w:rPr>
          <w:t>2.3</w:t>
        </w:r>
      </w:hyperlink>
      <w:r w:rsidRPr="005668A7">
        <w:rPr>
          <w:rFonts w:ascii="Times New Roman" w:hAnsi="Times New Roman"/>
          <w:spacing w:val="1"/>
          <w:sz w:val="28"/>
          <w:szCs w:val="28"/>
        </w:rPr>
        <w:t xml:space="preserve">, </w:t>
      </w:r>
      <w:hyperlink r:id="rId12" w:history="1">
        <w:r w:rsidRPr="005668A7">
          <w:rPr>
            <w:rFonts w:ascii="Times New Roman" w:hAnsi="Times New Roman"/>
            <w:spacing w:val="1"/>
            <w:sz w:val="28"/>
            <w:szCs w:val="28"/>
          </w:rPr>
          <w:t>2.4</w:t>
        </w:r>
      </w:hyperlink>
      <w:r w:rsidRPr="005668A7">
        <w:rPr>
          <w:rFonts w:ascii="Times New Roman" w:hAnsi="Times New Roman"/>
          <w:spacing w:val="1"/>
          <w:sz w:val="28"/>
          <w:szCs w:val="28"/>
        </w:rPr>
        <w:t xml:space="preserve">, </w:t>
      </w:r>
      <w:hyperlink r:id="rId13" w:history="1">
        <w:r w:rsidRPr="005668A7">
          <w:rPr>
            <w:rFonts w:ascii="Times New Roman" w:hAnsi="Times New Roman"/>
            <w:spacing w:val="1"/>
            <w:sz w:val="28"/>
            <w:szCs w:val="28"/>
          </w:rPr>
          <w:t>2.5</w:t>
        </w:r>
      </w:hyperlink>
      <w:r w:rsidRPr="005668A7">
        <w:rPr>
          <w:rFonts w:ascii="Times New Roman" w:hAnsi="Times New Roman"/>
          <w:spacing w:val="1"/>
          <w:sz w:val="28"/>
          <w:szCs w:val="28"/>
        </w:rPr>
        <w:t xml:space="preserve">, </w:t>
      </w:r>
      <w:hyperlink r:id="rId14" w:history="1">
        <w:r w:rsidRPr="005668A7">
          <w:rPr>
            <w:rFonts w:ascii="Times New Roman" w:hAnsi="Times New Roman"/>
            <w:spacing w:val="1"/>
            <w:sz w:val="28"/>
            <w:szCs w:val="28"/>
          </w:rPr>
          <w:t>2.8</w:t>
        </w:r>
      </w:hyperlink>
      <w:r w:rsidRPr="005668A7">
        <w:rPr>
          <w:rFonts w:ascii="Times New Roman" w:hAnsi="Times New Roman"/>
          <w:spacing w:val="1"/>
          <w:sz w:val="28"/>
          <w:szCs w:val="28"/>
        </w:rPr>
        <w:t xml:space="preserve">, </w:t>
      </w:r>
      <w:hyperlink r:id="rId15" w:history="1">
        <w:r w:rsidRPr="005668A7">
          <w:rPr>
            <w:rFonts w:ascii="Times New Roman" w:hAnsi="Times New Roman"/>
            <w:spacing w:val="1"/>
            <w:sz w:val="28"/>
            <w:szCs w:val="28"/>
          </w:rPr>
          <w:t>2.9</w:t>
        </w:r>
      </w:hyperlink>
      <w:r w:rsidRPr="005668A7">
        <w:rPr>
          <w:rFonts w:ascii="Times New Roman" w:hAnsi="Times New Roman"/>
          <w:spacing w:val="1"/>
          <w:sz w:val="28"/>
          <w:szCs w:val="28"/>
        </w:rPr>
        <w:t xml:space="preserve">, </w:t>
      </w:r>
      <w:hyperlink r:id="rId16" w:history="1">
        <w:r w:rsidRPr="005668A7">
          <w:rPr>
            <w:rFonts w:ascii="Times New Roman" w:hAnsi="Times New Roman"/>
            <w:spacing w:val="1"/>
            <w:sz w:val="28"/>
            <w:szCs w:val="28"/>
          </w:rPr>
          <w:t>2.11</w:t>
        </w:r>
      </w:hyperlink>
      <w:r w:rsidRPr="005668A7">
        <w:rPr>
          <w:rFonts w:ascii="Times New Roman" w:hAnsi="Times New Roman"/>
          <w:spacing w:val="1"/>
          <w:sz w:val="28"/>
          <w:szCs w:val="28"/>
        </w:rPr>
        <w:t xml:space="preserve">, </w:t>
      </w:r>
      <w:hyperlink r:id="rId17" w:history="1">
        <w:r w:rsidRPr="005668A7">
          <w:rPr>
            <w:rFonts w:ascii="Times New Roman" w:hAnsi="Times New Roman"/>
            <w:spacing w:val="1"/>
            <w:sz w:val="28"/>
            <w:szCs w:val="28"/>
          </w:rPr>
          <w:t>5.1</w:t>
        </w:r>
      </w:hyperlink>
      <w:r w:rsidRPr="005668A7">
        <w:rPr>
          <w:rFonts w:ascii="Times New Roman" w:hAnsi="Times New Roman"/>
          <w:spacing w:val="1"/>
          <w:sz w:val="28"/>
          <w:szCs w:val="28"/>
        </w:rPr>
        <w:t xml:space="preserve"> настоящего Регламента;</w:t>
      </w:r>
    </w:p>
    <w:p w:rsidR="00472AFA" w:rsidRPr="005668A7"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5668A7">
        <w:rPr>
          <w:rFonts w:ascii="Times New Roman" w:hAnsi="Times New Roman"/>
          <w:spacing w:val="1"/>
          <w:sz w:val="28"/>
          <w:szCs w:val="28"/>
        </w:rPr>
        <w:t>2) посредством информационно-телекоммуникационной сети «Интернет» (далее - сеть «Интернет»):</w:t>
      </w:r>
    </w:p>
    <w:p w:rsidR="00472AFA" w:rsidRPr="005668A7"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5668A7">
        <w:rPr>
          <w:rFonts w:ascii="Times New Roman" w:hAnsi="Times New Roman"/>
          <w:spacing w:val="1"/>
          <w:sz w:val="28"/>
          <w:szCs w:val="28"/>
        </w:rPr>
        <w:t xml:space="preserve">на официальном сайте Министерства - </w:t>
      </w:r>
      <w:r w:rsidRPr="005668A7">
        <w:rPr>
          <w:rFonts w:ascii="Times New Roman" w:hAnsi="Times New Roman"/>
          <w:i/>
          <w:sz w:val="28"/>
          <w:szCs w:val="28"/>
          <w:lang w:val="en-US"/>
        </w:rPr>
        <w:t>https</w:t>
      </w:r>
      <w:r w:rsidRPr="005668A7">
        <w:rPr>
          <w:rFonts w:ascii="Times New Roman" w:hAnsi="Times New Roman"/>
          <w:i/>
          <w:sz w:val="28"/>
          <w:szCs w:val="28"/>
        </w:rPr>
        <w:t>://</w:t>
      </w:r>
      <w:r w:rsidRPr="005668A7">
        <w:rPr>
          <w:rFonts w:ascii="Times New Roman" w:hAnsi="Times New Roman"/>
          <w:i/>
          <w:sz w:val="28"/>
          <w:szCs w:val="28"/>
          <w:lang w:val="en-US"/>
        </w:rPr>
        <w:t>mon</w:t>
      </w:r>
      <w:r w:rsidRPr="005668A7">
        <w:rPr>
          <w:rFonts w:ascii="Times New Roman" w:hAnsi="Times New Roman"/>
          <w:i/>
          <w:sz w:val="28"/>
          <w:szCs w:val="28"/>
        </w:rPr>
        <w:t>.</w:t>
      </w:r>
      <w:r w:rsidRPr="005668A7">
        <w:rPr>
          <w:rFonts w:ascii="Times New Roman" w:hAnsi="Times New Roman"/>
          <w:i/>
          <w:sz w:val="28"/>
          <w:szCs w:val="28"/>
          <w:lang w:val="en-US"/>
        </w:rPr>
        <w:t>tatarstan</w:t>
      </w:r>
      <w:r w:rsidRPr="005668A7">
        <w:rPr>
          <w:rFonts w:ascii="Times New Roman" w:hAnsi="Times New Roman"/>
          <w:i/>
          <w:sz w:val="28"/>
          <w:szCs w:val="28"/>
        </w:rPr>
        <w:t>.</w:t>
      </w:r>
      <w:r w:rsidRPr="005668A7">
        <w:rPr>
          <w:rFonts w:ascii="Times New Roman" w:hAnsi="Times New Roman"/>
          <w:i/>
          <w:sz w:val="28"/>
          <w:szCs w:val="28"/>
          <w:lang w:val="en-US"/>
        </w:rPr>
        <w:t>ru</w:t>
      </w:r>
      <w:r w:rsidRPr="005668A7">
        <w:rPr>
          <w:rFonts w:ascii="Times New Roman" w:hAnsi="Times New Roman"/>
          <w:i/>
          <w:sz w:val="28"/>
          <w:szCs w:val="28"/>
        </w:rPr>
        <w:t>.</w:t>
      </w:r>
      <w:r w:rsidRPr="005668A7">
        <w:rPr>
          <w:rFonts w:ascii="Times New Roman" w:hAnsi="Times New Roman"/>
          <w:spacing w:val="1"/>
          <w:sz w:val="28"/>
          <w:szCs w:val="28"/>
        </w:rPr>
        <w:t xml:space="preserve"> Информация на государственных языках Республики Татарстан, размещаемая на официальном сайте Министерства, включает в себя сведения о государственной услуге, содержащиеся в </w:t>
      </w:r>
      <w:hyperlink r:id="rId18" w:history="1">
        <w:r w:rsidRPr="005668A7">
          <w:rPr>
            <w:rFonts w:ascii="Times New Roman" w:hAnsi="Times New Roman"/>
            <w:spacing w:val="1"/>
            <w:sz w:val="28"/>
            <w:szCs w:val="28"/>
          </w:rPr>
          <w:t>пунктах (подпунктах) 1.1</w:t>
        </w:r>
      </w:hyperlink>
      <w:r w:rsidRPr="005668A7">
        <w:rPr>
          <w:rFonts w:ascii="Times New Roman" w:hAnsi="Times New Roman"/>
          <w:spacing w:val="1"/>
          <w:sz w:val="28"/>
          <w:szCs w:val="28"/>
        </w:rPr>
        <w:t xml:space="preserve">, </w:t>
      </w:r>
      <w:hyperlink w:anchor="Par2" w:history="1">
        <w:r w:rsidRPr="005668A7">
          <w:rPr>
            <w:rFonts w:ascii="Times New Roman" w:hAnsi="Times New Roman"/>
            <w:spacing w:val="1"/>
            <w:sz w:val="28"/>
            <w:szCs w:val="28"/>
          </w:rPr>
          <w:t>1.3.1</w:t>
        </w:r>
      </w:hyperlink>
      <w:r w:rsidRPr="005668A7">
        <w:rPr>
          <w:rFonts w:ascii="Times New Roman" w:hAnsi="Times New Roman"/>
          <w:spacing w:val="1"/>
          <w:sz w:val="28"/>
          <w:szCs w:val="28"/>
        </w:rPr>
        <w:t xml:space="preserve">, </w:t>
      </w:r>
      <w:hyperlink r:id="rId19" w:history="1">
        <w:r w:rsidRPr="005668A7">
          <w:rPr>
            <w:rFonts w:ascii="Times New Roman" w:hAnsi="Times New Roman"/>
            <w:spacing w:val="1"/>
            <w:sz w:val="28"/>
            <w:szCs w:val="28"/>
          </w:rPr>
          <w:t>2.1</w:t>
        </w:r>
      </w:hyperlink>
      <w:r w:rsidRPr="005668A7">
        <w:rPr>
          <w:rFonts w:ascii="Times New Roman" w:hAnsi="Times New Roman"/>
          <w:spacing w:val="1"/>
          <w:sz w:val="28"/>
          <w:szCs w:val="28"/>
        </w:rPr>
        <w:t xml:space="preserve">, </w:t>
      </w:r>
      <w:hyperlink r:id="rId20" w:history="1">
        <w:r w:rsidRPr="005668A7">
          <w:rPr>
            <w:rFonts w:ascii="Times New Roman" w:hAnsi="Times New Roman"/>
            <w:spacing w:val="1"/>
            <w:sz w:val="28"/>
            <w:szCs w:val="28"/>
          </w:rPr>
          <w:t>2.3</w:t>
        </w:r>
      </w:hyperlink>
      <w:r w:rsidRPr="005668A7">
        <w:rPr>
          <w:rFonts w:ascii="Times New Roman" w:hAnsi="Times New Roman"/>
          <w:spacing w:val="1"/>
          <w:sz w:val="28"/>
          <w:szCs w:val="28"/>
        </w:rPr>
        <w:t xml:space="preserve">, </w:t>
      </w:r>
      <w:hyperlink r:id="rId21" w:history="1">
        <w:r w:rsidRPr="005668A7">
          <w:rPr>
            <w:rFonts w:ascii="Times New Roman" w:hAnsi="Times New Roman"/>
            <w:spacing w:val="1"/>
            <w:sz w:val="28"/>
            <w:szCs w:val="28"/>
          </w:rPr>
          <w:t>2.4</w:t>
        </w:r>
      </w:hyperlink>
      <w:r w:rsidRPr="005668A7">
        <w:rPr>
          <w:rFonts w:ascii="Times New Roman" w:hAnsi="Times New Roman"/>
          <w:spacing w:val="1"/>
          <w:sz w:val="28"/>
          <w:szCs w:val="28"/>
        </w:rPr>
        <w:t xml:space="preserve">, </w:t>
      </w:r>
      <w:hyperlink r:id="rId22" w:history="1">
        <w:r w:rsidRPr="005668A7">
          <w:rPr>
            <w:rFonts w:ascii="Times New Roman" w:hAnsi="Times New Roman"/>
            <w:spacing w:val="1"/>
            <w:sz w:val="28"/>
            <w:szCs w:val="28"/>
          </w:rPr>
          <w:t>2.5</w:t>
        </w:r>
      </w:hyperlink>
      <w:r w:rsidRPr="005668A7">
        <w:rPr>
          <w:rFonts w:ascii="Times New Roman" w:hAnsi="Times New Roman"/>
          <w:spacing w:val="1"/>
          <w:sz w:val="28"/>
          <w:szCs w:val="28"/>
        </w:rPr>
        <w:t xml:space="preserve">, </w:t>
      </w:r>
      <w:hyperlink r:id="rId23" w:history="1">
        <w:r w:rsidRPr="005668A7">
          <w:rPr>
            <w:rFonts w:ascii="Times New Roman" w:hAnsi="Times New Roman"/>
            <w:spacing w:val="1"/>
            <w:sz w:val="28"/>
            <w:szCs w:val="28"/>
          </w:rPr>
          <w:t>2.8</w:t>
        </w:r>
      </w:hyperlink>
      <w:r w:rsidRPr="005668A7">
        <w:rPr>
          <w:rFonts w:ascii="Times New Roman" w:hAnsi="Times New Roman"/>
          <w:spacing w:val="1"/>
          <w:sz w:val="28"/>
          <w:szCs w:val="28"/>
        </w:rPr>
        <w:t xml:space="preserve">, </w:t>
      </w:r>
      <w:hyperlink r:id="rId24" w:history="1">
        <w:r w:rsidRPr="005668A7">
          <w:rPr>
            <w:rFonts w:ascii="Times New Roman" w:hAnsi="Times New Roman"/>
            <w:spacing w:val="1"/>
            <w:sz w:val="28"/>
            <w:szCs w:val="28"/>
          </w:rPr>
          <w:t>2.9</w:t>
        </w:r>
      </w:hyperlink>
      <w:r w:rsidRPr="005668A7">
        <w:rPr>
          <w:rFonts w:ascii="Times New Roman" w:hAnsi="Times New Roman"/>
          <w:spacing w:val="1"/>
          <w:sz w:val="28"/>
          <w:szCs w:val="28"/>
        </w:rPr>
        <w:t xml:space="preserve">, </w:t>
      </w:r>
      <w:hyperlink r:id="rId25" w:history="1">
        <w:r w:rsidRPr="005668A7">
          <w:rPr>
            <w:rFonts w:ascii="Times New Roman" w:hAnsi="Times New Roman"/>
            <w:spacing w:val="1"/>
            <w:sz w:val="28"/>
            <w:szCs w:val="28"/>
          </w:rPr>
          <w:t>2.11</w:t>
        </w:r>
      </w:hyperlink>
      <w:r w:rsidRPr="005668A7">
        <w:rPr>
          <w:rFonts w:ascii="Times New Roman" w:hAnsi="Times New Roman"/>
          <w:spacing w:val="1"/>
          <w:sz w:val="28"/>
          <w:szCs w:val="28"/>
        </w:rPr>
        <w:t xml:space="preserve">, </w:t>
      </w:r>
      <w:hyperlink r:id="rId26" w:history="1">
        <w:r w:rsidRPr="005668A7">
          <w:rPr>
            <w:rFonts w:ascii="Times New Roman" w:hAnsi="Times New Roman"/>
            <w:spacing w:val="1"/>
            <w:sz w:val="28"/>
            <w:szCs w:val="28"/>
          </w:rPr>
          <w:t>5.1</w:t>
        </w:r>
      </w:hyperlink>
      <w:r w:rsidRPr="005668A7">
        <w:rPr>
          <w:rFonts w:ascii="Times New Roman" w:hAnsi="Times New Roman"/>
          <w:spacing w:val="1"/>
          <w:sz w:val="28"/>
          <w:szCs w:val="28"/>
        </w:rPr>
        <w:t xml:space="preserve"> настоящего Регламента;</w:t>
      </w:r>
    </w:p>
    <w:p w:rsidR="00472AFA" w:rsidRPr="005668A7"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5668A7">
        <w:rPr>
          <w:rFonts w:ascii="Times New Roman" w:hAnsi="Times New Roman"/>
          <w:spacing w:val="1"/>
          <w:sz w:val="28"/>
          <w:szCs w:val="28"/>
        </w:rPr>
        <w:t>на Портале государственных и муниципальных услуг Республики Татарстан (</w:t>
      </w:r>
      <w:hyperlink r:id="rId27" w:history="1">
        <w:r w:rsidR="00D46BE1" w:rsidRPr="00D97484">
          <w:rPr>
            <w:rStyle w:val="ae"/>
            <w:rFonts w:ascii="Times New Roman" w:hAnsi="Times New Roman"/>
            <w:color w:val="auto"/>
            <w:spacing w:val="1"/>
            <w:sz w:val="28"/>
            <w:szCs w:val="28"/>
            <w:u w:val="none"/>
          </w:rPr>
          <w:t>http://uslugi.tatarstan.ru/</w:t>
        </w:r>
      </w:hyperlink>
      <w:r w:rsidRPr="005668A7">
        <w:rPr>
          <w:rFonts w:ascii="Times New Roman" w:hAnsi="Times New Roman"/>
          <w:spacing w:val="1"/>
          <w:sz w:val="28"/>
          <w:szCs w:val="28"/>
        </w:rPr>
        <w:t>)</w:t>
      </w:r>
      <w:r w:rsidR="00D46BE1" w:rsidRPr="005668A7">
        <w:rPr>
          <w:rFonts w:ascii="Times New Roman" w:hAnsi="Times New Roman"/>
          <w:spacing w:val="1"/>
          <w:sz w:val="28"/>
          <w:szCs w:val="28"/>
        </w:rPr>
        <w:t xml:space="preserve"> (далее‒  Республиканский портал)</w:t>
      </w:r>
      <w:r w:rsidRPr="005668A7">
        <w:rPr>
          <w:rFonts w:ascii="Times New Roman" w:hAnsi="Times New Roman"/>
          <w:spacing w:val="1"/>
          <w:sz w:val="28"/>
          <w:szCs w:val="28"/>
        </w:rPr>
        <w:t>;</w:t>
      </w:r>
    </w:p>
    <w:p w:rsidR="00472AFA" w:rsidRPr="005668A7"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5668A7">
        <w:rPr>
          <w:rFonts w:ascii="Times New Roman" w:hAnsi="Times New Roman"/>
          <w:spacing w:val="1"/>
          <w:sz w:val="28"/>
          <w:szCs w:val="28"/>
        </w:rPr>
        <w:t>на Едином портале государственных и муниципальных услуг (функций) (http://www.gosuslugi.ru/);</w:t>
      </w:r>
    </w:p>
    <w:p w:rsidR="00472AFA" w:rsidRPr="005668A7"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5668A7">
        <w:rPr>
          <w:rFonts w:ascii="Times New Roman" w:hAnsi="Times New Roman"/>
          <w:spacing w:val="1"/>
          <w:sz w:val="28"/>
          <w:szCs w:val="28"/>
        </w:rPr>
        <w:t>3) при устном обращении в Учреждение, Министерство (лично или по телефону);</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5668A7">
        <w:rPr>
          <w:rFonts w:ascii="Times New Roman" w:hAnsi="Times New Roman"/>
          <w:spacing w:val="1"/>
          <w:sz w:val="28"/>
          <w:szCs w:val="28"/>
        </w:rPr>
        <w:t xml:space="preserve">4) при письменном (в том числе в форме электронного документа) обращении в </w:t>
      </w:r>
      <w:r w:rsidR="00E15CB2" w:rsidRPr="005668A7">
        <w:rPr>
          <w:rFonts w:ascii="Times New Roman" w:hAnsi="Times New Roman"/>
          <w:spacing w:val="1"/>
          <w:sz w:val="28"/>
          <w:szCs w:val="28"/>
        </w:rPr>
        <w:t>Учреждение</w:t>
      </w:r>
      <w:r w:rsidRPr="005668A7">
        <w:rPr>
          <w:rFonts w:ascii="Times New Roman" w:hAnsi="Times New Roman"/>
          <w:spacing w:val="1"/>
          <w:sz w:val="28"/>
          <w:szCs w:val="28"/>
        </w:rPr>
        <w:t xml:space="preserve">, </w:t>
      </w:r>
      <w:r w:rsidRPr="00472AFA">
        <w:rPr>
          <w:rFonts w:ascii="Times New Roman" w:hAnsi="Times New Roman"/>
          <w:spacing w:val="1"/>
          <w:sz w:val="28"/>
          <w:szCs w:val="28"/>
        </w:rPr>
        <w:t>Министерство (адрес электронной почты Министерства:</w:t>
      </w:r>
      <w:r w:rsidR="002F1A13">
        <w:rPr>
          <w:rFonts w:ascii="Times New Roman" w:hAnsi="Times New Roman"/>
          <w:spacing w:val="1"/>
          <w:sz w:val="28"/>
          <w:szCs w:val="28"/>
        </w:rPr>
        <w:t xml:space="preserve"> </w:t>
      </w:r>
      <w:hyperlink r:id="rId28" w:history="1">
        <w:r w:rsidRPr="00472AFA">
          <w:rPr>
            <w:rFonts w:ascii="Times New Roman" w:hAnsi="Times New Roman"/>
            <w:sz w:val="28"/>
            <w:szCs w:val="28"/>
            <w:shd w:val="clear" w:color="auto" w:fill="FFFFFF"/>
          </w:rPr>
          <w:t>mon@tatar.ru</w:t>
        </w:r>
      </w:hyperlink>
      <w:r w:rsidRPr="00472AFA">
        <w:rPr>
          <w:rFonts w:ascii="Times New Roman" w:hAnsi="Times New Roman"/>
          <w:sz w:val="28"/>
          <w:szCs w:val="28"/>
          <w:shd w:val="clear" w:color="auto" w:fill="FFFFFF"/>
        </w:rPr>
        <w:t>,</w:t>
      </w:r>
      <w:r w:rsidRPr="00472AFA">
        <w:rPr>
          <w:rFonts w:ascii="Times New Roman" w:hAnsi="Times New Roman"/>
          <w:spacing w:val="1"/>
          <w:sz w:val="28"/>
          <w:szCs w:val="28"/>
        </w:rPr>
        <w:t xml:space="preserve"> адрес электронной почты Учреждения:</w:t>
      </w:r>
      <w:r w:rsidR="002F1A13">
        <w:rPr>
          <w:rFonts w:ascii="Times New Roman" w:hAnsi="Times New Roman"/>
          <w:spacing w:val="1"/>
          <w:sz w:val="28"/>
          <w:szCs w:val="28"/>
        </w:rPr>
        <w:t xml:space="preserve"> </w:t>
      </w:r>
      <w:hyperlink r:id="rId29" w:history="1">
        <w:r w:rsidRPr="00472AFA">
          <w:rPr>
            <w:rFonts w:ascii="Times New Roman" w:hAnsi="Times New Roman"/>
            <w:sz w:val="28"/>
            <w:szCs w:val="28"/>
            <w:shd w:val="clear" w:color="auto" w:fill="FFFFFF"/>
          </w:rPr>
          <w:t>rcmko.rt@tatar.ru</w:t>
        </w:r>
      </w:hyperlink>
      <w:r w:rsidRPr="00472AFA">
        <w:rPr>
          <w:rFonts w:ascii="Times New Roman" w:hAnsi="Times New Roman"/>
          <w:spacing w:val="1"/>
          <w:sz w:val="28"/>
          <w:szCs w:val="28"/>
        </w:rPr>
        <w:t>).</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472AFA">
        <w:rPr>
          <w:rFonts w:ascii="Times New Roman" w:hAnsi="Times New Roman"/>
          <w:spacing w:val="1"/>
          <w:sz w:val="28"/>
          <w:szCs w:val="28"/>
        </w:rPr>
        <w:t>1.4. Перечень нормативных правовых актов, регулирующих предоставление государственной услуги (с указанием реквизитов нормативных правовых актов и источников их официального опубликования), размещен на официальном сайте Министерства, в сети «Интернет», в государственной информационной системе "Реестр государственных и муниципальных услуг Республики Татарстан.</w:t>
      </w:r>
    </w:p>
    <w:p w:rsidR="00472AFA" w:rsidRPr="0081706E"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81706E">
        <w:rPr>
          <w:rFonts w:ascii="Times New Roman" w:hAnsi="Times New Roman"/>
          <w:spacing w:val="1"/>
          <w:sz w:val="28"/>
          <w:szCs w:val="28"/>
        </w:rPr>
        <w:t>1.5. В настоящем Регламенте используются следующие термины и определения:</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z w:val="28"/>
          <w:szCs w:val="28"/>
        </w:rPr>
      </w:pPr>
      <w:r w:rsidRPr="00472AFA">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z w:val="28"/>
          <w:szCs w:val="28"/>
        </w:rPr>
      </w:pPr>
      <w:r w:rsidRPr="00472AFA">
        <w:rPr>
          <w:rFonts w:ascii="Times New Roman" w:hAnsi="Times New Roman"/>
          <w:sz w:val="28"/>
          <w:szCs w:val="28"/>
        </w:rPr>
        <w:t xml:space="preserve">Федеральная государственная информационная система ‒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w:t>
      </w:r>
      <w:r w:rsidRPr="00472AFA">
        <w:rPr>
          <w:rFonts w:ascii="Times New Roman" w:hAnsi="Times New Roman"/>
          <w:sz w:val="28"/>
          <w:szCs w:val="28"/>
        </w:rPr>
        <w:lastRenderedPageBreak/>
        <w:t>содержащейся в государственных информационных системах и иных информационных системах.</w:t>
      </w:r>
    </w:p>
    <w:p w:rsidR="00472AFA" w:rsidRPr="00472AFA" w:rsidRDefault="00472AFA" w:rsidP="00472AFA">
      <w:pPr>
        <w:autoSpaceDE w:val="0"/>
        <w:autoSpaceDN w:val="0"/>
        <w:adjustRightInd w:val="0"/>
        <w:spacing w:after="0" w:line="240" w:lineRule="auto"/>
        <w:ind w:right="-1" w:firstLine="709"/>
        <w:jc w:val="both"/>
        <w:rPr>
          <w:rFonts w:ascii="Times New Roman" w:hAnsi="Times New Roman"/>
          <w:spacing w:val="1"/>
          <w:sz w:val="28"/>
          <w:szCs w:val="28"/>
        </w:rPr>
      </w:pPr>
      <w:r w:rsidRPr="00472AFA">
        <w:rPr>
          <w:rFonts w:ascii="Times New Roman" w:hAnsi="Times New Roman"/>
          <w:spacing w:val="1"/>
          <w:sz w:val="28"/>
          <w:szCs w:val="28"/>
        </w:rP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30" w:history="1">
        <w:r w:rsidRPr="00472AFA">
          <w:rPr>
            <w:rFonts w:ascii="Times New Roman" w:hAnsi="Times New Roman"/>
            <w:spacing w:val="1"/>
            <w:sz w:val="28"/>
            <w:szCs w:val="28"/>
          </w:rPr>
          <w:t>пункт 1 статьи 2</w:t>
        </w:r>
      </w:hyperlink>
      <w:r w:rsidRPr="00472AFA">
        <w:rPr>
          <w:rFonts w:ascii="Times New Roman" w:hAnsi="Times New Roman"/>
          <w:spacing w:val="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Форма </w:t>
      </w:r>
      <w:hyperlink r:id="rId31" w:history="1">
        <w:r w:rsidRPr="00472AFA">
          <w:rPr>
            <w:rFonts w:ascii="Times New Roman" w:hAnsi="Times New Roman"/>
            <w:spacing w:val="1"/>
            <w:sz w:val="28"/>
            <w:szCs w:val="28"/>
          </w:rPr>
          <w:t>заявления</w:t>
        </w:r>
      </w:hyperlink>
      <w:r w:rsidRPr="00472AFA">
        <w:rPr>
          <w:rFonts w:ascii="Times New Roman" w:hAnsi="Times New Roman"/>
          <w:spacing w:val="1"/>
          <w:sz w:val="28"/>
          <w:szCs w:val="28"/>
        </w:rPr>
        <w:t xml:space="preserve"> приведена в приложении </w:t>
      </w:r>
      <w:r w:rsidRPr="005668A7">
        <w:rPr>
          <w:rFonts w:ascii="Times New Roman" w:hAnsi="Times New Roman"/>
          <w:spacing w:val="1"/>
          <w:sz w:val="28"/>
          <w:szCs w:val="28"/>
        </w:rPr>
        <w:t xml:space="preserve">№ </w:t>
      </w:r>
      <w:r w:rsidR="00F22A71" w:rsidRPr="005668A7">
        <w:rPr>
          <w:rFonts w:ascii="Times New Roman" w:hAnsi="Times New Roman"/>
          <w:spacing w:val="1"/>
          <w:sz w:val="28"/>
          <w:szCs w:val="28"/>
        </w:rPr>
        <w:t>1</w:t>
      </w:r>
      <w:r w:rsidR="006B4EB9">
        <w:rPr>
          <w:rFonts w:ascii="Times New Roman" w:hAnsi="Times New Roman"/>
          <w:spacing w:val="1"/>
          <w:sz w:val="28"/>
          <w:szCs w:val="28"/>
        </w:rPr>
        <w:t xml:space="preserve"> </w:t>
      </w:r>
      <w:r w:rsidRPr="00472AFA">
        <w:rPr>
          <w:rFonts w:ascii="Times New Roman" w:hAnsi="Times New Roman"/>
          <w:spacing w:val="1"/>
          <w:sz w:val="28"/>
          <w:szCs w:val="28"/>
        </w:rPr>
        <w:t>к настоящему Регламенту.</w:t>
      </w:r>
    </w:p>
    <w:p w:rsidR="00472AFA" w:rsidRPr="00472AFA" w:rsidRDefault="00472AFA" w:rsidP="00472AFA">
      <w:pPr>
        <w:autoSpaceDE w:val="0"/>
        <w:autoSpaceDN w:val="0"/>
        <w:adjustRightInd w:val="0"/>
        <w:ind w:right="-1" w:firstLine="709"/>
        <w:jc w:val="both"/>
        <w:rPr>
          <w:sz w:val="28"/>
          <w:szCs w:val="28"/>
        </w:rPr>
      </w:pPr>
    </w:p>
    <w:p w:rsidR="00046844" w:rsidRDefault="00046844"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D46BE1" w:rsidRDefault="00D46BE1" w:rsidP="00472AFA">
      <w:pPr>
        <w:autoSpaceDE w:val="0"/>
        <w:autoSpaceDN w:val="0"/>
        <w:adjustRightInd w:val="0"/>
        <w:spacing w:after="0" w:line="240" w:lineRule="auto"/>
        <w:ind w:right="-1"/>
        <w:jc w:val="both"/>
        <w:rPr>
          <w:rFonts w:ascii="Times New Roman" w:hAnsi="Times New Roman"/>
          <w:sz w:val="28"/>
          <w:szCs w:val="28"/>
        </w:rPr>
      </w:pPr>
    </w:p>
    <w:p w:rsidR="00FC5161" w:rsidRDefault="00FC5161" w:rsidP="00F4165B">
      <w:pPr>
        <w:spacing w:after="0" w:line="240" w:lineRule="auto"/>
        <w:ind w:right="-1"/>
        <w:jc w:val="center"/>
        <w:rPr>
          <w:rFonts w:ascii="Times New Roman" w:hAnsi="Times New Roman"/>
          <w:bCs/>
          <w:sz w:val="28"/>
          <w:szCs w:val="28"/>
        </w:rPr>
        <w:sectPr w:rsidR="00FC5161" w:rsidSect="00FC5161">
          <w:type w:val="continuous"/>
          <w:pgSz w:w="11906" w:h="16838"/>
          <w:pgMar w:top="1134" w:right="992" w:bottom="1134" w:left="1134" w:header="839" w:footer="709" w:gutter="0"/>
          <w:cols w:space="720"/>
        </w:sectPr>
      </w:pPr>
    </w:p>
    <w:p w:rsidR="00613925" w:rsidRPr="001A14EB" w:rsidRDefault="00FC5161" w:rsidP="00F4165B">
      <w:pPr>
        <w:spacing w:after="0" w:line="240" w:lineRule="auto"/>
        <w:ind w:right="-1"/>
        <w:jc w:val="center"/>
        <w:rPr>
          <w:rFonts w:ascii="Times New Roman" w:hAnsi="Times New Roman"/>
          <w:sz w:val="28"/>
          <w:szCs w:val="24"/>
        </w:rPr>
      </w:pPr>
      <w:r>
        <w:rPr>
          <w:rFonts w:ascii="Times New Roman" w:hAnsi="Times New Roman"/>
          <w:bCs/>
          <w:sz w:val="28"/>
          <w:szCs w:val="28"/>
        </w:rPr>
        <w:lastRenderedPageBreak/>
        <w:t xml:space="preserve">2. </w:t>
      </w:r>
      <w:r w:rsidR="003D3F09" w:rsidRPr="001A14EB">
        <w:rPr>
          <w:rFonts w:ascii="Times New Roman" w:hAnsi="Times New Roman"/>
          <w:bCs/>
          <w:sz w:val="28"/>
          <w:szCs w:val="28"/>
        </w:rPr>
        <w:t xml:space="preserve">Стандарт предоставления </w:t>
      </w:r>
      <w:r w:rsidR="001C0E6A">
        <w:rPr>
          <w:rFonts w:ascii="Times New Roman" w:hAnsi="Times New Roman"/>
          <w:bCs/>
          <w:sz w:val="28"/>
          <w:szCs w:val="28"/>
        </w:rPr>
        <w:t xml:space="preserve">государственной </w:t>
      </w:r>
      <w:r w:rsidR="003D3F09" w:rsidRPr="001A14EB">
        <w:rPr>
          <w:rFonts w:ascii="Times New Roman" w:hAnsi="Times New Roman"/>
          <w:bCs/>
          <w:sz w:val="28"/>
          <w:szCs w:val="28"/>
        </w:rPr>
        <w:t>услуги</w:t>
      </w:r>
    </w:p>
    <w:p w:rsidR="006B2C30" w:rsidRDefault="006B2C30" w:rsidP="005A7931">
      <w:pPr>
        <w:spacing w:after="0" w:line="240" w:lineRule="auto"/>
        <w:ind w:right="-1"/>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812"/>
        <w:gridCol w:w="4111"/>
      </w:tblGrid>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Наименование требования к стандарту предоставления государственной услуги</w:t>
            </w:r>
          </w:p>
        </w:tc>
        <w:tc>
          <w:tcPr>
            <w:tcW w:w="5812" w:type="dxa"/>
            <w:tcBorders>
              <w:top w:val="single" w:sz="4" w:space="0" w:color="auto"/>
              <w:left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Содержание требований к стандарту</w:t>
            </w:r>
          </w:p>
        </w:tc>
        <w:tc>
          <w:tcPr>
            <w:tcW w:w="4111" w:type="dxa"/>
            <w:tcBorders>
              <w:top w:val="single" w:sz="4" w:space="0" w:color="auto"/>
              <w:left w:val="single" w:sz="4" w:space="0" w:color="auto"/>
              <w:bottom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Нормативный акт, устанавливающий государственную услугу или требование</w:t>
            </w: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2</w:t>
            </w:r>
          </w:p>
        </w:tc>
        <w:tc>
          <w:tcPr>
            <w:tcW w:w="4111" w:type="dxa"/>
            <w:tcBorders>
              <w:top w:val="single" w:sz="4" w:space="0" w:color="auto"/>
              <w:left w:val="single" w:sz="4" w:space="0" w:color="auto"/>
              <w:bottom w:val="single" w:sz="4" w:space="0" w:color="auto"/>
            </w:tcBorders>
          </w:tcPr>
          <w:p w:rsidR="00472AFA" w:rsidRPr="00472AFA" w:rsidRDefault="00472AFA" w:rsidP="00472AFA">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3</w:t>
            </w: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2.1. Наименование государственной услуги</w:t>
            </w:r>
          </w:p>
        </w:tc>
        <w:tc>
          <w:tcPr>
            <w:tcW w:w="5812" w:type="dxa"/>
            <w:tcBorders>
              <w:top w:val="single" w:sz="4" w:space="0" w:color="auto"/>
              <w:left w:val="single" w:sz="4" w:space="0" w:color="auto"/>
              <w:bottom w:val="single" w:sz="4" w:space="0" w:color="auto"/>
              <w:right w:val="single" w:sz="4" w:space="0" w:color="auto"/>
            </w:tcBorders>
          </w:tcPr>
          <w:p w:rsidR="00472AFA" w:rsidRPr="00472AFA" w:rsidRDefault="00472AFA" w:rsidP="00F22A71">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Информирование</w:t>
            </w:r>
            <w:r w:rsidR="00824EAE">
              <w:rPr>
                <w:rFonts w:ascii="Times New Roman CYR" w:eastAsiaTheme="minorEastAsia" w:hAnsi="Times New Roman CYR" w:cs="Times New Roman CYR"/>
                <w:sz w:val="28"/>
                <w:szCs w:val="28"/>
              </w:rPr>
              <w:t xml:space="preserve"> </w:t>
            </w:r>
            <w:r w:rsidRPr="00472AFA">
              <w:rPr>
                <w:rFonts w:ascii="Times New Roman CYR" w:eastAsiaTheme="minorEastAsia" w:hAnsi="Times New Roman CYR" w:cs="Times New Roman CYR"/>
                <w:sz w:val="28"/>
                <w:szCs w:val="28"/>
              </w:rPr>
              <w:t>о результатах государственной итоговой аттестации.</w:t>
            </w:r>
          </w:p>
        </w:tc>
        <w:tc>
          <w:tcPr>
            <w:tcW w:w="4111" w:type="dxa"/>
            <w:tcBorders>
              <w:top w:val="single" w:sz="4" w:space="0" w:color="auto"/>
              <w:left w:val="single" w:sz="4" w:space="0" w:color="auto"/>
              <w:bottom w:val="single" w:sz="4" w:space="0" w:color="auto"/>
            </w:tcBorders>
          </w:tcPr>
          <w:p w:rsidR="00D97484" w:rsidRDefault="00D97484" w:rsidP="00D9748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eastAsiaTheme="minorEastAsia" w:hAnsi="Times New Roman CYR" w:cs="Times New Roman CYR"/>
                <w:sz w:val="28"/>
                <w:szCs w:val="28"/>
              </w:rPr>
              <w:t>п. 7.3. Постановления Кабинета Министров Республики Татарстан от 13.04.2021 № 242 «</w:t>
            </w:r>
            <w:r>
              <w:rPr>
                <w:rFonts w:ascii="Times New Roman CYR" w:hAnsi="Times New Roman CYR" w:cs="Times New Roman CYR"/>
                <w:sz w:val="28"/>
                <w:szCs w:val="28"/>
              </w:rPr>
              <w:t>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w:t>
            </w:r>
          </w:p>
          <w:p w:rsidR="00D97484" w:rsidRDefault="00D97484" w:rsidP="00D9748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(вместе с «Перечнем муниципальных услуг, предлагаемых к внедрению в пилотных муниципальных образованиях Республики Татарстан, в части перехода на предоставление в электронной форме»)</w:t>
            </w: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rPr>
          <w:trHeight w:val="276"/>
        </w:trPr>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lastRenderedPageBreak/>
              <w:t>2.2. Наименование органа исполнительной власти</w:t>
            </w:r>
          </w:p>
        </w:tc>
        <w:tc>
          <w:tcPr>
            <w:tcW w:w="5812" w:type="dxa"/>
            <w:tcBorders>
              <w:top w:val="single" w:sz="4" w:space="0" w:color="auto"/>
              <w:left w:val="single" w:sz="4" w:space="0" w:color="auto"/>
              <w:bottom w:val="single" w:sz="4" w:space="0" w:color="auto"/>
              <w:right w:val="single" w:sz="4" w:space="0" w:color="auto"/>
            </w:tcBorders>
          </w:tcPr>
          <w:p w:rsidR="00472AFA" w:rsidRPr="00472AFA" w:rsidRDefault="00472AFA" w:rsidP="00472AFA">
            <w:pPr>
              <w:spacing w:after="0" w:line="240" w:lineRule="auto"/>
              <w:jc w:val="both"/>
              <w:rPr>
                <w:rFonts w:ascii="Times New Roman CYR" w:eastAsiaTheme="minorEastAsia" w:hAnsi="Times New Roman CYR" w:cs="Times New Roman CYR"/>
                <w:sz w:val="28"/>
                <w:szCs w:val="28"/>
              </w:rPr>
            </w:pPr>
            <w:r w:rsidRPr="00472AFA">
              <w:rPr>
                <w:rFonts w:ascii="Times New Roman" w:hAnsi="Times New Roman"/>
                <w:sz w:val="28"/>
                <w:szCs w:val="28"/>
              </w:rPr>
              <w:t>Государственное бюджетное учреждение «Республиканский центр мониторинга качества образования»</w:t>
            </w:r>
          </w:p>
        </w:tc>
        <w:tc>
          <w:tcPr>
            <w:tcW w:w="4111" w:type="dxa"/>
            <w:tcBorders>
              <w:top w:val="single" w:sz="4" w:space="0" w:color="auto"/>
              <w:left w:val="single" w:sz="4" w:space="0" w:color="auto"/>
              <w:bottom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bookmarkStart w:id="6" w:name="sub_123"/>
            <w:r w:rsidRPr="00472AFA">
              <w:rPr>
                <w:rFonts w:ascii="Times New Roman CYR" w:eastAsiaTheme="minorEastAsia" w:hAnsi="Times New Roman CYR" w:cs="Times New Roman CYR"/>
                <w:sz w:val="28"/>
                <w:szCs w:val="28"/>
              </w:rPr>
              <w:t>2.3. Описание результата предоставления государственной услуги</w:t>
            </w:r>
            <w:bookmarkEnd w:id="6"/>
          </w:p>
        </w:tc>
        <w:tc>
          <w:tcPr>
            <w:tcW w:w="5812" w:type="dxa"/>
            <w:tcBorders>
              <w:top w:val="single" w:sz="4" w:space="0" w:color="auto"/>
              <w:left w:val="single" w:sz="4" w:space="0" w:color="auto"/>
              <w:bottom w:val="single" w:sz="4" w:space="0" w:color="auto"/>
              <w:right w:val="single" w:sz="4" w:space="0" w:color="auto"/>
            </w:tcBorders>
          </w:tcPr>
          <w:p w:rsidR="00472AFA" w:rsidRPr="00472AFA" w:rsidRDefault="00472AFA" w:rsidP="00472AFA">
            <w:pPr>
              <w:spacing w:after="0"/>
              <w:jc w:val="both"/>
              <w:rPr>
                <w:rFonts w:ascii="Times New Roman" w:hAnsi="Times New Roman"/>
                <w:sz w:val="28"/>
                <w:szCs w:val="28"/>
              </w:rPr>
            </w:pPr>
            <w:r w:rsidRPr="00472AFA">
              <w:rPr>
                <w:rFonts w:ascii="Times New Roman" w:hAnsi="Times New Roman"/>
                <w:sz w:val="28"/>
                <w:szCs w:val="28"/>
              </w:rPr>
              <w:t>При личном обращении результатом предоставления государственной услуги является справка о результатах</w:t>
            </w:r>
            <w:r w:rsidRPr="009F79B6">
              <w:rPr>
                <w:rFonts w:ascii="Times New Roman" w:hAnsi="Times New Roman"/>
                <w:sz w:val="28"/>
                <w:szCs w:val="28"/>
              </w:rPr>
              <w:t xml:space="preserve"> проведения </w:t>
            </w:r>
            <w:r w:rsidRPr="00472AFA">
              <w:rPr>
                <w:rFonts w:ascii="Times New Roman" w:hAnsi="Times New Roman"/>
                <w:sz w:val="28"/>
                <w:szCs w:val="28"/>
              </w:rPr>
              <w:t xml:space="preserve">государственной итоговой аттестации либо уведомление об отсутствии </w:t>
            </w:r>
            <w:r w:rsidR="00D46BE1">
              <w:rPr>
                <w:rFonts w:ascii="Times New Roman" w:hAnsi="Times New Roman"/>
                <w:sz w:val="28"/>
                <w:szCs w:val="28"/>
              </w:rPr>
              <w:t xml:space="preserve">опубликованной </w:t>
            </w:r>
            <w:r w:rsidRPr="00472AFA">
              <w:rPr>
                <w:rFonts w:ascii="Times New Roman" w:hAnsi="Times New Roman"/>
                <w:sz w:val="28"/>
                <w:szCs w:val="28"/>
              </w:rPr>
              <w:t>информации о результатах проведения государственной итоговой аттестации.</w:t>
            </w:r>
          </w:p>
          <w:p w:rsidR="00472AFA" w:rsidRPr="00472AFA" w:rsidRDefault="00472AFA" w:rsidP="00472AFA">
            <w:pPr>
              <w:spacing w:after="0"/>
              <w:jc w:val="both"/>
              <w:rPr>
                <w:rFonts w:ascii="Times New Roman" w:hAnsi="Times New Roman"/>
                <w:sz w:val="28"/>
                <w:szCs w:val="28"/>
              </w:rPr>
            </w:pPr>
            <w:r w:rsidRPr="00472AFA">
              <w:rPr>
                <w:rFonts w:ascii="Times New Roman" w:hAnsi="Times New Roman"/>
                <w:sz w:val="28"/>
                <w:szCs w:val="28"/>
              </w:rPr>
              <w:t>При обращении через Республиканский портал результатом предоставления государственной услуги является информация о результатах проведения госу</w:t>
            </w:r>
            <w:r w:rsidR="00D46BE1">
              <w:rPr>
                <w:rFonts w:ascii="Times New Roman" w:hAnsi="Times New Roman"/>
                <w:sz w:val="28"/>
                <w:szCs w:val="28"/>
              </w:rPr>
              <w:t>дарственной итоговой аттестации</w:t>
            </w:r>
            <w:r w:rsidRPr="00472AFA">
              <w:rPr>
                <w:rFonts w:ascii="Times New Roman" w:hAnsi="Times New Roman"/>
                <w:sz w:val="28"/>
                <w:szCs w:val="28"/>
              </w:rPr>
              <w:t xml:space="preserve"> либо </w:t>
            </w:r>
            <w:r w:rsidR="000062BE" w:rsidRPr="00472AFA">
              <w:rPr>
                <w:rFonts w:ascii="Times New Roman" w:hAnsi="Times New Roman"/>
                <w:sz w:val="28"/>
                <w:szCs w:val="28"/>
              </w:rPr>
              <w:t xml:space="preserve">уведомление об отсутствии </w:t>
            </w:r>
            <w:r w:rsidR="000062BE">
              <w:rPr>
                <w:rFonts w:ascii="Times New Roman" w:hAnsi="Times New Roman"/>
                <w:sz w:val="28"/>
                <w:szCs w:val="28"/>
              </w:rPr>
              <w:t xml:space="preserve">опубликованной </w:t>
            </w:r>
            <w:r w:rsidR="000062BE" w:rsidRPr="00472AFA">
              <w:rPr>
                <w:rFonts w:ascii="Times New Roman" w:hAnsi="Times New Roman"/>
                <w:sz w:val="28"/>
                <w:szCs w:val="28"/>
              </w:rPr>
              <w:t>информации о результатах проведения госу</w:t>
            </w:r>
            <w:r w:rsidR="000E5789">
              <w:rPr>
                <w:rFonts w:ascii="Times New Roman" w:hAnsi="Times New Roman"/>
                <w:sz w:val="28"/>
                <w:szCs w:val="28"/>
              </w:rPr>
              <w:t>дарственной итоговой аттестации.</w:t>
            </w:r>
          </w:p>
          <w:p w:rsidR="00472AFA" w:rsidRPr="00472AFA" w:rsidRDefault="00472AFA" w:rsidP="00472AFA">
            <w:pPr>
              <w:spacing w:after="0"/>
              <w:jc w:val="both"/>
              <w:rPr>
                <w:rFonts w:ascii="Times New Roman" w:hAnsi="Times New Roman"/>
                <w:sz w:val="28"/>
                <w:szCs w:val="28"/>
              </w:rPr>
            </w:pPr>
          </w:p>
          <w:p w:rsidR="00472AFA" w:rsidRPr="00472AFA" w:rsidRDefault="00472AFA" w:rsidP="009F79B6">
            <w:pPr>
              <w:autoSpaceDE w:val="0"/>
              <w:autoSpaceDN w:val="0"/>
              <w:adjustRightInd w:val="0"/>
              <w:spacing w:after="0" w:line="240" w:lineRule="auto"/>
              <w:ind w:right="-1"/>
              <w:jc w:val="both"/>
              <w:rPr>
                <w:sz w:val="28"/>
                <w:szCs w:val="28"/>
              </w:rPr>
            </w:pPr>
          </w:p>
        </w:tc>
        <w:tc>
          <w:tcPr>
            <w:tcW w:w="4111" w:type="dxa"/>
            <w:tcBorders>
              <w:top w:val="single" w:sz="4" w:space="0" w:color="auto"/>
              <w:left w:val="single" w:sz="4" w:space="0" w:color="auto"/>
              <w:bottom w:val="single" w:sz="4" w:space="0" w:color="auto"/>
            </w:tcBorders>
          </w:tcPr>
          <w:p w:rsidR="00472AFA" w:rsidRPr="00472AFA" w:rsidRDefault="00472AFA" w:rsidP="009F79B6">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autoSpaceDE w:val="0"/>
              <w:autoSpaceDN w:val="0"/>
              <w:adjustRightInd w:val="0"/>
              <w:spacing w:after="0" w:line="240" w:lineRule="auto"/>
              <w:jc w:val="both"/>
              <w:rPr>
                <w:rFonts w:ascii="Times New Roman" w:hAnsi="Times New Roman"/>
                <w:sz w:val="28"/>
                <w:szCs w:val="28"/>
              </w:rPr>
            </w:pPr>
            <w:r w:rsidRPr="00472AFA">
              <w:rPr>
                <w:rFonts w:ascii="Times New Roman" w:hAnsi="Times New Roman"/>
                <w:sz w:val="28"/>
                <w:szCs w:val="28"/>
              </w:rP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w:t>
            </w:r>
            <w:r w:rsidRPr="00472AFA">
              <w:rPr>
                <w:rFonts w:ascii="Times New Roman" w:hAnsi="Times New Roman"/>
                <w:sz w:val="28"/>
                <w:szCs w:val="28"/>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c>
          <w:tcPr>
            <w:tcW w:w="5812" w:type="dxa"/>
            <w:tcBorders>
              <w:top w:val="single" w:sz="4" w:space="0" w:color="auto"/>
              <w:left w:val="single" w:sz="4" w:space="0" w:color="auto"/>
              <w:bottom w:val="single" w:sz="4" w:space="0" w:color="auto"/>
              <w:right w:val="single" w:sz="4" w:space="0" w:color="auto"/>
            </w:tcBorders>
          </w:tcPr>
          <w:p w:rsidR="00995303" w:rsidRPr="00B35D8D" w:rsidRDefault="00995303" w:rsidP="00995303">
            <w:pPr>
              <w:autoSpaceDE w:val="0"/>
              <w:autoSpaceDN w:val="0"/>
              <w:adjustRightInd w:val="0"/>
              <w:spacing w:after="0" w:line="240" w:lineRule="auto"/>
              <w:jc w:val="both"/>
              <w:rPr>
                <w:rFonts w:ascii="Times New Roman" w:hAnsi="Times New Roman"/>
                <w:sz w:val="28"/>
                <w:szCs w:val="28"/>
                <w:lang w:val="tt-RU"/>
              </w:rPr>
            </w:pPr>
            <w:r w:rsidRPr="00B35D8D">
              <w:rPr>
                <w:rFonts w:ascii="Times New Roman" w:hAnsi="Times New Roman"/>
                <w:sz w:val="28"/>
                <w:szCs w:val="28"/>
                <w:lang w:val="tt-RU"/>
              </w:rPr>
              <w:lastRenderedPageBreak/>
              <w:t>Государственная услуга предоставляется</w:t>
            </w:r>
            <w:r w:rsidR="00F823E2" w:rsidRPr="00B35D8D">
              <w:rPr>
                <w:rFonts w:ascii="Times New Roman" w:hAnsi="Times New Roman"/>
                <w:sz w:val="28"/>
                <w:szCs w:val="28"/>
                <w:lang w:val="tt-RU"/>
              </w:rPr>
              <w:t xml:space="preserve"> </w:t>
            </w:r>
            <w:r w:rsidR="00F333B8" w:rsidRPr="00B35D8D">
              <w:rPr>
                <w:rFonts w:ascii="Times New Roman" w:hAnsi="Times New Roman"/>
                <w:sz w:val="28"/>
                <w:szCs w:val="28"/>
                <w:lang w:val="tt-RU"/>
              </w:rPr>
              <w:t>не позднее</w:t>
            </w:r>
            <w:r w:rsidR="00F823E2" w:rsidRPr="00B35D8D">
              <w:rPr>
                <w:rFonts w:ascii="Times New Roman" w:hAnsi="Times New Roman"/>
                <w:sz w:val="28"/>
                <w:szCs w:val="28"/>
                <w:lang w:val="tt-RU"/>
              </w:rPr>
              <w:t xml:space="preserve"> рабочего дня,</w:t>
            </w:r>
            <w:r w:rsidR="00641260" w:rsidRPr="00B35D8D">
              <w:rPr>
                <w:rFonts w:ascii="Times New Roman" w:hAnsi="Times New Roman"/>
                <w:sz w:val="28"/>
                <w:szCs w:val="28"/>
                <w:lang w:val="tt-RU"/>
              </w:rPr>
              <w:t xml:space="preserve"> </w:t>
            </w:r>
            <w:r w:rsidR="00F823E2" w:rsidRPr="00B35D8D">
              <w:rPr>
                <w:rFonts w:ascii="Times New Roman" w:hAnsi="Times New Roman"/>
                <w:sz w:val="28"/>
                <w:szCs w:val="28"/>
                <w:lang w:val="tt-RU"/>
              </w:rPr>
              <w:t xml:space="preserve">следующего за днем  </w:t>
            </w:r>
            <w:r w:rsidR="000E5789" w:rsidRPr="00B35D8D">
              <w:rPr>
                <w:rFonts w:ascii="Times New Roman" w:hAnsi="Times New Roman"/>
                <w:sz w:val="28"/>
                <w:szCs w:val="28"/>
                <w:lang w:val="tt-RU"/>
              </w:rPr>
              <w:t>поступления</w:t>
            </w:r>
            <w:r w:rsidR="00F333B8" w:rsidRPr="00B35D8D">
              <w:rPr>
                <w:rFonts w:ascii="Times New Roman" w:hAnsi="Times New Roman"/>
                <w:sz w:val="28"/>
                <w:szCs w:val="28"/>
                <w:lang w:val="tt-RU"/>
              </w:rPr>
              <w:t>, регистрации заявления</w:t>
            </w:r>
            <w:r w:rsidR="00F823E2" w:rsidRPr="00B35D8D">
              <w:rPr>
                <w:rFonts w:ascii="Times New Roman" w:hAnsi="Times New Roman"/>
                <w:sz w:val="28"/>
                <w:szCs w:val="28"/>
                <w:lang w:val="tt-RU"/>
              </w:rPr>
              <w:t>.</w:t>
            </w:r>
          </w:p>
          <w:p w:rsidR="009F79B6" w:rsidRPr="00B35D8D" w:rsidRDefault="009F79B6" w:rsidP="009F79B6">
            <w:pPr>
              <w:autoSpaceDE w:val="0"/>
              <w:autoSpaceDN w:val="0"/>
              <w:adjustRightInd w:val="0"/>
              <w:spacing w:after="0" w:line="240" w:lineRule="auto"/>
              <w:jc w:val="both"/>
              <w:rPr>
                <w:rFonts w:ascii="Times New Roman" w:hAnsi="Times New Roman"/>
                <w:sz w:val="28"/>
                <w:szCs w:val="28"/>
              </w:rPr>
            </w:pPr>
            <w:r w:rsidRPr="00B35D8D">
              <w:rPr>
                <w:rFonts w:ascii="Times New Roman" w:hAnsi="Times New Roman"/>
                <w:sz w:val="28"/>
                <w:szCs w:val="28"/>
              </w:rPr>
              <w:t>Приостановление срока предоставления государственной услуги не предусмотрено.</w:t>
            </w:r>
          </w:p>
          <w:p w:rsidR="000E5789" w:rsidRPr="00B35D8D" w:rsidRDefault="009F79B6" w:rsidP="000E5789">
            <w:pPr>
              <w:autoSpaceDE w:val="0"/>
              <w:autoSpaceDN w:val="0"/>
              <w:adjustRightInd w:val="0"/>
              <w:spacing w:after="0" w:line="240" w:lineRule="auto"/>
              <w:jc w:val="both"/>
              <w:rPr>
                <w:rFonts w:ascii="Times New Roman" w:hAnsi="Times New Roman"/>
                <w:color w:val="FF0000"/>
                <w:sz w:val="28"/>
                <w:szCs w:val="28"/>
                <w:lang w:val="tt-RU"/>
              </w:rPr>
            </w:pPr>
            <w:r w:rsidRPr="00B35D8D">
              <w:rPr>
                <w:rFonts w:ascii="Times New Roman" w:hAnsi="Times New Roman"/>
                <w:sz w:val="28"/>
                <w:szCs w:val="28"/>
              </w:rPr>
              <w:t>Выдача документа, являющегося результатом государственной услуги осуществляется</w:t>
            </w:r>
            <w:r w:rsidR="00125236" w:rsidRPr="00B35D8D">
              <w:rPr>
                <w:rFonts w:ascii="Times New Roman" w:hAnsi="Times New Roman"/>
                <w:sz w:val="28"/>
                <w:szCs w:val="28"/>
              </w:rPr>
              <w:t xml:space="preserve"> </w:t>
            </w:r>
            <w:r w:rsidR="000E5789" w:rsidRPr="00B35D8D">
              <w:rPr>
                <w:rFonts w:ascii="Times New Roman" w:hAnsi="Times New Roman"/>
                <w:sz w:val="28"/>
                <w:szCs w:val="28"/>
                <w:lang w:val="tt-RU"/>
              </w:rPr>
              <w:t xml:space="preserve">в </w:t>
            </w:r>
            <w:r w:rsidR="000E5789" w:rsidRPr="00B35D8D">
              <w:rPr>
                <w:rFonts w:ascii="Times New Roman" w:hAnsi="Times New Roman"/>
                <w:sz w:val="28"/>
                <w:szCs w:val="28"/>
                <w:lang w:val="tt-RU"/>
              </w:rPr>
              <w:lastRenderedPageBreak/>
              <w:t>течение рабочего дня,</w:t>
            </w:r>
            <w:r w:rsidR="007F31F8" w:rsidRPr="00B35D8D">
              <w:rPr>
                <w:rFonts w:ascii="Times New Roman" w:hAnsi="Times New Roman"/>
                <w:sz w:val="28"/>
                <w:szCs w:val="28"/>
                <w:lang w:val="tt-RU"/>
              </w:rPr>
              <w:t xml:space="preserve"> </w:t>
            </w:r>
            <w:r w:rsidR="000E5789" w:rsidRPr="00B35D8D">
              <w:rPr>
                <w:rFonts w:ascii="Times New Roman" w:hAnsi="Times New Roman"/>
                <w:sz w:val="28"/>
                <w:szCs w:val="28"/>
                <w:lang w:val="tt-RU"/>
              </w:rPr>
              <w:t>следующего за днем    поступления обращения заявителя.</w:t>
            </w:r>
          </w:p>
          <w:p w:rsidR="004A7632" w:rsidRPr="00B35D8D" w:rsidRDefault="004A7632" w:rsidP="004A7632">
            <w:pPr>
              <w:autoSpaceDE w:val="0"/>
              <w:autoSpaceDN w:val="0"/>
              <w:adjustRightInd w:val="0"/>
              <w:spacing w:after="0" w:line="240" w:lineRule="auto"/>
              <w:jc w:val="both"/>
              <w:rPr>
                <w:rFonts w:ascii="Times New Roman" w:hAnsi="Times New Roman"/>
                <w:sz w:val="28"/>
                <w:szCs w:val="28"/>
              </w:rPr>
            </w:pPr>
            <w:r w:rsidRPr="00B35D8D">
              <w:rPr>
                <w:rFonts w:ascii="Times New Roman" w:hAnsi="Times New Roman"/>
                <w:sz w:val="28"/>
                <w:szCs w:val="28"/>
              </w:rPr>
              <w:t>Направление документа, являющегося результатом государственной услуги, с использованием способа с</w:t>
            </w:r>
            <w:r w:rsidR="00125236" w:rsidRPr="00B35D8D">
              <w:rPr>
                <w:rFonts w:ascii="Times New Roman" w:hAnsi="Times New Roman"/>
                <w:sz w:val="28"/>
                <w:szCs w:val="28"/>
              </w:rPr>
              <w:t>вязи, указанного в заявлении (</w:t>
            </w:r>
            <w:r w:rsidRPr="00B35D8D">
              <w:rPr>
                <w:rFonts w:ascii="Times New Roman" w:hAnsi="Times New Roman"/>
                <w:sz w:val="28"/>
                <w:szCs w:val="28"/>
              </w:rPr>
              <w:t>на электронный адрес), осуществляется в день оформления и регистрации результата государственной услуги</w:t>
            </w:r>
          </w:p>
          <w:p w:rsidR="00472AFA" w:rsidRPr="00B35D8D" w:rsidRDefault="00472AFA" w:rsidP="007F31F8">
            <w:pPr>
              <w:pStyle w:val="af"/>
              <w:numPr>
                <w:ilvl w:val="0"/>
                <w:numId w:val="30"/>
              </w:numPr>
              <w:autoSpaceDE w:val="0"/>
              <w:autoSpaceDN w:val="0"/>
              <w:adjustRightInd w:val="0"/>
              <w:spacing w:after="0" w:line="240" w:lineRule="auto"/>
              <w:jc w:val="both"/>
              <w:rPr>
                <w:sz w:val="28"/>
                <w:szCs w:val="28"/>
              </w:rPr>
            </w:pPr>
          </w:p>
        </w:tc>
        <w:tc>
          <w:tcPr>
            <w:tcW w:w="4111" w:type="dxa"/>
            <w:tcBorders>
              <w:top w:val="single" w:sz="4" w:space="0" w:color="auto"/>
              <w:left w:val="single" w:sz="4" w:space="0" w:color="auto"/>
              <w:bottom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5668A7">
              <w:rPr>
                <w:rFonts w:ascii="Times New Roman CYR" w:eastAsiaTheme="minorEastAsia" w:hAnsi="Times New Roman CYR" w:cs="Times New Roman CYR"/>
                <w:sz w:val="28"/>
                <w:szCs w:val="28"/>
              </w:rPr>
              <w:lastRenderedPageBreak/>
              <w:t xml:space="preserve">2.5. </w:t>
            </w:r>
            <w:r w:rsidRPr="00472AFA">
              <w:rPr>
                <w:rFonts w:ascii="Times New Roman CYR" w:eastAsiaTheme="minorEastAsia" w:hAnsi="Times New Roman CYR" w:cs="Times New Roman CY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72AFA" w:rsidRPr="00472AFA" w:rsidRDefault="00472AFA" w:rsidP="00472AFA">
            <w:pPr>
              <w:widowControl w:val="0"/>
              <w:autoSpaceDE w:val="0"/>
              <w:autoSpaceDN w:val="0"/>
              <w:adjustRightInd w:val="0"/>
              <w:spacing w:after="0" w:line="240" w:lineRule="auto"/>
              <w:rPr>
                <w:rFonts w:ascii="Times New Roman CYR" w:eastAsiaTheme="minorEastAsia" w:hAnsi="Times New Roman CYR" w:cs="Times New Roman CYR"/>
                <w:sz w:val="28"/>
                <w:szCs w:val="28"/>
              </w:rPr>
            </w:pPr>
          </w:p>
        </w:tc>
        <w:tc>
          <w:tcPr>
            <w:tcW w:w="5812" w:type="dxa"/>
            <w:tcBorders>
              <w:top w:val="single" w:sz="4" w:space="0" w:color="auto"/>
              <w:left w:val="single" w:sz="4" w:space="0" w:color="auto"/>
              <w:bottom w:val="single" w:sz="4" w:space="0" w:color="auto"/>
              <w:right w:val="single" w:sz="4" w:space="0" w:color="auto"/>
            </w:tcBorders>
          </w:tcPr>
          <w:p w:rsidR="00472AFA" w:rsidRPr="00B35D8D" w:rsidRDefault="00472AFA" w:rsidP="00472AFA">
            <w:pPr>
              <w:spacing w:after="0" w:line="240" w:lineRule="auto"/>
              <w:jc w:val="both"/>
              <w:rPr>
                <w:rFonts w:ascii="Times New Roman" w:hAnsi="Times New Roman"/>
                <w:sz w:val="28"/>
                <w:szCs w:val="28"/>
              </w:rPr>
            </w:pPr>
            <w:r w:rsidRPr="00B35D8D">
              <w:rPr>
                <w:rFonts w:ascii="Times New Roman" w:hAnsi="Times New Roman"/>
                <w:sz w:val="28"/>
                <w:szCs w:val="28"/>
              </w:rPr>
              <w:t>При личном обращении в Учреждение заявителем представляются:</w:t>
            </w:r>
          </w:p>
          <w:p w:rsidR="00472AFA" w:rsidRPr="00B35D8D" w:rsidRDefault="00472AFA" w:rsidP="00472AFA">
            <w:pPr>
              <w:numPr>
                <w:ilvl w:val="0"/>
                <w:numId w:val="26"/>
              </w:numPr>
              <w:spacing w:after="0" w:line="240" w:lineRule="auto"/>
              <w:ind w:left="33" w:firstLine="0"/>
              <w:contextualSpacing/>
              <w:jc w:val="both"/>
              <w:rPr>
                <w:rFonts w:ascii="Times New Roman" w:hAnsi="Times New Roman"/>
                <w:sz w:val="28"/>
                <w:szCs w:val="28"/>
              </w:rPr>
            </w:pPr>
            <w:r w:rsidRPr="00B35D8D">
              <w:rPr>
                <w:rFonts w:ascii="Times New Roman" w:hAnsi="Times New Roman"/>
                <w:sz w:val="28"/>
                <w:szCs w:val="28"/>
              </w:rPr>
              <w:t>заявление;</w:t>
            </w:r>
          </w:p>
          <w:p w:rsidR="00472AFA" w:rsidRPr="00B35D8D" w:rsidRDefault="00472AFA" w:rsidP="00472AFA">
            <w:pPr>
              <w:numPr>
                <w:ilvl w:val="0"/>
                <w:numId w:val="26"/>
              </w:numPr>
              <w:spacing w:after="0" w:line="240" w:lineRule="auto"/>
              <w:ind w:left="33" w:firstLine="0"/>
              <w:contextualSpacing/>
              <w:jc w:val="both"/>
              <w:rPr>
                <w:rFonts w:ascii="Times New Roman" w:hAnsi="Times New Roman"/>
                <w:sz w:val="28"/>
                <w:szCs w:val="28"/>
              </w:rPr>
            </w:pPr>
            <w:r w:rsidRPr="00B35D8D">
              <w:rPr>
                <w:rFonts w:ascii="Times New Roman" w:hAnsi="Times New Roman"/>
                <w:sz w:val="28"/>
                <w:szCs w:val="28"/>
              </w:rPr>
              <w:t>паспорт;</w:t>
            </w:r>
          </w:p>
          <w:p w:rsidR="00472AFA" w:rsidRPr="00B35D8D" w:rsidRDefault="00472AFA" w:rsidP="00472AFA">
            <w:pPr>
              <w:numPr>
                <w:ilvl w:val="0"/>
                <w:numId w:val="26"/>
              </w:numPr>
              <w:spacing w:after="0" w:line="240" w:lineRule="auto"/>
              <w:ind w:left="33" w:firstLine="0"/>
              <w:contextualSpacing/>
              <w:jc w:val="both"/>
              <w:rPr>
                <w:rFonts w:ascii="Times New Roman" w:hAnsi="Times New Roman"/>
                <w:sz w:val="28"/>
                <w:szCs w:val="28"/>
              </w:rPr>
            </w:pPr>
            <w:r w:rsidRPr="00B35D8D">
              <w:rPr>
                <w:rFonts w:ascii="Times New Roman" w:hAnsi="Times New Roman"/>
                <w:sz w:val="28"/>
                <w:szCs w:val="28"/>
              </w:rPr>
              <w:t>согласие на обработку персональных данных</w:t>
            </w:r>
            <w:r w:rsidR="00C2372D" w:rsidRPr="00B35D8D">
              <w:rPr>
                <w:rFonts w:ascii="Times New Roman" w:hAnsi="Times New Roman"/>
                <w:sz w:val="28"/>
                <w:szCs w:val="28"/>
              </w:rPr>
              <w:t xml:space="preserve"> (Приложение №3)</w:t>
            </w:r>
            <w:r w:rsidRPr="00B35D8D">
              <w:rPr>
                <w:rFonts w:ascii="Times New Roman" w:hAnsi="Times New Roman"/>
                <w:sz w:val="28"/>
                <w:szCs w:val="28"/>
              </w:rPr>
              <w:t>;</w:t>
            </w:r>
          </w:p>
          <w:p w:rsidR="000E5789" w:rsidRPr="00B35D8D" w:rsidRDefault="00191DDB" w:rsidP="000E5789">
            <w:pPr>
              <w:pStyle w:val="af"/>
              <w:numPr>
                <w:ilvl w:val="0"/>
                <w:numId w:val="26"/>
              </w:numPr>
              <w:autoSpaceDE w:val="0"/>
              <w:autoSpaceDN w:val="0"/>
              <w:adjustRightInd w:val="0"/>
              <w:spacing w:after="0" w:line="240" w:lineRule="auto"/>
              <w:ind w:left="0" w:firstLine="0"/>
              <w:jc w:val="both"/>
              <w:rPr>
                <w:rFonts w:ascii="Times New Roman" w:hAnsi="Times New Roman"/>
                <w:sz w:val="28"/>
                <w:szCs w:val="28"/>
              </w:rPr>
            </w:pPr>
            <w:r w:rsidRPr="00B35D8D">
              <w:rPr>
                <w:rFonts w:ascii="Times New Roman" w:hAnsi="Times New Roman"/>
                <w:sz w:val="28"/>
                <w:szCs w:val="28"/>
              </w:rPr>
              <w:t>согласие на</w:t>
            </w:r>
            <w:r w:rsidR="000E5789" w:rsidRPr="00B35D8D">
              <w:rPr>
                <w:rFonts w:ascii="Times New Roman" w:hAnsi="Times New Roman"/>
                <w:sz w:val="28"/>
                <w:szCs w:val="28"/>
              </w:rPr>
              <w:t xml:space="preserve"> обработку</w:t>
            </w:r>
            <w:r w:rsidR="008445D6" w:rsidRPr="00B35D8D">
              <w:rPr>
                <w:rFonts w:ascii="Times New Roman" w:hAnsi="Times New Roman"/>
                <w:sz w:val="28"/>
                <w:szCs w:val="28"/>
              </w:rPr>
              <w:t xml:space="preserve"> </w:t>
            </w:r>
            <w:r w:rsidR="000E5789" w:rsidRPr="00B35D8D">
              <w:rPr>
                <w:rFonts w:ascii="Times New Roman" w:hAnsi="Times New Roman"/>
                <w:sz w:val="28"/>
                <w:szCs w:val="28"/>
              </w:rPr>
              <w:t>персональных данных, разрешенных субъектом персональных данных для распространения</w:t>
            </w:r>
            <w:r w:rsidR="00C2372D" w:rsidRPr="00B35D8D">
              <w:rPr>
                <w:rFonts w:ascii="Times New Roman" w:hAnsi="Times New Roman"/>
                <w:sz w:val="28"/>
                <w:szCs w:val="28"/>
              </w:rPr>
              <w:t xml:space="preserve"> (Приложение № 4)</w:t>
            </w:r>
            <w:r w:rsidR="00DD19C5" w:rsidRPr="00B35D8D">
              <w:rPr>
                <w:rFonts w:ascii="Times New Roman" w:hAnsi="Times New Roman"/>
                <w:sz w:val="28"/>
                <w:szCs w:val="28"/>
              </w:rPr>
              <w:t>.</w:t>
            </w:r>
          </w:p>
          <w:p w:rsidR="00472AFA" w:rsidRPr="00B35D8D" w:rsidRDefault="00DD19C5" w:rsidP="00DD19C5">
            <w:pPr>
              <w:spacing w:after="0" w:line="240" w:lineRule="auto"/>
              <w:jc w:val="both"/>
              <w:rPr>
                <w:rFonts w:ascii="Times New Roman" w:hAnsi="Times New Roman"/>
                <w:sz w:val="28"/>
                <w:szCs w:val="28"/>
              </w:rPr>
            </w:pPr>
            <w:r w:rsidRPr="00B35D8D">
              <w:rPr>
                <w:rFonts w:ascii="Times New Roman" w:hAnsi="Times New Roman"/>
                <w:sz w:val="28"/>
                <w:szCs w:val="28"/>
              </w:rPr>
              <w:t>П</w:t>
            </w:r>
            <w:r w:rsidR="00472AFA" w:rsidRPr="00B35D8D">
              <w:rPr>
                <w:rFonts w:ascii="Times New Roman" w:hAnsi="Times New Roman"/>
                <w:sz w:val="28"/>
                <w:szCs w:val="28"/>
              </w:rPr>
              <w:t xml:space="preserve">ри получении услуги   в электронной форме (через личный кабинет </w:t>
            </w:r>
            <w:r w:rsidR="00472AFA" w:rsidRPr="00B35D8D">
              <w:rPr>
                <w:rFonts w:ascii="Times New Roman" w:hAnsi="Times New Roman"/>
                <w:spacing w:val="1"/>
                <w:sz w:val="28"/>
                <w:szCs w:val="28"/>
              </w:rPr>
              <w:t>Республиканского портала)</w:t>
            </w:r>
            <w:r w:rsidRPr="00B35D8D">
              <w:rPr>
                <w:rFonts w:ascii="Times New Roman" w:hAnsi="Times New Roman"/>
                <w:sz w:val="28"/>
                <w:szCs w:val="28"/>
              </w:rPr>
              <w:t xml:space="preserve"> заявителем заполняется </w:t>
            </w:r>
            <w:r w:rsidR="00472AFA" w:rsidRPr="00B35D8D">
              <w:rPr>
                <w:rFonts w:ascii="Times New Roman" w:hAnsi="Times New Roman"/>
                <w:sz w:val="28"/>
                <w:szCs w:val="28"/>
              </w:rPr>
              <w:t>заявление</w:t>
            </w:r>
            <w:r w:rsidRPr="00B35D8D">
              <w:rPr>
                <w:rFonts w:ascii="Times New Roman" w:hAnsi="Times New Roman"/>
                <w:sz w:val="28"/>
                <w:szCs w:val="28"/>
              </w:rPr>
              <w:t xml:space="preserve"> в электронной форме.</w:t>
            </w:r>
          </w:p>
          <w:p w:rsidR="00472AFA" w:rsidRPr="00B35D8D" w:rsidRDefault="00472AFA" w:rsidP="009F79B6">
            <w:pPr>
              <w:spacing w:after="0" w:line="240" w:lineRule="auto"/>
              <w:ind w:left="175"/>
              <w:contextualSpacing/>
              <w:jc w:val="both"/>
              <w:rPr>
                <w:rFonts w:ascii="Times New Roman" w:hAnsi="Times New Roman"/>
                <w:sz w:val="28"/>
                <w:szCs w:val="28"/>
              </w:rPr>
            </w:pPr>
          </w:p>
        </w:tc>
        <w:tc>
          <w:tcPr>
            <w:tcW w:w="4111" w:type="dxa"/>
            <w:tcBorders>
              <w:top w:val="single" w:sz="4" w:space="0" w:color="auto"/>
              <w:left w:val="single" w:sz="4" w:space="0" w:color="auto"/>
              <w:bottom w:val="single" w:sz="4" w:space="0" w:color="auto"/>
            </w:tcBorders>
          </w:tcPr>
          <w:p w:rsidR="00472AFA" w:rsidRPr="00472AFA" w:rsidRDefault="00472AFA" w:rsidP="009F79B6">
            <w:pPr>
              <w:autoSpaceDE w:val="0"/>
              <w:autoSpaceDN w:val="0"/>
              <w:adjustRightInd w:val="0"/>
              <w:spacing w:after="0" w:line="240" w:lineRule="auto"/>
              <w:jc w:val="both"/>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autoSpaceDE w:val="0"/>
              <w:autoSpaceDN w:val="0"/>
              <w:adjustRightInd w:val="0"/>
              <w:spacing w:after="0" w:line="240" w:lineRule="auto"/>
              <w:jc w:val="both"/>
              <w:rPr>
                <w:rFonts w:ascii="Times New Roman CYR" w:hAnsi="Times New Roman CYR" w:cs="Times New Roman CYR"/>
                <w:sz w:val="28"/>
                <w:szCs w:val="28"/>
              </w:rPr>
            </w:pPr>
            <w:r w:rsidRPr="00472AFA">
              <w:rPr>
                <w:rFonts w:ascii="Times New Roman CYR" w:hAnsi="Times New Roman CYR" w:cs="Times New Roman CYR"/>
                <w:sz w:val="28"/>
                <w:szCs w:val="28"/>
              </w:rPr>
              <w:t xml:space="preserve">2.6. Исчерпывающий перечень документов, необходимых в соответствии с нормативными правовыми актами для предоставления государственной </w:t>
            </w:r>
            <w:r w:rsidRPr="00472AFA">
              <w:rPr>
                <w:rFonts w:ascii="Times New Roman CYR" w:hAnsi="Times New Roman CYR" w:cs="Times New Roman CYR"/>
                <w:sz w:val="28"/>
                <w:szCs w:val="28"/>
              </w:rPr>
              <w:lastRenderedPageBreak/>
              <w:t>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72AFA" w:rsidRPr="00472AFA" w:rsidRDefault="00472AFA" w:rsidP="00472AFA">
            <w:pPr>
              <w:autoSpaceDE w:val="0"/>
              <w:autoSpaceDN w:val="0"/>
              <w:adjustRightInd w:val="0"/>
              <w:spacing w:after="0" w:line="240" w:lineRule="auto"/>
              <w:jc w:val="both"/>
              <w:rPr>
                <w:rFonts w:ascii="Times New Roman" w:hAnsi="Times New Roman"/>
                <w:sz w:val="28"/>
                <w:szCs w:val="28"/>
              </w:rPr>
            </w:pP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c>
          <w:tcPr>
            <w:tcW w:w="5812" w:type="dxa"/>
            <w:tcBorders>
              <w:top w:val="single" w:sz="4" w:space="0" w:color="auto"/>
              <w:left w:val="single" w:sz="4" w:space="0" w:color="auto"/>
              <w:bottom w:val="single" w:sz="4" w:space="0" w:color="auto"/>
              <w:right w:val="single" w:sz="4" w:space="0" w:color="auto"/>
            </w:tcBorders>
          </w:tcPr>
          <w:p w:rsidR="00472AFA" w:rsidRPr="00B35D8D" w:rsidRDefault="00472AFA" w:rsidP="00472AFA">
            <w:pPr>
              <w:spacing w:line="240" w:lineRule="auto"/>
              <w:jc w:val="both"/>
              <w:rPr>
                <w:rFonts w:ascii="Times New Roman" w:hAnsi="Times New Roman"/>
                <w:sz w:val="28"/>
                <w:szCs w:val="28"/>
              </w:rPr>
            </w:pPr>
            <w:r w:rsidRPr="00B35D8D">
              <w:rPr>
                <w:rFonts w:ascii="Times New Roman" w:hAnsi="Times New Roman"/>
                <w:sz w:val="28"/>
                <w:szCs w:val="28"/>
              </w:rPr>
              <w:lastRenderedPageBreak/>
              <w:t xml:space="preserve">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w:t>
            </w:r>
            <w:r w:rsidRPr="00B35D8D">
              <w:rPr>
                <w:rFonts w:ascii="Times New Roman" w:hAnsi="Times New Roman"/>
                <w:sz w:val="28"/>
                <w:szCs w:val="28"/>
              </w:rPr>
              <w:lastRenderedPageBreak/>
              <w:t>предусмотрены</w:t>
            </w:r>
          </w:p>
          <w:p w:rsidR="00472AFA" w:rsidRPr="00B35D8D" w:rsidRDefault="00472AFA" w:rsidP="00472AFA">
            <w:pPr>
              <w:spacing w:line="240" w:lineRule="auto"/>
              <w:jc w:val="both"/>
              <w:rPr>
                <w:rFonts w:ascii="Times New Roman" w:hAnsi="Times New Roman"/>
                <w:sz w:val="28"/>
                <w:szCs w:val="28"/>
              </w:rPr>
            </w:pPr>
          </w:p>
        </w:tc>
        <w:tc>
          <w:tcPr>
            <w:tcW w:w="4111" w:type="dxa"/>
            <w:tcBorders>
              <w:top w:val="single" w:sz="4" w:space="0" w:color="auto"/>
              <w:left w:val="single" w:sz="4" w:space="0" w:color="auto"/>
              <w:bottom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lastRenderedPageBreak/>
              <w:t>2.7. Исчерпывающий перечень оснований для отказа в приеме документов, необходимых для предоставления государственной услуги</w:t>
            </w:r>
          </w:p>
        </w:tc>
        <w:tc>
          <w:tcPr>
            <w:tcW w:w="5812" w:type="dxa"/>
            <w:tcBorders>
              <w:top w:val="single" w:sz="4" w:space="0" w:color="auto"/>
              <w:left w:val="single" w:sz="4" w:space="0" w:color="auto"/>
              <w:bottom w:val="single" w:sz="4" w:space="0" w:color="auto"/>
              <w:right w:val="single" w:sz="4" w:space="0" w:color="auto"/>
            </w:tcBorders>
          </w:tcPr>
          <w:p w:rsidR="00472AFA" w:rsidRPr="00B35D8D" w:rsidRDefault="00472AFA" w:rsidP="00472AFA">
            <w:pPr>
              <w:spacing w:line="240" w:lineRule="auto"/>
              <w:ind w:right="-1"/>
              <w:jc w:val="both"/>
              <w:rPr>
                <w:rFonts w:ascii="Times New Roman" w:hAnsi="Times New Roman"/>
                <w:sz w:val="28"/>
                <w:szCs w:val="28"/>
              </w:rPr>
            </w:pPr>
            <w:r w:rsidRPr="00B35D8D">
              <w:rPr>
                <w:rFonts w:ascii="Times New Roman" w:hAnsi="Times New Roman"/>
                <w:sz w:val="28"/>
                <w:szCs w:val="28"/>
              </w:rPr>
              <w:t xml:space="preserve">Непредставление при личном обращении в Учреждение документа из перечня документов, указанных в </w:t>
            </w:r>
            <w:hyperlink r:id="rId32" w:history="1">
              <w:r w:rsidRPr="00B35D8D">
                <w:rPr>
                  <w:rFonts w:ascii="Times New Roman" w:hAnsi="Times New Roman"/>
                  <w:color w:val="000000" w:themeColor="text1"/>
                  <w:sz w:val="28"/>
                  <w:szCs w:val="28"/>
                </w:rPr>
                <w:t>пункте 2.5</w:t>
              </w:r>
            </w:hyperlink>
            <w:r w:rsidR="00F2729F" w:rsidRPr="00B35D8D">
              <w:rPr>
                <w:rFonts w:ascii="Times New Roman" w:hAnsi="Times New Roman"/>
                <w:color w:val="000000" w:themeColor="text1"/>
                <w:sz w:val="28"/>
                <w:szCs w:val="28"/>
              </w:rPr>
              <w:t xml:space="preserve"> </w:t>
            </w:r>
            <w:r w:rsidRPr="00B35D8D">
              <w:rPr>
                <w:rFonts w:ascii="Times New Roman" w:hAnsi="Times New Roman"/>
                <w:sz w:val="28"/>
                <w:szCs w:val="28"/>
              </w:rPr>
              <w:t>настоящего Регламента.</w:t>
            </w:r>
          </w:p>
          <w:p w:rsidR="00472AFA" w:rsidRPr="00B35D8D" w:rsidRDefault="00472AFA" w:rsidP="00472AFA">
            <w:pPr>
              <w:spacing w:line="240" w:lineRule="auto"/>
              <w:ind w:right="-1"/>
              <w:jc w:val="both"/>
              <w:rPr>
                <w:rFonts w:ascii="Times New Roman" w:hAnsi="Times New Roman"/>
                <w:sz w:val="28"/>
                <w:szCs w:val="28"/>
              </w:rPr>
            </w:pPr>
            <w:r w:rsidRPr="00B35D8D">
              <w:rPr>
                <w:rFonts w:ascii="Times New Roman" w:hAnsi="Times New Roman"/>
                <w:sz w:val="28"/>
                <w:szCs w:val="28"/>
              </w:rPr>
              <w:t xml:space="preserve">При обращении в электронной форме (посредством направления электронного заявления в личном кабинете </w:t>
            </w:r>
            <w:r w:rsidRPr="00B35D8D">
              <w:rPr>
                <w:rFonts w:ascii="Times New Roman" w:hAnsi="Times New Roman"/>
                <w:spacing w:val="1"/>
                <w:sz w:val="28"/>
                <w:szCs w:val="28"/>
              </w:rPr>
              <w:t xml:space="preserve"> Республиканского портала)</w:t>
            </w:r>
            <w:r w:rsidRPr="00B35D8D">
              <w:rPr>
                <w:rFonts w:ascii="Times New Roman" w:hAnsi="Times New Roman"/>
                <w:sz w:val="28"/>
                <w:szCs w:val="28"/>
              </w:rPr>
              <w:t xml:space="preserve"> ‒ </w:t>
            </w:r>
            <w:r w:rsidR="000E5789" w:rsidRPr="00B35D8D">
              <w:rPr>
                <w:rFonts w:ascii="Times New Roman" w:hAnsi="Times New Roman"/>
                <w:sz w:val="28"/>
                <w:szCs w:val="28"/>
              </w:rPr>
              <w:t>неполное заполнение электронного заявления.</w:t>
            </w:r>
          </w:p>
          <w:p w:rsidR="00191DDB" w:rsidRPr="00B35D8D" w:rsidRDefault="00191DDB" w:rsidP="00472AFA">
            <w:pPr>
              <w:spacing w:line="240" w:lineRule="auto"/>
              <w:ind w:right="-1"/>
              <w:jc w:val="both"/>
              <w:rPr>
                <w:rFonts w:ascii="Times New Roman" w:hAnsi="Times New Roman"/>
                <w:color w:val="FF0000"/>
                <w:sz w:val="28"/>
                <w:szCs w:val="28"/>
              </w:rPr>
            </w:pPr>
          </w:p>
        </w:tc>
        <w:tc>
          <w:tcPr>
            <w:tcW w:w="4111" w:type="dxa"/>
            <w:tcBorders>
              <w:top w:val="single" w:sz="4" w:space="0" w:color="auto"/>
              <w:left w:val="single" w:sz="4" w:space="0" w:color="auto"/>
              <w:bottom w:val="single" w:sz="4" w:space="0" w:color="auto"/>
            </w:tcBorders>
          </w:tcPr>
          <w:p w:rsidR="00472AFA" w:rsidRPr="00472AFA" w:rsidRDefault="00210535" w:rsidP="00472AFA">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8"/>
                <w:szCs w:val="28"/>
              </w:rPr>
            </w:pPr>
            <w:hyperlink r:id="rId33" w:history="1">
              <w:r w:rsidR="00472AFA" w:rsidRPr="00472AFA">
                <w:rPr>
                  <w:rFonts w:ascii="Times New Roman CYR" w:eastAsiaTheme="minorEastAsia" w:hAnsi="Times New Roman CYR" w:cs="Times New Roman CYR"/>
                  <w:color w:val="000000" w:themeColor="text1"/>
                  <w:sz w:val="28"/>
                  <w:szCs w:val="28"/>
                </w:rPr>
                <w:t>Федеральный закон</w:t>
              </w:r>
            </w:hyperlink>
            <w:r w:rsidR="00472AFA" w:rsidRPr="00472AFA">
              <w:rPr>
                <w:rFonts w:ascii="Times New Roman CYR" w:eastAsiaTheme="minorEastAsia" w:hAnsi="Times New Roman CYR" w:cs="Times New Roman CYR"/>
                <w:color w:val="000000" w:themeColor="text1"/>
                <w:sz w:val="28"/>
                <w:szCs w:val="28"/>
              </w:rPr>
              <w:t xml:space="preserve"> от 27.06.2010 № 210-ФЗ</w:t>
            </w: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bookmarkStart w:id="7" w:name="sub_128"/>
            <w:r w:rsidRPr="00472AFA">
              <w:rPr>
                <w:rFonts w:ascii="Times New Roman CYR" w:eastAsiaTheme="minorEastAsia" w:hAnsi="Times New Roman CYR" w:cs="Times New Roman CYR"/>
                <w:sz w:val="28"/>
                <w:szCs w:val="28"/>
              </w:rPr>
              <w:lastRenderedPageBreak/>
              <w:t>2.8. Исчерпывающий перечень оснований для приостановления или отказа в предоставлении государственной услуги</w:t>
            </w:r>
            <w:bookmarkEnd w:id="7"/>
          </w:p>
        </w:tc>
        <w:tc>
          <w:tcPr>
            <w:tcW w:w="5812" w:type="dxa"/>
            <w:tcBorders>
              <w:top w:val="single" w:sz="4" w:space="0" w:color="auto"/>
              <w:left w:val="single" w:sz="4" w:space="0" w:color="auto"/>
              <w:bottom w:val="single" w:sz="4" w:space="0" w:color="auto"/>
              <w:right w:val="single" w:sz="4" w:space="0" w:color="auto"/>
            </w:tcBorders>
          </w:tcPr>
          <w:p w:rsidR="009710B0" w:rsidRPr="00B35D8D" w:rsidRDefault="009710B0" w:rsidP="009710B0">
            <w:pPr>
              <w:spacing w:after="0" w:line="240" w:lineRule="auto"/>
              <w:jc w:val="both"/>
              <w:rPr>
                <w:rFonts w:ascii="Times New Roman" w:hAnsi="Times New Roman"/>
                <w:color w:val="000000" w:themeColor="text1"/>
                <w:sz w:val="28"/>
                <w:szCs w:val="28"/>
              </w:rPr>
            </w:pPr>
            <w:r w:rsidRPr="00B35D8D">
              <w:rPr>
                <w:rFonts w:ascii="Times New Roman" w:hAnsi="Times New Roman"/>
                <w:color w:val="000000" w:themeColor="text1"/>
                <w:sz w:val="28"/>
                <w:szCs w:val="28"/>
              </w:rPr>
              <w:t xml:space="preserve">Основанием для отказа в предоставлении государственной услуги является: запрашиваемые результаты не опубликованы </w:t>
            </w:r>
            <w:r w:rsidR="000E5789" w:rsidRPr="00B35D8D">
              <w:rPr>
                <w:rFonts w:ascii="Times New Roman" w:hAnsi="Times New Roman"/>
                <w:sz w:val="28"/>
                <w:szCs w:val="28"/>
              </w:rPr>
              <w:t xml:space="preserve">на сайте  </w:t>
            </w:r>
            <w:hyperlink r:id="rId34" w:history="1">
              <w:r w:rsidR="008F3364" w:rsidRPr="00B35D8D">
                <w:rPr>
                  <w:rStyle w:val="ae"/>
                  <w:rFonts w:ascii="Times New Roman" w:hAnsi="Times New Roman"/>
                  <w:color w:val="auto"/>
                  <w:sz w:val="28"/>
                  <w:szCs w:val="28"/>
                  <w:u w:val="none"/>
                </w:rPr>
                <w:t>http://check.ege.edu.ru/</w:t>
              </w:r>
            </w:hyperlink>
            <w:r w:rsidR="000C3D18" w:rsidRPr="00B35D8D">
              <w:rPr>
                <w:rStyle w:val="ae"/>
                <w:rFonts w:ascii="Times New Roman" w:hAnsi="Times New Roman"/>
                <w:color w:val="auto"/>
                <w:sz w:val="28"/>
                <w:szCs w:val="28"/>
                <w:u w:val="none"/>
              </w:rPr>
              <w:t xml:space="preserve"> </w:t>
            </w:r>
            <w:r w:rsidRPr="00B35D8D">
              <w:rPr>
                <w:rFonts w:ascii="Times New Roman" w:hAnsi="Times New Roman"/>
                <w:color w:val="000000" w:themeColor="text1"/>
                <w:sz w:val="28"/>
                <w:szCs w:val="28"/>
              </w:rPr>
              <w:t>согласно графикам информирования участников ЕГЭ с результатами, сроками подачи и рассмотрения апелляций о несогласии с выставленными баллами.</w:t>
            </w:r>
          </w:p>
          <w:p w:rsidR="009710B0" w:rsidRPr="00B35D8D" w:rsidRDefault="009710B0" w:rsidP="009710B0">
            <w:pPr>
              <w:spacing w:after="0" w:line="240" w:lineRule="auto"/>
              <w:jc w:val="both"/>
              <w:rPr>
                <w:rFonts w:ascii="Times New Roman" w:hAnsi="Times New Roman"/>
                <w:sz w:val="28"/>
                <w:szCs w:val="28"/>
              </w:rPr>
            </w:pPr>
            <w:r w:rsidRPr="00B35D8D">
              <w:rPr>
                <w:rFonts w:ascii="Times New Roman" w:hAnsi="Times New Roman"/>
                <w:sz w:val="28"/>
                <w:szCs w:val="28"/>
              </w:rPr>
              <w:t>Оснований для приостановления предоставления государственной услуги не предусмотрено.</w:t>
            </w:r>
          </w:p>
          <w:p w:rsidR="009710B0" w:rsidRPr="00B35D8D" w:rsidRDefault="009710B0" w:rsidP="00472AFA">
            <w:pPr>
              <w:spacing w:after="0" w:line="240" w:lineRule="auto"/>
              <w:jc w:val="both"/>
              <w:rPr>
                <w:rFonts w:ascii="Times New Roman" w:hAnsi="Times New Roman"/>
                <w:sz w:val="28"/>
                <w:szCs w:val="28"/>
              </w:rPr>
            </w:pPr>
          </w:p>
          <w:p w:rsidR="00BF766C" w:rsidRPr="00B35D8D" w:rsidRDefault="00BF766C" w:rsidP="00BF766C">
            <w:pPr>
              <w:spacing w:line="240" w:lineRule="auto"/>
              <w:ind w:right="-1"/>
              <w:contextualSpacing/>
              <w:jc w:val="both"/>
              <w:rPr>
                <w:rFonts w:ascii="Times New Roman" w:hAnsi="Times New Roman"/>
                <w:color w:val="FF0000"/>
                <w:sz w:val="28"/>
                <w:szCs w:val="28"/>
              </w:rPr>
            </w:pPr>
          </w:p>
          <w:p w:rsidR="00472AFA" w:rsidRPr="00B35D8D" w:rsidRDefault="00472AFA" w:rsidP="00472AFA">
            <w:pPr>
              <w:spacing w:after="0" w:line="240" w:lineRule="auto"/>
              <w:jc w:val="both"/>
              <w:rPr>
                <w:rFonts w:ascii="Times New Roman" w:hAnsi="Times New Roman"/>
                <w:sz w:val="28"/>
                <w:szCs w:val="28"/>
              </w:rPr>
            </w:pPr>
          </w:p>
        </w:tc>
        <w:tc>
          <w:tcPr>
            <w:tcW w:w="4111" w:type="dxa"/>
            <w:tcBorders>
              <w:top w:val="single" w:sz="4" w:space="0" w:color="auto"/>
              <w:left w:val="single" w:sz="4" w:space="0" w:color="auto"/>
              <w:bottom w:val="single" w:sz="4" w:space="0" w:color="auto"/>
            </w:tcBorders>
          </w:tcPr>
          <w:p w:rsidR="00472AFA" w:rsidRPr="00472AFA" w:rsidRDefault="00472AFA" w:rsidP="009F79B6">
            <w:pPr>
              <w:widowControl w:val="0"/>
              <w:autoSpaceDE w:val="0"/>
              <w:autoSpaceDN w:val="0"/>
              <w:adjustRightInd w:val="0"/>
              <w:spacing w:after="0" w:line="240" w:lineRule="auto"/>
              <w:jc w:val="both"/>
              <w:rPr>
                <w:rFonts w:ascii="Times New Roman CYR" w:eastAsiaTheme="minorEastAsia" w:hAnsi="Times New Roman CYR" w:cs="Times New Roman CYR"/>
                <w:strike/>
                <w:color w:val="FF0000"/>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2.9. Порядок, размер и основания взимания государственной пошлины или иной платы, взимаемой за предоставление государственной услуги</w:t>
            </w:r>
          </w:p>
        </w:tc>
        <w:tc>
          <w:tcPr>
            <w:tcW w:w="5812" w:type="dxa"/>
            <w:tcBorders>
              <w:top w:val="single" w:sz="4" w:space="0" w:color="auto"/>
              <w:left w:val="single" w:sz="4" w:space="0" w:color="auto"/>
              <w:bottom w:val="single" w:sz="4" w:space="0" w:color="auto"/>
              <w:right w:val="single" w:sz="4" w:space="0" w:color="auto"/>
            </w:tcBorders>
          </w:tcPr>
          <w:p w:rsidR="00472AFA" w:rsidRPr="00B35D8D"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B35D8D">
              <w:rPr>
                <w:rFonts w:ascii="Times New Roman CYR" w:eastAsiaTheme="minorEastAsia" w:hAnsi="Times New Roman CYR" w:cs="Times New Roman CYR"/>
                <w:sz w:val="28"/>
                <w:szCs w:val="28"/>
              </w:rPr>
              <w:t>Государственная услуга предоставляется на безвозмездной основе</w:t>
            </w:r>
          </w:p>
        </w:tc>
        <w:tc>
          <w:tcPr>
            <w:tcW w:w="4111" w:type="dxa"/>
            <w:tcBorders>
              <w:top w:val="single" w:sz="4" w:space="0" w:color="auto"/>
              <w:left w:val="single" w:sz="4" w:space="0" w:color="auto"/>
              <w:bottom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bookmarkStart w:id="8" w:name="sub_1210"/>
            <w:r w:rsidRPr="00472AFA">
              <w:rPr>
                <w:rFonts w:ascii="Times New Roman CYR" w:eastAsiaTheme="minorEastAsia" w:hAnsi="Times New Roman CYR" w:cs="Times New Roman CYR"/>
                <w:sz w:val="28"/>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bookmarkEnd w:id="8"/>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72AFA" w:rsidRPr="00B35D8D"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B35D8D">
              <w:rPr>
                <w:rFonts w:ascii="Times New Roman CYR" w:eastAsiaTheme="minorEastAsia" w:hAnsi="Times New Roman CYR" w:cs="Times New Roman CYR"/>
                <w:sz w:val="28"/>
                <w:szCs w:val="28"/>
              </w:rPr>
              <w:t>Предоставление необходимых и обязательных услуг не требуется.</w:t>
            </w:r>
          </w:p>
        </w:tc>
        <w:tc>
          <w:tcPr>
            <w:tcW w:w="4111" w:type="dxa"/>
            <w:tcBorders>
              <w:top w:val="single" w:sz="4" w:space="0" w:color="auto"/>
              <w:left w:val="single" w:sz="4" w:space="0" w:color="auto"/>
              <w:bottom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bookmarkStart w:id="9" w:name="sub_1211"/>
            <w:r w:rsidRPr="00472AFA">
              <w:rPr>
                <w:rFonts w:ascii="Times New Roman CYR" w:eastAsiaTheme="minorEastAsia" w:hAnsi="Times New Roman CYR" w:cs="Times New Roman CYR"/>
                <w:sz w:val="28"/>
                <w:szCs w:val="28"/>
              </w:rPr>
              <w:t xml:space="preserve">2.11. Порядок, размер и основания взимания платы за предоставление </w:t>
            </w:r>
            <w:r w:rsidRPr="00472AFA">
              <w:rPr>
                <w:rFonts w:ascii="Times New Roman CYR" w:eastAsiaTheme="minorEastAsia" w:hAnsi="Times New Roman CYR" w:cs="Times New Roman CYR"/>
                <w:sz w:val="28"/>
                <w:szCs w:val="28"/>
              </w:rPr>
              <w:lastRenderedPageBreak/>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bookmarkEnd w:id="9"/>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lastRenderedPageBreak/>
              <w:t>Предоставление необходимых и обязательных услуг не требуется.</w:t>
            </w:r>
          </w:p>
        </w:tc>
        <w:tc>
          <w:tcPr>
            <w:tcW w:w="4111" w:type="dxa"/>
            <w:tcBorders>
              <w:top w:val="single" w:sz="4" w:space="0" w:color="auto"/>
              <w:left w:val="single" w:sz="4" w:space="0" w:color="auto"/>
              <w:bottom w:val="single" w:sz="4" w:space="0" w:color="auto"/>
            </w:tcBorders>
          </w:tcPr>
          <w:p w:rsidR="00472AFA" w:rsidRPr="00472AFA" w:rsidRDefault="00472AFA" w:rsidP="00BF766C">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lastRenderedPageBreak/>
              <w:t>2.12.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tc>
        <w:tc>
          <w:tcPr>
            <w:tcW w:w="5812" w:type="dxa"/>
            <w:tcBorders>
              <w:top w:val="single" w:sz="4" w:space="0" w:color="auto"/>
              <w:left w:val="single" w:sz="4" w:space="0" w:color="auto"/>
              <w:bottom w:val="single" w:sz="4" w:space="0" w:color="auto"/>
              <w:right w:val="single" w:sz="4" w:space="0" w:color="auto"/>
            </w:tcBorders>
          </w:tcPr>
          <w:p w:rsidR="00472AFA" w:rsidRPr="00472AFA" w:rsidRDefault="00472AFA" w:rsidP="00472AFA">
            <w:pPr>
              <w:spacing w:line="240" w:lineRule="auto"/>
              <w:ind w:right="-1"/>
              <w:jc w:val="both"/>
              <w:rPr>
                <w:rFonts w:ascii="Times New Roman" w:hAnsi="Times New Roman"/>
                <w:sz w:val="28"/>
                <w:szCs w:val="28"/>
              </w:rPr>
            </w:pPr>
            <w:r w:rsidRPr="00472AFA">
              <w:rPr>
                <w:rFonts w:ascii="Times New Roman" w:hAnsi="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472AFA" w:rsidRPr="00472AFA" w:rsidRDefault="00472AFA" w:rsidP="00472AFA">
            <w:pPr>
              <w:spacing w:line="240" w:lineRule="auto"/>
              <w:ind w:right="-1"/>
              <w:jc w:val="both"/>
              <w:rPr>
                <w:rFonts w:ascii="Times New Roman" w:hAnsi="Times New Roman"/>
                <w:sz w:val="28"/>
                <w:szCs w:val="28"/>
              </w:rPr>
            </w:pPr>
            <w:r w:rsidRPr="00472AFA">
              <w:rPr>
                <w:rFonts w:ascii="Times New Roman" w:hAnsi="Times New Roman"/>
                <w:sz w:val="28"/>
                <w:szCs w:val="28"/>
              </w:rPr>
              <w:t>Очередность для отдельных категорий заявителей не установлена</w:t>
            </w:r>
          </w:p>
          <w:p w:rsidR="00472AFA" w:rsidRPr="00472AFA" w:rsidRDefault="00472AFA" w:rsidP="00472AFA">
            <w:pPr>
              <w:spacing w:line="240" w:lineRule="auto"/>
              <w:ind w:right="-1"/>
              <w:jc w:val="both"/>
              <w:rPr>
                <w:sz w:val="28"/>
                <w:szCs w:val="28"/>
              </w:rPr>
            </w:pPr>
          </w:p>
        </w:tc>
        <w:tc>
          <w:tcPr>
            <w:tcW w:w="4111" w:type="dxa"/>
            <w:tcBorders>
              <w:top w:val="single" w:sz="4" w:space="0" w:color="auto"/>
              <w:left w:val="single" w:sz="4" w:space="0" w:color="auto"/>
              <w:bottom w:val="single" w:sz="4" w:space="0" w:color="auto"/>
            </w:tcBorders>
          </w:tcPr>
          <w:p w:rsidR="00472AFA" w:rsidRPr="00472AFA" w:rsidRDefault="00BF766C" w:rsidP="00472AFA">
            <w:pPr>
              <w:spacing w:line="240" w:lineRule="auto"/>
              <w:ind w:right="-1"/>
              <w:jc w:val="both"/>
              <w:rPr>
                <w:rFonts w:ascii="Times New Roman CYR" w:eastAsiaTheme="minorEastAsia" w:hAnsi="Times New Roman CYR" w:cs="Times New Roman CYR"/>
                <w:sz w:val="28"/>
                <w:szCs w:val="28"/>
              </w:rPr>
            </w:pPr>
            <w:r w:rsidRPr="00154F24">
              <w:rPr>
                <w:rFonts w:ascii="Times New Roman CYR" w:eastAsiaTheme="minorEastAsia" w:hAnsi="Times New Roman CYR" w:cs="Times New Roman CYR"/>
                <w:sz w:val="28"/>
                <w:szCs w:val="28"/>
              </w:rPr>
              <w:t>п</w:t>
            </w:r>
            <w:r w:rsidR="00472AFA" w:rsidRPr="00472AFA">
              <w:rPr>
                <w:rFonts w:ascii="Times New Roman CYR" w:eastAsiaTheme="minorEastAsia" w:hAnsi="Times New Roman CYR" w:cs="Times New Roman CYR"/>
                <w:sz w:val="28"/>
                <w:szCs w:val="28"/>
              </w:rPr>
              <w:t xml:space="preserve">.1 Указа Президента Российской Федерации от 7 мая 2012 года N 601 </w:t>
            </w:r>
            <w:r w:rsidRPr="00154F24">
              <w:rPr>
                <w:rFonts w:ascii="Times New Roman CYR" w:eastAsiaTheme="minorEastAsia" w:hAnsi="Times New Roman CYR" w:cs="Times New Roman CYR"/>
                <w:sz w:val="28"/>
                <w:szCs w:val="28"/>
              </w:rPr>
              <w:t>«</w:t>
            </w:r>
            <w:r w:rsidR="00472AFA" w:rsidRPr="00472AFA">
              <w:rPr>
                <w:rFonts w:ascii="Times New Roman CYR" w:eastAsiaTheme="minorEastAsia" w:hAnsi="Times New Roman CYR" w:cs="Times New Roman CYR"/>
                <w:sz w:val="28"/>
                <w:szCs w:val="28"/>
              </w:rPr>
              <w:t>Об основных направлениях совершенствования системы государственного управления</w:t>
            </w:r>
            <w:r w:rsidRPr="00154F24">
              <w:rPr>
                <w:rFonts w:ascii="Times New Roman CYR" w:eastAsiaTheme="minorEastAsia" w:hAnsi="Times New Roman CYR" w:cs="Times New Roman CYR"/>
                <w:sz w:val="28"/>
                <w:szCs w:val="28"/>
              </w:rPr>
              <w:t>»</w:t>
            </w:r>
            <w:r w:rsidR="00472AFA" w:rsidRPr="00472AFA">
              <w:rPr>
                <w:rFonts w:ascii="Times New Roman CYR" w:eastAsiaTheme="minorEastAsia" w:hAnsi="Times New Roman CYR" w:cs="Times New Roman CYR"/>
                <w:sz w:val="28"/>
                <w:szCs w:val="28"/>
              </w:rPr>
              <w:t xml:space="preserve"> (далее - Указ Президента Российской Федерации </w:t>
            </w:r>
            <w:r w:rsidRPr="00154F24">
              <w:rPr>
                <w:rFonts w:ascii="Times New Roman CYR" w:eastAsiaTheme="minorEastAsia" w:hAnsi="Times New Roman CYR" w:cs="Times New Roman CYR"/>
                <w:sz w:val="28"/>
                <w:szCs w:val="28"/>
              </w:rPr>
              <w:t>№</w:t>
            </w:r>
            <w:r w:rsidR="00472AFA" w:rsidRPr="00472AFA">
              <w:rPr>
                <w:rFonts w:ascii="Times New Roman CYR" w:eastAsiaTheme="minorEastAsia" w:hAnsi="Times New Roman CYR" w:cs="Times New Roman CYR"/>
                <w:sz w:val="28"/>
                <w:szCs w:val="28"/>
              </w:rPr>
              <w:t xml:space="preserve"> 601)</w:t>
            </w: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rPr>
          <w:trHeight w:val="276"/>
        </w:trPr>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2.13.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rsidR="000C3D18" w:rsidRPr="000C3D18" w:rsidRDefault="000C3D18" w:rsidP="000C3D18">
            <w:pPr>
              <w:widowControl w:val="0"/>
              <w:autoSpaceDE w:val="0"/>
              <w:autoSpaceDN w:val="0"/>
              <w:adjustRightInd w:val="0"/>
              <w:spacing w:after="0" w:line="240" w:lineRule="auto"/>
              <w:rPr>
                <w:rFonts w:ascii="Times New Roman" w:eastAsiaTheme="minorEastAsia" w:hAnsi="Times New Roman" w:cs="Times New Roman CYR"/>
                <w:sz w:val="28"/>
                <w:szCs w:val="28"/>
              </w:rPr>
            </w:pPr>
            <w:r w:rsidRPr="00B35D8D">
              <w:rPr>
                <w:rFonts w:ascii="Times New Roman" w:eastAsiaTheme="minorEastAsia" w:hAnsi="Times New Roman" w:cs="Times New Roman CYR"/>
                <w:sz w:val="28"/>
                <w:szCs w:val="28"/>
              </w:rPr>
              <w:t xml:space="preserve">В течение одного </w:t>
            </w:r>
            <w:r w:rsidR="00D66B9B" w:rsidRPr="00B35D8D">
              <w:rPr>
                <w:rFonts w:ascii="Times New Roman" w:eastAsiaTheme="minorEastAsia" w:hAnsi="Times New Roman" w:cs="Times New Roman CYR"/>
                <w:sz w:val="28"/>
                <w:szCs w:val="28"/>
              </w:rPr>
              <w:t xml:space="preserve">рабочего </w:t>
            </w:r>
            <w:r w:rsidRPr="00B35D8D">
              <w:rPr>
                <w:rFonts w:ascii="Times New Roman" w:eastAsiaTheme="minorEastAsia" w:hAnsi="Times New Roman" w:cs="Times New Roman CYR"/>
                <w:sz w:val="28"/>
                <w:szCs w:val="28"/>
              </w:rPr>
              <w:t>дня с момента поступления заявления и документов</w:t>
            </w: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c>
          <w:tcPr>
            <w:tcW w:w="4111" w:type="dxa"/>
            <w:tcBorders>
              <w:top w:val="single" w:sz="4" w:space="0" w:color="auto"/>
              <w:left w:val="single" w:sz="4" w:space="0" w:color="auto"/>
              <w:bottom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bookmarkStart w:id="10" w:name="sub_214"/>
            <w:r w:rsidRPr="00472AFA">
              <w:rPr>
                <w:rFonts w:ascii="Times New Roman CYR" w:eastAsiaTheme="minorEastAsia" w:hAnsi="Times New Roman CYR" w:cs="Times New Roman CYR"/>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w:t>
            </w:r>
            <w:r w:rsidRPr="00472AFA">
              <w:rPr>
                <w:rFonts w:ascii="Times New Roman CYR" w:eastAsiaTheme="minorEastAsia" w:hAnsi="Times New Roman CYR" w:cs="Times New Roman CYR"/>
                <w:sz w:val="28"/>
                <w:szCs w:val="28"/>
              </w:rPr>
              <w:lastRenderedPageBreak/>
              <w:t>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bookmarkEnd w:id="10"/>
          </w:p>
        </w:tc>
        <w:tc>
          <w:tcPr>
            <w:tcW w:w="5812" w:type="dxa"/>
            <w:tcBorders>
              <w:top w:val="single" w:sz="4" w:space="0" w:color="auto"/>
              <w:left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ind w:right="-1"/>
              <w:jc w:val="both"/>
              <w:rPr>
                <w:rFonts w:ascii="Times New Roman" w:hAnsi="Times New Roman"/>
                <w:sz w:val="28"/>
                <w:szCs w:val="28"/>
              </w:rPr>
            </w:pPr>
            <w:r w:rsidRPr="0081706E">
              <w:rPr>
                <w:rFonts w:ascii="Times New Roman" w:hAnsi="Times New Roman"/>
                <w:sz w:val="28"/>
                <w:szCs w:val="28"/>
              </w:rPr>
              <w:lastRenderedPageBreak/>
              <w:t>Предоставление</w:t>
            </w:r>
            <w:r w:rsidRPr="00472AFA">
              <w:rPr>
                <w:rFonts w:ascii="Times New Roman" w:hAnsi="Times New Roman"/>
                <w:sz w:val="28"/>
                <w:szCs w:val="28"/>
              </w:rPr>
              <w:t xml:space="preserve"> государственной  услуги осуществляется в зданиях и помещениях, оборудованных противопожарной системой и системой пожаротушения. </w:t>
            </w:r>
          </w:p>
          <w:p w:rsidR="00472AFA" w:rsidRPr="00472AFA" w:rsidRDefault="00472AFA" w:rsidP="00472AFA">
            <w:pPr>
              <w:widowControl w:val="0"/>
              <w:autoSpaceDE w:val="0"/>
              <w:autoSpaceDN w:val="0"/>
              <w:adjustRightInd w:val="0"/>
              <w:spacing w:after="0" w:line="240" w:lineRule="auto"/>
              <w:ind w:right="-1"/>
              <w:jc w:val="both"/>
              <w:rPr>
                <w:rFonts w:ascii="Times New Roman" w:hAnsi="Times New Roman"/>
                <w:sz w:val="28"/>
                <w:szCs w:val="28"/>
              </w:rPr>
            </w:pPr>
            <w:r w:rsidRPr="00472AFA">
              <w:rPr>
                <w:rFonts w:ascii="Times New Roman" w:hAnsi="Times New Roman"/>
                <w:sz w:val="28"/>
                <w:szCs w:val="28"/>
              </w:rPr>
              <w:t>Места приема заявителей оборудуются необходимой мебелью для оформления документов, информационными стендами.</w:t>
            </w:r>
          </w:p>
          <w:p w:rsidR="00472AFA" w:rsidRPr="00472AFA" w:rsidRDefault="00472AFA" w:rsidP="00472AFA">
            <w:pPr>
              <w:widowControl w:val="0"/>
              <w:autoSpaceDE w:val="0"/>
              <w:autoSpaceDN w:val="0"/>
              <w:adjustRightInd w:val="0"/>
              <w:spacing w:after="0" w:line="240" w:lineRule="auto"/>
              <w:ind w:right="-1"/>
              <w:jc w:val="both"/>
              <w:rPr>
                <w:rFonts w:ascii="Times New Roman" w:hAnsi="Times New Roman"/>
                <w:sz w:val="28"/>
                <w:szCs w:val="28"/>
              </w:rPr>
            </w:pPr>
            <w:r w:rsidRPr="00472AFA">
              <w:rPr>
                <w:rFonts w:ascii="Times New Roman" w:hAnsi="Times New Roman"/>
                <w:sz w:val="28"/>
                <w:szCs w:val="28"/>
              </w:rPr>
              <w:lastRenderedPageBreak/>
              <w:t>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p w:rsidR="00472AFA" w:rsidRPr="00472AFA" w:rsidRDefault="00472AFA" w:rsidP="00472AFA">
            <w:pPr>
              <w:widowControl w:val="0"/>
              <w:tabs>
                <w:tab w:val="num" w:pos="370"/>
              </w:tabs>
              <w:autoSpaceDE w:val="0"/>
              <w:autoSpaceDN w:val="0"/>
              <w:adjustRightInd w:val="0"/>
              <w:spacing w:after="0" w:line="240" w:lineRule="auto"/>
              <w:ind w:right="-1"/>
              <w:jc w:val="both"/>
              <w:rPr>
                <w:rFonts w:ascii="Times New Roman" w:hAnsi="Times New Roman" w:cs="Times New Roman CYR"/>
                <w:sz w:val="28"/>
                <w:szCs w:val="28"/>
              </w:rPr>
            </w:pPr>
            <w:r w:rsidRPr="00472AFA">
              <w:rPr>
                <w:rFonts w:ascii="Times New Roman" w:hAnsi="Times New Roman" w:cs="Times New Roman CYR"/>
                <w:sz w:val="28"/>
                <w:szCs w:val="28"/>
              </w:rPr>
              <w:t xml:space="preserve">Визуальная, текстовая и мультимедийная информация о порядке предоставления </w:t>
            </w:r>
            <w:r w:rsidRPr="00472AFA">
              <w:rPr>
                <w:rFonts w:ascii="Times New Roman" w:hAnsi="Times New Roman"/>
                <w:sz w:val="28"/>
                <w:szCs w:val="28"/>
              </w:rPr>
              <w:t xml:space="preserve">государственной </w:t>
            </w:r>
            <w:r w:rsidRPr="00472AFA">
              <w:rPr>
                <w:rFonts w:ascii="Times New Roman" w:hAnsi="Times New Roman" w:cs="Times New Roman CYR"/>
                <w:sz w:val="28"/>
                <w:szCs w:val="28"/>
              </w:rPr>
              <w:t>услуги размещается в удобных для заявителей местах, в том числе с учетом ограниченных возможностей инвалидов.</w:t>
            </w:r>
          </w:p>
          <w:p w:rsidR="00472AFA" w:rsidRPr="00472AFA" w:rsidRDefault="00472AFA" w:rsidP="00472AFA">
            <w:pPr>
              <w:widowControl w:val="0"/>
              <w:tabs>
                <w:tab w:val="num" w:pos="370"/>
              </w:tabs>
              <w:autoSpaceDE w:val="0"/>
              <w:autoSpaceDN w:val="0"/>
              <w:adjustRightInd w:val="0"/>
              <w:spacing w:after="0" w:line="240" w:lineRule="auto"/>
              <w:ind w:right="-1"/>
              <w:jc w:val="both"/>
              <w:rPr>
                <w:rFonts w:ascii="Times New Roman" w:hAnsi="Times New Roman" w:cs="Times New Roman CYR"/>
                <w:sz w:val="28"/>
                <w:szCs w:val="28"/>
              </w:rPr>
            </w:pPr>
            <w:r w:rsidRPr="00472AFA">
              <w:rPr>
                <w:rFonts w:ascii="Times New Roman" w:hAnsi="Times New Roman" w:cs="Times New Roman CY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Pr="00472AFA">
              <w:rPr>
                <w:rFonts w:ascii="Times New Roman" w:hAnsi="Times New Roman"/>
                <w:sz w:val="28"/>
                <w:szCs w:val="28"/>
              </w:rPr>
              <w:t xml:space="preserve">государственной </w:t>
            </w:r>
            <w:r w:rsidRPr="00472AFA">
              <w:rPr>
                <w:rFonts w:ascii="Times New Roman" w:hAnsi="Times New Roman" w:cs="Times New Roman CYR"/>
                <w:sz w:val="28"/>
                <w:szCs w:val="28"/>
              </w:rPr>
              <w:t>услуги обеспечивается:</w:t>
            </w:r>
          </w:p>
          <w:p w:rsidR="00472AFA" w:rsidRPr="00472AFA" w:rsidRDefault="00472AFA" w:rsidP="00472AFA">
            <w:pPr>
              <w:widowControl w:val="0"/>
              <w:tabs>
                <w:tab w:val="num" w:pos="370"/>
              </w:tabs>
              <w:autoSpaceDE w:val="0"/>
              <w:autoSpaceDN w:val="0"/>
              <w:adjustRightInd w:val="0"/>
              <w:spacing w:after="0" w:line="240" w:lineRule="auto"/>
              <w:ind w:right="-1" w:firstLine="33"/>
              <w:jc w:val="both"/>
              <w:rPr>
                <w:rFonts w:ascii="Times New Roman" w:hAnsi="Times New Roman" w:cs="Times New Roman CYR"/>
                <w:sz w:val="28"/>
                <w:szCs w:val="28"/>
              </w:rPr>
            </w:pPr>
            <w:r w:rsidRPr="00472AFA">
              <w:rPr>
                <w:rFonts w:ascii="Times New Roman" w:hAnsi="Times New Roman" w:cs="Times New Roman CYR"/>
                <w:sz w:val="28"/>
                <w:szCs w:val="28"/>
              </w:rPr>
              <w:t>1) возможность посадки в транспортное средство и высадки из него, в том числе с использованием кресла-коляски;</w:t>
            </w:r>
          </w:p>
          <w:p w:rsidR="00472AFA" w:rsidRPr="00472AFA" w:rsidRDefault="00472AFA" w:rsidP="00472AFA">
            <w:pPr>
              <w:widowControl w:val="0"/>
              <w:tabs>
                <w:tab w:val="num" w:pos="370"/>
              </w:tabs>
              <w:autoSpaceDE w:val="0"/>
              <w:autoSpaceDN w:val="0"/>
              <w:adjustRightInd w:val="0"/>
              <w:spacing w:after="0" w:line="240" w:lineRule="auto"/>
              <w:ind w:right="-1" w:firstLine="33"/>
              <w:jc w:val="both"/>
              <w:rPr>
                <w:rFonts w:ascii="Times New Roman" w:hAnsi="Times New Roman" w:cs="Times New Roman CYR"/>
                <w:sz w:val="28"/>
                <w:szCs w:val="28"/>
              </w:rPr>
            </w:pPr>
            <w:r w:rsidRPr="00472AFA">
              <w:rPr>
                <w:rFonts w:ascii="Times New Roman" w:hAnsi="Times New Roman" w:cs="Times New Roman CY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72AFA" w:rsidRPr="00472AFA" w:rsidRDefault="00472AFA" w:rsidP="00472AFA">
            <w:pPr>
              <w:widowControl w:val="0"/>
              <w:tabs>
                <w:tab w:val="num" w:pos="370"/>
              </w:tabs>
              <w:autoSpaceDE w:val="0"/>
              <w:autoSpaceDN w:val="0"/>
              <w:adjustRightInd w:val="0"/>
              <w:spacing w:after="0" w:line="240" w:lineRule="auto"/>
              <w:ind w:right="-1" w:firstLine="33"/>
              <w:jc w:val="both"/>
              <w:rPr>
                <w:rFonts w:ascii="Times New Roman" w:hAnsi="Times New Roman" w:cs="Times New Roman CYR"/>
                <w:sz w:val="28"/>
                <w:szCs w:val="28"/>
              </w:rPr>
            </w:pPr>
            <w:r w:rsidRPr="00472AFA">
              <w:rPr>
                <w:rFonts w:ascii="Times New Roman" w:hAnsi="Times New Roman" w:cs="Times New Roman CY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72AFA" w:rsidRPr="00472AFA" w:rsidRDefault="00472AFA" w:rsidP="00472AFA">
            <w:pPr>
              <w:widowControl w:val="0"/>
              <w:tabs>
                <w:tab w:val="num" w:pos="370"/>
              </w:tabs>
              <w:autoSpaceDE w:val="0"/>
              <w:autoSpaceDN w:val="0"/>
              <w:adjustRightInd w:val="0"/>
              <w:spacing w:after="0" w:line="240" w:lineRule="auto"/>
              <w:ind w:right="-1" w:firstLine="33"/>
              <w:jc w:val="both"/>
              <w:rPr>
                <w:rFonts w:ascii="Times New Roman" w:hAnsi="Times New Roman" w:cs="Times New Roman CYR"/>
                <w:sz w:val="28"/>
                <w:szCs w:val="28"/>
              </w:rPr>
            </w:pPr>
            <w:r w:rsidRPr="00472AFA">
              <w:rPr>
                <w:rFonts w:ascii="Times New Roman" w:hAnsi="Times New Roman" w:cs="Times New Roman CYR"/>
                <w:sz w:val="28"/>
                <w:szCs w:val="28"/>
              </w:rPr>
              <w:t xml:space="preserve">4) дублирование необходимой для инвалидов звуковой и зрительной информации, а также надписей, знаков и иной текстовой и </w:t>
            </w:r>
            <w:r w:rsidRPr="00472AFA">
              <w:rPr>
                <w:rFonts w:ascii="Times New Roman" w:hAnsi="Times New Roman" w:cs="Times New Roman CYR"/>
                <w:sz w:val="28"/>
                <w:szCs w:val="28"/>
              </w:rPr>
              <w:lastRenderedPageBreak/>
              <w:t>графической информации знаками, выполненными рельефно-точечным шрифтом Брайля;</w:t>
            </w:r>
          </w:p>
          <w:p w:rsidR="00472AFA" w:rsidRPr="00472AFA" w:rsidRDefault="00472AFA" w:rsidP="00472AFA">
            <w:pPr>
              <w:widowControl w:val="0"/>
              <w:tabs>
                <w:tab w:val="num" w:pos="370"/>
              </w:tabs>
              <w:autoSpaceDE w:val="0"/>
              <w:autoSpaceDN w:val="0"/>
              <w:adjustRightInd w:val="0"/>
              <w:spacing w:after="0" w:line="240" w:lineRule="auto"/>
              <w:ind w:right="-1" w:firstLine="33"/>
              <w:jc w:val="both"/>
              <w:rPr>
                <w:rFonts w:ascii="Times New Roman" w:hAnsi="Times New Roman" w:cs="Times New Roman CYR"/>
                <w:sz w:val="28"/>
                <w:szCs w:val="28"/>
              </w:rPr>
            </w:pPr>
            <w:r w:rsidRPr="00472AFA">
              <w:rPr>
                <w:rFonts w:ascii="Times New Roman" w:hAnsi="Times New Roman" w:cs="Times New Roman CYR"/>
                <w:sz w:val="28"/>
                <w:szCs w:val="28"/>
              </w:rPr>
              <w:t>5) допуск сурдопереводчика и тифлосурдопереводчика;</w:t>
            </w:r>
          </w:p>
          <w:p w:rsidR="00472AFA" w:rsidRPr="00472AFA" w:rsidRDefault="00472AFA" w:rsidP="00472AFA">
            <w:pPr>
              <w:widowControl w:val="0"/>
              <w:tabs>
                <w:tab w:val="num" w:pos="370"/>
              </w:tabs>
              <w:autoSpaceDE w:val="0"/>
              <w:autoSpaceDN w:val="0"/>
              <w:adjustRightInd w:val="0"/>
              <w:spacing w:after="0" w:line="240" w:lineRule="auto"/>
              <w:ind w:right="-1" w:firstLine="33"/>
              <w:jc w:val="both"/>
              <w:rPr>
                <w:rFonts w:ascii="Times New Roman" w:hAnsi="Times New Roman" w:cs="Times New Roman CYR"/>
                <w:sz w:val="28"/>
                <w:szCs w:val="28"/>
              </w:rPr>
            </w:pPr>
            <w:r w:rsidRPr="00472AFA">
              <w:rPr>
                <w:rFonts w:ascii="Times New Roman" w:hAnsi="Times New Roman" w:cs="Times New Roman CY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tc>
        <w:tc>
          <w:tcPr>
            <w:tcW w:w="4111" w:type="dxa"/>
            <w:tcBorders>
              <w:top w:val="single" w:sz="4" w:space="0" w:color="auto"/>
              <w:left w:val="single" w:sz="4" w:space="0" w:color="auto"/>
              <w:bottom w:val="single" w:sz="4" w:space="0" w:color="auto"/>
            </w:tcBorders>
          </w:tcPr>
          <w:p w:rsidR="00472AFA" w:rsidRPr="00472AFA" w:rsidRDefault="00210535"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hyperlink r:id="rId35" w:history="1">
              <w:r w:rsidR="00472AFA" w:rsidRPr="00472AFA">
                <w:rPr>
                  <w:rFonts w:ascii="Times New Roman CYR" w:eastAsiaTheme="minorEastAsia" w:hAnsi="Times New Roman CYR" w:cs="Times New Roman CYR"/>
                  <w:sz w:val="28"/>
                  <w:szCs w:val="28"/>
                </w:rPr>
                <w:t>Федеральный закон</w:t>
              </w:r>
            </w:hyperlink>
            <w:r w:rsidR="00472AFA" w:rsidRPr="00472AFA">
              <w:rPr>
                <w:rFonts w:ascii="Times New Roman CYR" w:eastAsiaTheme="minorEastAsia" w:hAnsi="Times New Roman CYR" w:cs="Times New Roman CYR"/>
                <w:sz w:val="28"/>
                <w:szCs w:val="28"/>
              </w:rPr>
              <w:t xml:space="preserve"> от 24 ноября 1995 года № ФЗ-181 «О социальной защите инвалидов в Российской Федерации»;</w:t>
            </w:r>
          </w:p>
          <w:p w:rsidR="00472AFA" w:rsidRPr="00472AFA" w:rsidRDefault="00210535"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hyperlink r:id="rId36" w:history="1">
              <w:r w:rsidR="00472AFA" w:rsidRPr="00472AFA">
                <w:rPr>
                  <w:rFonts w:ascii="Times New Roman CYR" w:eastAsiaTheme="minorEastAsia" w:hAnsi="Times New Roman CYR" w:cs="Times New Roman CYR"/>
                  <w:sz w:val="28"/>
                  <w:szCs w:val="28"/>
                </w:rPr>
                <w:t>приказ</w:t>
              </w:r>
            </w:hyperlink>
            <w:r w:rsidR="00472AFA" w:rsidRPr="00472AFA">
              <w:rPr>
                <w:rFonts w:ascii="Times New Roman CYR" w:eastAsiaTheme="minorEastAsia" w:hAnsi="Times New Roman CYR" w:cs="Times New Roman CYR"/>
                <w:sz w:val="28"/>
                <w:szCs w:val="28"/>
              </w:rPr>
              <w:t xml:space="preserve"> Министерства образования и науки Российской Федерации от 9 </w:t>
            </w:r>
            <w:r w:rsidR="00472AFA" w:rsidRPr="00472AFA">
              <w:rPr>
                <w:rFonts w:ascii="Times New Roman CYR" w:eastAsiaTheme="minorEastAsia" w:hAnsi="Times New Roman CYR" w:cs="Times New Roman CYR"/>
                <w:sz w:val="28"/>
                <w:szCs w:val="28"/>
              </w:rPr>
              <w:lastRenderedPageBreak/>
              <w:t>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highlight w:val="yellow"/>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bookmarkStart w:id="11" w:name="sub_215"/>
            <w:r w:rsidRPr="00472AFA">
              <w:rPr>
                <w:rFonts w:ascii="Times New Roman CYR" w:eastAsiaTheme="minorEastAsia" w:hAnsi="Times New Roman CYR" w:cs="Times New Roman CYR"/>
                <w:sz w:val="28"/>
                <w:szCs w:val="28"/>
              </w:rPr>
              <w:lastRenderedPageBreak/>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w:t>
            </w:r>
            <w:r w:rsidRPr="00472AFA">
              <w:rPr>
                <w:rFonts w:ascii="Times New Roman CYR" w:eastAsiaTheme="minorEastAsia" w:hAnsi="Times New Roman CYR" w:cs="Times New Roman CYR"/>
                <w:sz w:val="28"/>
                <w:szCs w:val="28"/>
              </w:rPr>
              <w:lastRenderedPageBreak/>
              <w:t xml:space="preserve">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7" w:history="1">
              <w:r w:rsidRPr="00472AFA">
                <w:rPr>
                  <w:rFonts w:ascii="Times New Roman CYR" w:eastAsiaTheme="minorEastAsia" w:hAnsi="Times New Roman CYR" w:cs="Times New Roman CYR"/>
                  <w:sz w:val="28"/>
                  <w:szCs w:val="28"/>
                </w:rPr>
                <w:t>статьей 15.1</w:t>
              </w:r>
            </w:hyperlink>
            <w:r w:rsidRPr="00472AFA">
              <w:rPr>
                <w:rFonts w:ascii="Times New Roman CYR" w:eastAsiaTheme="minorEastAsia" w:hAnsi="Times New Roman CYR" w:cs="Times New Roman CYR"/>
                <w:sz w:val="28"/>
                <w:szCs w:val="28"/>
              </w:rPr>
              <w:t xml:space="preserve"> Федерального закона № 210-ФЗ (комплексный запрос)</w:t>
            </w:r>
            <w:bookmarkEnd w:id="11"/>
          </w:p>
        </w:tc>
        <w:tc>
          <w:tcPr>
            <w:tcW w:w="5812" w:type="dxa"/>
            <w:tcBorders>
              <w:top w:val="single" w:sz="4" w:space="0" w:color="auto"/>
              <w:left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w:eastAsiaTheme="minorEastAsia" w:hAnsi="Times New Roman"/>
                <w:sz w:val="28"/>
                <w:szCs w:val="28"/>
              </w:rPr>
            </w:pPr>
            <w:r w:rsidRPr="00472AFA">
              <w:rPr>
                <w:rFonts w:ascii="Times New Roman" w:eastAsiaTheme="minorEastAsia" w:hAnsi="Times New Roman"/>
                <w:sz w:val="28"/>
                <w:szCs w:val="28"/>
              </w:rPr>
              <w:lastRenderedPageBreak/>
              <w:t>Показателями доступности предоставления государственной услуги являются:</w:t>
            </w:r>
          </w:p>
          <w:p w:rsidR="00472AFA" w:rsidRPr="00472AFA" w:rsidRDefault="00472AFA" w:rsidP="00472AFA">
            <w:pPr>
              <w:widowControl w:val="0"/>
              <w:autoSpaceDE w:val="0"/>
              <w:autoSpaceDN w:val="0"/>
              <w:adjustRightInd w:val="0"/>
              <w:spacing w:after="0" w:line="240" w:lineRule="auto"/>
              <w:jc w:val="both"/>
              <w:rPr>
                <w:rFonts w:ascii="Times New Roman" w:hAnsi="Times New Roman"/>
                <w:sz w:val="28"/>
                <w:szCs w:val="28"/>
              </w:rPr>
            </w:pPr>
            <w:r w:rsidRPr="00472AFA">
              <w:rPr>
                <w:rFonts w:ascii="Times New Roman" w:hAnsi="Times New Roman"/>
                <w:sz w:val="28"/>
                <w:szCs w:val="28"/>
              </w:rPr>
              <w:t>расположенность помещений, в которых оказывается государственная услуга, в зоне доступности к общественному транспорту;</w:t>
            </w:r>
          </w:p>
          <w:p w:rsidR="00472AFA" w:rsidRPr="00472AFA" w:rsidRDefault="00472AFA" w:rsidP="00472AFA">
            <w:pPr>
              <w:widowControl w:val="0"/>
              <w:autoSpaceDE w:val="0"/>
              <w:autoSpaceDN w:val="0"/>
              <w:adjustRightInd w:val="0"/>
              <w:spacing w:after="0" w:line="240" w:lineRule="auto"/>
              <w:jc w:val="both"/>
              <w:rPr>
                <w:rFonts w:ascii="Times New Roman" w:hAnsi="Times New Roman"/>
                <w:sz w:val="28"/>
                <w:szCs w:val="28"/>
              </w:rPr>
            </w:pPr>
            <w:r w:rsidRPr="00472AFA">
              <w:rPr>
                <w:rFonts w:ascii="Times New Roman" w:hAnsi="Times New Roman"/>
                <w:sz w:val="28"/>
                <w:szCs w:val="28"/>
              </w:rPr>
              <w:t>доступность для инвалидов помещений, в которых предоставляется государственная услуга;</w:t>
            </w:r>
          </w:p>
          <w:p w:rsidR="00472AFA" w:rsidRPr="00472AFA" w:rsidRDefault="00472AFA" w:rsidP="00472AFA">
            <w:pPr>
              <w:widowControl w:val="0"/>
              <w:autoSpaceDE w:val="0"/>
              <w:autoSpaceDN w:val="0"/>
              <w:adjustRightInd w:val="0"/>
              <w:spacing w:after="0" w:line="240" w:lineRule="auto"/>
              <w:jc w:val="both"/>
              <w:rPr>
                <w:rFonts w:ascii="Times New Roman" w:hAnsi="Times New Roman"/>
                <w:sz w:val="28"/>
                <w:szCs w:val="28"/>
              </w:rPr>
            </w:pPr>
            <w:r w:rsidRPr="00472AFA">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72AFA" w:rsidRPr="00472AFA" w:rsidRDefault="00472AFA" w:rsidP="00472AFA">
            <w:pPr>
              <w:widowControl w:val="0"/>
              <w:autoSpaceDE w:val="0"/>
              <w:autoSpaceDN w:val="0"/>
              <w:adjustRightInd w:val="0"/>
              <w:spacing w:after="0" w:line="240" w:lineRule="auto"/>
              <w:jc w:val="both"/>
              <w:rPr>
                <w:rFonts w:ascii="Times New Roman" w:eastAsiaTheme="minorEastAsia" w:hAnsi="Times New Roman"/>
                <w:strike/>
                <w:color w:val="FF0000"/>
                <w:sz w:val="28"/>
                <w:szCs w:val="28"/>
                <w:shd w:val="clear" w:color="auto" w:fill="FFFFFF"/>
              </w:rPr>
            </w:pPr>
            <w:r w:rsidRPr="00472AFA">
              <w:rPr>
                <w:rFonts w:ascii="Times New Roman" w:eastAsiaTheme="minorEastAsia" w:hAnsi="Times New Roman"/>
                <w:sz w:val="28"/>
                <w:szCs w:val="28"/>
              </w:rPr>
              <w:t xml:space="preserve">наличие исчерпывающей информации о способах, порядке и сроках предоставления государственной услуги на информационных стендах, официальном сайте Министерства и </w:t>
            </w:r>
            <w:r w:rsidRPr="00472AFA">
              <w:rPr>
                <w:rFonts w:ascii="Times New Roman" w:eastAsiaTheme="minorEastAsia" w:hAnsi="Times New Roman"/>
                <w:sz w:val="28"/>
                <w:szCs w:val="28"/>
              </w:rPr>
              <w:lastRenderedPageBreak/>
              <w:t>Учреждения, на Едином п</w:t>
            </w:r>
            <w:r w:rsidR="00154F24">
              <w:rPr>
                <w:rFonts w:ascii="Times New Roman" w:eastAsiaTheme="minorEastAsia" w:hAnsi="Times New Roman"/>
                <w:sz w:val="28"/>
                <w:szCs w:val="28"/>
              </w:rPr>
              <w:t>ортале, Республиканском портале.</w:t>
            </w:r>
          </w:p>
          <w:p w:rsidR="00472AFA" w:rsidRPr="0081706E" w:rsidRDefault="00472AFA" w:rsidP="00472AFA">
            <w:pPr>
              <w:autoSpaceDE w:val="0"/>
              <w:autoSpaceDN w:val="0"/>
              <w:adjustRightInd w:val="0"/>
              <w:spacing w:after="0" w:line="240" w:lineRule="auto"/>
              <w:jc w:val="both"/>
              <w:rPr>
                <w:rFonts w:ascii="Times New Roman" w:hAnsi="Times New Roman"/>
                <w:sz w:val="28"/>
                <w:szCs w:val="28"/>
              </w:rPr>
            </w:pPr>
            <w:r w:rsidRPr="0081706E">
              <w:rPr>
                <w:rFonts w:ascii="Times New Roman" w:hAnsi="Times New Roman"/>
                <w:sz w:val="28"/>
                <w:szCs w:val="28"/>
              </w:rPr>
              <w:t>возможность подачи заявления в электронной форме;</w:t>
            </w:r>
          </w:p>
          <w:p w:rsidR="00472AFA" w:rsidRPr="00472AFA" w:rsidRDefault="00472AFA" w:rsidP="00472AFA">
            <w:pPr>
              <w:autoSpaceDE w:val="0"/>
              <w:autoSpaceDN w:val="0"/>
              <w:adjustRightInd w:val="0"/>
              <w:spacing w:after="0" w:line="240" w:lineRule="auto"/>
              <w:jc w:val="both"/>
            </w:pPr>
            <w:r w:rsidRPr="0081706E">
              <w:rPr>
                <w:rFonts w:ascii="Times New Roman" w:hAnsi="Times New Roman"/>
                <w:sz w:val="28"/>
                <w:szCs w:val="28"/>
              </w:rPr>
              <w:t>возможность получения заявителем результатов предоставления государственной услуги в электронной форме;</w:t>
            </w: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t>оказание помощи инвалидам в преодолении барьеров, мешающих получению ими услуг наравне с другими лицами.</w:t>
            </w: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w:eastAsiaTheme="minorEastAsia" w:hAnsi="Times New Roman" w:cs="Times New Roman CYR"/>
                <w:sz w:val="28"/>
                <w:szCs w:val="28"/>
              </w:rPr>
              <w:t>Показателями качества предоставления государственной  услуги являются:</w:t>
            </w:r>
          </w:p>
          <w:p w:rsidR="00472AFA" w:rsidRPr="00472AFA" w:rsidRDefault="00472AFA" w:rsidP="00472AFA">
            <w:pPr>
              <w:widowControl w:val="0"/>
              <w:autoSpaceDE w:val="0"/>
              <w:autoSpaceDN w:val="0"/>
              <w:adjustRightInd w:val="0"/>
              <w:spacing w:after="0" w:line="240" w:lineRule="auto"/>
              <w:rPr>
                <w:rFonts w:ascii="Times New Roman" w:hAnsi="Times New Roman"/>
                <w:sz w:val="28"/>
                <w:szCs w:val="28"/>
              </w:rPr>
            </w:pPr>
            <w:r w:rsidRPr="00472AFA">
              <w:rPr>
                <w:rFonts w:ascii="Times New Roman" w:hAnsi="Times New Roman"/>
                <w:sz w:val="28"/>
                <w:szCs w:val="28"/>
              </w:rPr>
              <w:t>1) соблюдение сроков приема и рассмотрения документов;</w:t>
            </w:r>
          </w:p>
          <w:p w:rsidR="00472AFA" w:rsidRPr="00472AFA" w:rsidRDefault="00472AFA" w:rsidP="00472AFA">
            <w:pPr>
              <w:widowControl w:val="0"/>
              <w:autoSpaceDE w:val="0"/>
              <w:autoSpaceDN w:val="0"/>
              <w:adjustRightInd w:val="0"/>
              <w:spacing w:after="0" w:line="240" w:lineRule="auto"/>
              <w:rPr>
                <w:rFonts w:ascii="Times New Roman" w:hAnsi="Times New Roman"/>
                <w:sz w:val="28"/>
                <w:szCs w:val="28"/>
              </w:rPr>
            </w:pPr>
            <w:r w:rsidRPr="00472AFA">
              <w:rPr>
                <w:rFonts w:ascii="Times New Roman" w:hAnsi="Times New Roman"/>
                <w:sz w:val="28"/>
                <w:szCs w:val="28"/>
              </w:rPr>
              <w:t>2) соблюдение срока получения результата государственной услуги;</w:t>
            </w:r>
          </w:p>
          <w:p w:rsidR="00472AFA" w:rsidRPr="00472AFA" w:rsidRDefault="00472AFA" w:rsidP="00472AFA">
            <w:pPr>
              <w:widowControl w:val="0"/>
              <w:autoSpaceDE w:val="0"/>
              <w:autoSpaceDN w:val="0"/>
              <w:adjustRightInd w:val="0"/>
              <w:spacing w:after="0" w:line="240" w:lineRule="auto"/>
              <w:jc w:val="both"/>
              <w:rPr>
                <w:rFonts w:ascii="Times New Roman" w:hAnsi="Times New Roman"/>
                <w:sz w:val="28"/>
                <w:szCs w:val="28"/>
              </w:rPr>
            </w:pPr>
            <w:r w:rsidRPr="00472AFA">
              <w:rPr>
                <w:rFonts w:ascii="Times New Roman" w:hAnsi="Times New Roman"/>
                <w:sz w:val="28"/>
                <w:szCs w:val="28"/>
              </w:rPr>
              <w:t>3) отсутствие обоснованных жалоб на нарушение Регламента, совершенные работниками   Учреждения</w:t>
            </w:r>
          </w:p>
          <w:p w:rsidR="00472AFA" w:rsidRPr="00472AFA" w:rsidRDefault="00472AFA" w:rsidP="00472AFA">
            <w:pPr>
              <w:widowControl w:val="0"/>
              <w:autoSpaceDE w:val="0"/>
              <w:autoSpaceDN w:val="0"/>
              <w:adjustRightInd w:val="0"/>
              <w:spacing w:after="0" w:line="240" w:lineRule="auto"/>
              <w:jc w:val="both"/>
              <w:rPr>
                <w:rFonts w:ascii="Times New Roman" w:hAnsi="Times New Roman"/>
                <w:sz w:val="28"/>
                <w:szCs w:val="28"/>
              </w:rPr>
            </w:pPr>
            <w:r w:rsidRPr="00472AFA">
              <w:rPr>
                <w:rFonts w:ascii="Times New Roman" w:hAnsi="Times New Roman"/>
                <w:sz w:val="28"/>
                <w:szCs w:val="28"/>
              </w:rPr>
              <w:t>4) количество взаимодействий заявителя с должностными лицами (без учета консультаций):</w:t>
            </w:r>
          </w:p>
          <w:p w:rsidR="00472AFA" w:rsidRPr="00472AFA" w:rsidRDefault="00472AFA" w:rsidP="00472AFA">
            <w:pPr>
              <w:widowControl w:val="0"/>
              <w:autoSpaceDE w:val="0"/>
              <w:autoSpaceDN w:val="0"/>
              <w:adjustRightInd w:val="0"/>
              <w:spacing w:after="0" w:line="240" w:lineRule="auto"/>
              <w:ind w:right="-1"/>
              <w:jc w:val="both"/>
              <w:rPr>
                <w:rFonts w:ascii="Times New Roman" w:hAnsi="Times New Roman"/>
                <w:sz w:val="28"/>
                <w:szCs w:val="28"/>
              </w:rPr>
            </w:pPr>
            <w:r w:rsidRPr="00472AFA">
              <w:rPr>
                <w:rFonts w:ascii="Times New Roman" w:hAnsi="Times New Roman"/>
                <w:sz w:val="28"/>
                <w:szCs w:val="28"/>
              </w:rPr>
              <w:t>4.1) взаимодействие заявителя с работниками Учреждения при предоставлении государственной услуги осуществляется один раз при подаче заявления;</w:t>
            </w:r>
          </w:p>
          <w:p w:rsidR="00472AFA" w:rsidRPr="007B3679" w:rsidRDefault="00472AFA" w:rsidP="00472AFA">
            <w:pPr>
              <w:widowControl w:val="0"/>
              <w:autoSpaceDE w:val="0"/>
              <w:autoSpaceDN w:val="0"/>
              <w:adjustRightInd w:val="0"/>
              <w:spacing w:after="0" w:line="240" w:lineRule="auto"/>
              <w:ind w:right="-1"/>
              <w:jc w:val="both"/>
              <w:rPr>
                <w:rFonts w:ascii="Times New Roman" w:hAnsi="Times New Roman"/>
                <w:sz w:val="28"/>
                <w:szCs w:val="28"/>
              </w:rPr>
            </w:pPr>
            <w:r w:rsidRPr="00472AFA">
              <w:rPr>
                <w:rFonts w:ascii="Times New Roman" w:hAnsi="Times New Roman"/>
                <w:sz w:val="28"/>
                <w:szCs w:val="28"/>
              </w:rPr>
              <w:t xml:space="preserve">4.2) один раз в случае необходимости получения результата предоставления государственной </w:t>
            </w:r>
            <w:r w:rsidR="007B3679" w:rsidRPr="007B3679">
              <w:rPr>
                <w:rFonts w:ascii="Times New Roman" w:hAnsi="Times New Roman"/>
                <w:sz w:val="28"/>
                <w:szCs w:val="28"/>
              </w:rPr>
              <w:t>услуги на бумажном носителе;</w:t>
            </w:r>
          </w:p>
          <w:p w:rsidR="00154F24" w:rsidRPr="007B3679" w:rsidRDefault="00154F24" w:rsidP="00472AFA">
            <w:pPr>
              <w:widowControl w:val="0"/>
              <w:autoSpaceDE w:val="0"/>
              <w:autoSpaceDN w:val="0"/>
              <w:adjustRightInd w:val="0"/>
              <w:spacing w:after="0" w:line="240" w:lineRule="auto"/>
              <w:ind w:right="-1"/>
              <w:jc w:val="both"/>
              <w:rPr>
                <w:rFonts w:ascii="Times New Roman" w:hAnsi="Times New Roman"/>
                <w:sz w:val="28"/>
                <w:szCs w:val="28"/>
              </w:rPr>
            </w:pPr>
            <w:r w:rsidRPr="007B3679">
              <w:rPr>
                <w:rFonts w:ascii="Times New Roman" w:hAnsi="Times New Roman"/>
                <w:sz w:val="28"/>
                <w:szCs w:val="28"/>
              </w:rPr>
              <w:lastRenderedPageBreak/>
              <w:t xml:space="preserve">4.3) один раз в случае </w:t>
            </w:r>
            <w:r w:rsidR="007B3679" w:rsidRPr="007B3679">
              <w:rPr>
                <w:rFonts w:ascii="Times New Roman" w:hAnsi="Times New Roman"/>
                <w:sz w:val="28"/>
                <w:szCs w:val="28"/>
              </w:rPr>
              <w:t>направления заявления об исправлении технической ошибки;</w:t>
            </w:r>
          </w:p>
          <w:p w:rsidR="007B3679" w:rsidRPr="00472AFA" w:rsidRDefault="007B3679" w:rsidP="00472AFA">
            <w:pPr>
              <w:widowControl w:val="0"/>
              <w:autoSpaceDE w:val="0"/>
              <w:autoSpaceDN w:val="0"/>
              <w:adjustRightInd w:val="0"/>
              <w:spacing w:after="0" w:line="240" w:lineRule="auto"/>
              <w:ind w:right="-1"/>
              <w:jc w:val="both"/>
              <w:rPr>
                <w:rFonts w:ascii="Times New Roman" w:hAnsi="Times New Roman"/>
                <w:sz w:val="28"/>
                <w:szCs w:val="28"/>
              </w:rPr>
            </w:pPr>
            <w:r w:rsidRPr="007B3679">
              <w:rPr>
                <w:rFonts w:ascii="Times New Roman" w:hAnsi="Times New Roman"/>
                <w:sz w:val="28"/>
                <w:szCs w:val="28"/>
              </w:rPr>
              <w:t xml:space="preserve">4.4) </w:t>
            </w:r>
            <w:r w:rsidRPr="00472AFA">
              <w:rPr>
                <w:rFonts w:ascii="Times New Roman" w:hAnsi="Times New Roman"/>
                <w:sz w:val="28"/>
                <w:szCs w:val="28"/>
              </w:rPr>
              <w:t xml:space="preserve">один раз в случае необходимости получения результата предоставления государственной </w:t>
            </w:r>
            <w:r w:rsidRPr="007B3679">
              <w:rPr>
                <w:rFonts w:ascii="Times New Roman" w:hAnsi="Times New Roman"/>
                <w:sz w:val="28"/>
                <w:szCs w:val="28"/>
              </w:rPr>
              <w:t>услуги на бумажном носителе после подачи заявления об исправлении технической ошибки.</w:t>
            </w:r>
          </w:p>
          <w:p w:rsidR="00472AFA" w:rsidRPr="00472AFA" w:rsidRDefault="00472AFA" w:rsidP="00472AFA">
            <w:pPr>
              <w:widowControl w:val="0"/>
              <w:autoSpaceDE w:val="0"/>
              <w:autoSpaceDN w:val="0"/>
              <w:adjustRightInd w:val="0"/>
              <w:spacing w:after="0" w:line="240" w:lineRule="auto"/>
              <w:ind w:right="-1"/>
              <w:jc w:val="both"/>
              <w:rPr>
                <w:rFonts w:ascii="Times New Roman" w:hAnsi="Times New Roman"/>
                <w:sz w:val="28"/>
                <w:szCs w:val="28"/>
              </w:rPr>
            </w:pPr>
            <w:r w:rsidRPr="00472AFA">
              <w:rPr>
                <w:rFonts w:ascii="Times New Roman" w:hAnsi="Times New Roman"/>
                <w:sz w:val="28"/>
                <w:szCs w:val="28"/>
              </w:rPr>
              <w:t>Продолжительность одного взаимодействия заявителя с должностными лицами при предоставлении государственной услуги не превышает 15 минут.</w:t>
            </w:r>
          </w:p>
          <w:p w:rsidR="00472AFA" w:rsidRPr="00472AFA" w:rsidRDefault="00472AFA" w:rsidP="00472AFA">
            <w:pPr>
              <w:widowControl w:val="0"/>
              <w:autoSpaceDE w:val="0"/>
              <w:autoSpaceDN w:val="0"/>
              <w:adjustRightInd w:val="0"/>
              <w:spacing w:after="0" w:line="240" w:lineRule="auto"/>
              <w:ind w:right="-1"/>
              <w:jc w:val="both"/>
              <w:rPr>
                <w:rFonts w:ascii="Times New Roman" w:hAnsi="Times New Roman"/>
                <w:sz w:val="28"/>
                <w:szCs w:val="28"/>
              </w:rPr>
            </w:pPr>
            <w:r w:rsidRPr="00472AFA">
              <w:rPr>
                <w:rFonts w:ascii="Times New Roman" w:hAnsi="Times New Roman"/>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Республиканского портала, терминальных устройств.</w:t>
            </w:r>
          </w:p>
          <w:p w:rsidR="00472AFA" w:rsidRPr="005668A7" w:rsidRDefault="00472AFA" w:rsidP="00472AFA">
            <w:pPr>
              <w:widowControl w:val="0"/>
              <w:autoSpaceDE w:val="0"/>
              <w:autoSpaceDN w:val="0"/>
              <w:adjustRightInd w:val="0"/>
              <w:spacing w:after="0" w:line="240" w:lineRule="auto"/>
              <w:ind w:right="-1"/>
              <w:jc w:val="both"/>
              <w:rPr>
                <w:rFonts w:ascii="Times New Roman" w:hAnsi="Times New Roman"/>
                <w:sz w:val="28"/>
                <w:szCs w:val="28"/>
              </w:rPr>
            </w:pPr>
            <w:r w:rsidRPr="00472AFA">
              <w:rPr>
                <w:rFonts w:ascii="Times New Roman" w:hAnsi="Times New Roman"/>
                <w:sz w:val="28"/>
                <w:szCs w:val="28"/>
              </w:rPr>
              <w:t xml:space="preserve">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w:t>
            </w:r>
            <w:r w:rsidRPr="005668A7">
              <w:rPr>
                <w:rFonts w:ascii="Times New Roman" w:hAnsi="Times New Roman"/>
                <w:sz w:val="28"/>
                <w:szCs w:val="28"/>
              </w:rPr>
              <w:t>осуществляется.</w:t>
            </w:r>
          </w:p>
          <w:p w:rsidR="00472AFA" w:rsidRPr="005668A7" w:rsidRDefault="00472AFA" w:rsidP="00472AFA">
            <w:pPr>
              <w:widowControl w:val="0"/>
              <w:autoSpaceDE w:val="0"/>
              <w:autoSpaceDN w:val="0"/>
              <w:adjustRightInd w:val="0"/>
              <w:spacing w:after="0" w:line="240" w:lineRule="auto"/>
              <w:ind w:right="-1"/>
              <w:jc w:val="both"/>
              <w:rPr>
                <w:rFonts w:ascii="Times New Roman" w:hAnsi="Times New Roman"/>
                <w:sz w:val="28"/>
                <w:szCs w:val="28"/>
              </w:rPr>
            </w:pPr>
            <w:r w:rsidRPr="005668A7">
              <w:rPr>
                <w:rFonts w:ascii="Times New Roman" w:hAnsi="Times New Roman"/>
                <w:sz w:val="28"/>
                <w:szCs w:val="28"/>
              </w:rPr>
              <w:t xml:space="preserve">Информация о ходе предоставления государственной услуги может быть получена заявителем в личном кабинете на Едином портале или на Республиканском портале. </w:t>
            </w:r>
          </w:p>
          <w:p w:rsidR="00472AFA" w:rsidRPr="00472AFA" w:rsidRDefault="00472AFA" w:rsidP="00472AFA">
            <w:pPr>
              <w:spacing w:after="0" w:line="240" w:lineRule="auto"/>
              <w:ind w:right="-1"/>
              <w:jc w:val="both"/>
              <w:rPr>
                <w:rFonts w:ascii="Times New Roman" w:hAnsi="Times New Roman"/>
                <w:sz w:val="28"/>
                <w:szCs w:val="28"/>
              </w:rPr>
            </w:pPr>
            <w:r w:rsidRPr="00472AFA">
              <w:rPr>
                <w:rFonts w:ascii="Times New Roman" w:hAnsi="Times New Roman"/>
                <w:sz w:val="28"/>
                <w:szCs w:val="28"/>
              </w:rPr>
              <w:t xml:space="preserve">При обращении   в электронной форме государственная услуга предоставляется по экстерриториальному принципу. </w:t>
            </w:r>
            <w:r w:rsidRPr="00472AFA">
              <w:rPr>
                <w:rFonts w:ascii="Times New Roman" w:hAnsi="Times New Roman"/>
                <w:sz w:val="28"/>
                <w:szCs w:val="28"/>
              </w:rPr>
              <w:lastRenderedPageBreak/>
              <w:t>Государственная услуга по экстерриториальному принципу предоставляется путем личного обращения в государственное бюджетное учреждение «Республиканский центр мониторинга качества образования».</w:t>
            </w:r>
          </w:p>
          <w:p w:rsidR="00472AFA" w:rsidRPr="000504DF" w:rsidRDefault="00472AFA" w:rsidP="000504DF">
            <w:pPr>
              <w:spacing w:after="0" w:line="240" w:lineRule="auto"/>
              <w:ind w:right="-1"/>
              <w:jc w:val="both"/>
              <w:rPr>
                <w:rFonts w:ascii="Times New Roman" w:hAnsi="Times New Roman"/>
                <w:sz w:val="28"/>
                <w:szCs w:val="28"/>
              </w:rPr>
            </w:pPr>
            <w:r w:rsidRPr="00472AFA">
              <w:rPr>
                <w:rFonts w:ascii="Times New Roman" w:hAnsi="Times New Roman"/>
                <w:sz w:val="28"/>
                <w:szCs w:val="28"/>
              </w:rPr>
              <w:t>Государственная услуга в составе комплексного запроса не предоставляется.</w:t>
            </w:r>
          </w:p>
        </w:tc>
        <w:tc>
          <w:tcPr>
            <w:tcW w:w="4111" w:type="dxa"/>
            <w:tcBorders>
              <w:top w:val="single" w:sz="4" w:space="0" w:color="auto"/>
              <w:left w:val="single" w:sz="4" w:space="0" w:color="auto"/>
              <w:bottom w:val="single" w:sz="4" w:space="0" w:color="auto"/>
            </w:tcBorders>
          </w:tcPr>
          <w:p w:rsidR="00472AFA" w:rsidRPr="00472AFA" w:rsidRDefault="00154F24" w:rsidP="00472AFA">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8"/>
                <w:szCs w:val="28"/>
              </w:rPr>
            </w:pPr>
            <w:r w:rsidRPr="00154F24">
              <w:rPr>
                <w:rFonts w:ascii="Times New Roman CYR" w:eastAsiaTheme="minorEastAsia" w:hAnsi="Times New Roman CYR" w:cs="Times New Roman CYR"/>
                <w:color w:val="000000" w:themeColor="text1"/>
                <w:sz w:val="28"/>
                <w:szCs w:val="28"/>
              </w:rPr>
              <w:lastRenderedPageBreak/>
              <w:t>п</w:t>
            </w:r>
            <w:r w:rsidR="00472AFA" w:rsidRPr="00472AFA">
              <w:rPr>
                <w:rFonts w:ascii="Times New Roman CYR" w:eastAsiaTheme="minorEastAsia" w:hAnsi="Times New Roman CYR" w:cs="Times New Roman CYR"/>
                <w:color w:val="000000" w:themeColor="text1"/>
                <w:sz w:val="28"/>
                <w:szCs w:val="28"/>
              </w:rPr>
              <w:t xml:space="preserve">.2.4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утвержденного постановлением Кабинета Министров Республики Татарстан от 02.11.2010 </w:t>
            </w:r>
            <w:r w:rsidRPr="00154F24">
              <w:rPr>
                <w:rFonts w:ascii="Times New Roman CYR" w:eastAsiaTheme="minorEastAsia" w:hAnsi="Times New Roman CYR" w:cs="Times New Roman CYR"/>
                <w:color w:val="000000" w:themeColor="text1"/>
                <w:sz w:val="28"/>
                <w:szCs w:val="28"/>
              </w:rPr>
              <w:t>№</w:t>
            </w:r>
            <w:r w:rsidR="00472AFA" w:rsidRPr="00472AFA">
              <w:rPr>
                <w:rFonts w:ascii="Times New Roman CYR" w:eastAsiaTheme="minorEastAsia" w:hAnsi="Times New Roman CYR" w:cs="Times New Roman CYR"/>
                <w:color w:val="000000" w:themeColor="text1"/>
                <w:sz w:val="28"/>
                <w:szCs w:val="28"/>
              </w:rPr>
              <w:t xml:space="preserve"> 880; </w:t>
            </w:r>
            <w:hyperlink r:id="rId38" w:history="1">
              <w:r w:rsidR="00472AFA" w:rsidRPr="00154F24">
                <w:rPr>
                  <w:rFonts w:ascii="Times New Roman CYR" w:eastAsiaTheme="minorEastAsia" w:hAnsi="Times New Roman CYR" w:cs="Times New Roman CYR"/>
                  <w:color w:val="000000" w:themeColor="text1"/>
                  <w:sz w:val="28"/>
                  <w:szCs w:val="28"/>
                </w:rPr>
                <w:t>п. 1</w:t>
              </w:r>
            </w:hyperlink>
            <w:r w:rsidR="00472AFA" w:rsidRPr="00472AFA">
              <w:rPr>
                <w:rFonts w:ascii="Times New Roman CYR" w:eastAsiaTheme="minorEastAsia" w:hAnsi="Times New Roman CYR" w:cs="Times New Roman CYR"/>
                <w:color w:val="000000" w:themeColor="text1"/>
                <w:sz w:val="28"/>
                <w:szCs w:val="28"/>
              </w:rPr>
              <w:t xml:space="preserve"> Указа Президента Российской Федерации </w:t>
            </w:r>
            <w:r w:rsidRPr="00154F24">
              <w:rPr>
                <w:rFonts w:ascii="Times New Roman CYR" w:eastAsiaTheme="minorEastAsia" w:hAnsi="Times New Roman CYR" w:cs="Times New Roman CYR"/>
                <w:color w:val="000000" w:themeColor="text1"/>
                <w:sz w:val="28"/>
                <w:szCs w:val="28"/>
              </w:rPr>
              <w:t>№</w:t>
            </w:r>
            <w:r w:rsidR="00472AFA" w:rsidRPr="00472AFA">
              <w:rPr>
                <w:rFonts w:ascii="Times New Roman CYR" w:eastAsiaTheme="minorEastAsia" w:hAnsi="Times New Roman CYR" w:cs="Times New Roman CYR"/>
                <w:color w:val="000000" w:themeColor="text1"/>
                <w:sz w:val="28"/>
                <w:szCs w:val="28"/>
              </w:rPr>
              <w:t xml:space="preserve"> 601</w:t>
            </w:r>
          </w:p>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trike/>
                <w:sz w:val="28"/>
                <w:szCs w:val="28"/>
              </w:rPr>
            </w:pPr>
          </w:p>
        </w:tc>
      </w:tr>
      <w:tr w:rsidR="00472AFA" w:rsidRPr="00472AFA" w:rsidTr="00FC5161">
        <w:tc>
          <w:tcPr>
            <w:tcW w:w="4678" w:type="dxa"/>
            <w:tcBorders>
              <w:top w:val="single" w:sz="4" w:space="0" w:color="auto"/>
              <w:bottom w:val="single" w:sz="4" w:space="0" w:color="auto"/>
              <w:right w:val="single" w:sz="4" w:space="0" w:color="auto"/>
            </w:tcBorders>
          </w:tcPr>
          <w:p w:rsidR="00472AFA" w:rsidRPr="00472AFA" w:rsidRDefault="00472AFA" w:rsidP="00472AFA">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rPr>
            </w:pPr>
            <w:r w:rsidRPr="00472AFA">
              <w:rPr>
                <w:rFonts w:ascii="Times New Roman CYR" w:eastAsiaTheme="minorEastAsia" w:hAnsi="Times New Roman CYR" w:cs="Times New Roman CYR"/>
                <w:sz w:val="28"/>
                <w:szCs w:val="28"/>
              </w:rPr>
              <w:lastRenderedPageBreak/>
              <w:t xml:space="preserve">2.16. </w:t>
            </w:r>
            <w:r w:rsidRPr="00472AFA">
              <w:rPr>
                <w:rFonts w:ascii="Times New Roman" w:eastAsiaTheme="minorEastAsia" w:hAnsi="Times New Roman" w:cs="Times New Roman CYR"/>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tc>
        <w:tc>
          <w:tcPr>
            <w:tcW w:w="5812" w:type="dxa"/>
            <w:tcBorders>
              <w:top w:val="single" w:sz="4" w:space="0" w:color="auto"/>
              <w:left w:val="single" w:sz="4" w:space="0" w:color="auto"/>
              <w:bottom w:val="single" w:sz="4" w:space="0" w:color="auto"/>
              <w:right w:val="single" w:sz="4" w:space="0" w:color="auto"/>
            </w:tcBorders>
          </w:tcPr>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При предоставлении государственной услуги в электронной форме заявитель вправе:</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а) получить информацию о порядке и сроках предоставления государственной услуги, размещенную на Едином портале и на Портале государственных и муниципальных услуг Республики Татарстан;</w:t>
            </w:r>
          </w:p>
          <w:p w:rsidR="00472AFA" w:rsidRPr="00472AFA" w:rsidRDefault="005668A7" w:rsidP="00472AFA">
            <w:pPr>
              <w:tabs>
                <w:tab w:val="left" w:pos="709"/>
              </w:tabs>
              <w:spacing w:line="240" w:lineRule="auto"/>
              <w:ind w:right="-1"/>
              <w:jc w:val="both"/>
              <w:rPr>
                <w:rFonts w:ascii="Times New Roman" w:hAnsi="Times New Roman"/>
                <w:sz w:val="28"/>
                <w:szCs w:val="28"/>
              </w:rPr>
            </w:pPr>
            <w:r>
              <w:rPr>
                <w:rFonts w:ascii="Times New Roman" w:hAnsi="Times New Roman"/>
                <w:sz w:val="28"/>
                <w:szCs w:val="28"/>
              </w:rPr>
              <w:t>б</w:t>
            </w:r>
            <w:r w:rsidR="00472AFA" w:rsidRPr="00472AFA">
              <w:rPr>
                <w:rFonts w:ascii="Times New Roman" w:hAnsi="Times New Roman"/>
                <w:sz w:val="28"/>
                <w:szCs w:val="28"/>
              </w:rPr>
              <w:t>) получить сведения о ходе выполнения заявлений о предоставлении государственной услуги, поданных в электронной форме;</w:t>
            </w:r>
          </w:p>
          <w:p w:rsidR="00472AFA" w:rsidRPr="00472AFA" w:rsidRDefault="005668A7" w:rsidP="00472AFA">
            <w:pPr>
              <w:tabs>
                <w:tab w:val="left" w:pos="709"/>
              </w:tabs>
              <w:spacing w:line="240" w:lineRule="auto"/>
              <w:ind w:right="-1"/>
              <w:jc w:val="both"/>
              <w:rPr>
                <w:rFonts w:ascii="Times New Roman" w:hAnsi="Times New Roman"/>
                <w:sz w:val="28"/>
                <w:szCs w:val="28"/>
              </w:rPr>
            </w:pPr>
            <w:r>
              <w:rPr>
                <w:rFonts w:ascii="Times New Roman" w:hAnsi="Times New Roman"/>
                <w:sz w:val="28"/>
                <w:szCs w:val="28"/>
              </w:rPr>
              <w:t>в</w:t>
            </w:r>
            <w:r w:rsidR="00472AFA" w:rsidRPr="00472AFA">
              <w:rPr>
                <w:rFonts w:ascii="Times New Roman" w:hAnsi="Times New Roman"/>
                <w:sz w:val="28"/>
                <w:szCs w:val="28"/>
              </w:rPr>
              <w:t>) осуществить оценку качества предоставления государственной услуги посредством Портала государственных и муниципальных услуг Республики Татарстан;</w:t>
            </w:r>
          </w:p>
          <w:p w:rsidR="00472AFA" w:rsidRPr="00472AFA" w:rsidRDefault="005668A7" w:rsidP="00472AFA">
            <w:pPr>
              <w:tabs>
                <w:tab w:val="left" w:pos="709"/>
              </w:tabs>
              <w:spacing w:line="240" w:lineRule="auto"/>
              <w:ind w:right="-1"/>
              <w:jc w:val="both"/>
              <w:rPr>
                <w:rFonts w:ascii="Times New Roman" w:hAnsi="Times New Roman"/>
                <w:sz w:val="28"/>
                <w:szCs w:val="28"/>
              </w:rPr>
            </w:pPr>
            <w:r>
              <w:rPr>
                <w:rFonts w:ascii="Times New Roman" w:hAnsi="Times New Roman"/>
                <w:sz w:val="28"/>
                <w:szCs w:val="28"/>
              </w:rPr>
              <w:t>г</w:t>
            </w:r>
            <w:r w:rsidR="00472AFA" w:rsidRPr="00472AFA">
              <w:rPr>
                <w:rFonts w:ascii="Times New Roman" w:hAnsi="Times New Roman"/>
                <w:sz w:val="28"/>
                <w:szCs w:val="28"/>
              </w:rPr>
              <w:t>) получить результат предоставления государственной услуги в форме электронного документа;</w:t>
            </w:r>
          </w:p>
          <w:p w:rsidR="00472AFA" w:rsidRPr="00472AFA" w:rsidRDefault="005668A7" w:rsidP="00472AFA">
            <w:pPr>
              <w:tabs>
                <w:tab w:val="left" w:pos="709"/>
              </w:tabs>
              <w:spacing w:line="240" w:lineRule="auto"/>
              <w:ind w:right="-1"/>
              <w:jc w:val="both"/>
              <w:rPr>
                <w:rFonts w:ascii="Times New Roman" w:hAnsi="Times New Roman"/>
                <w:sz w:val="28"/>
                <w:szCs w:val="28"/>
              </w:rPr>
            </w:pPr>
            <w:r>
              <w:rPr>
                <w:rFonts w:ascii="Times New Roman" w:hAnsi="Times New Roman"/>
                <w:sz w:val="28"/>
                <w:szCs w:val="28"/>
              </w:rPr>
              <w:t>д</w:t>
            </w:r>
            <w:r w:rsidR="00472AFA" w:rsidRPr="00472AFA">
              <w:rPr>
                <w:rFonts w:ascii="Times New Roman" w:hAnsi="Times New Roman"/>
                <w:sz w:val="28"/>
                <w:szCs w:val="28"/>
              </w:rPr>
              <w:t xml:space="preserve">) подать жалобу на решение и действие (бездействие) </w:t>
            </w:r>
            <w:r w:rsidR="007B3679" w:rsidRPr="007B3679">
              <w:rPr>
                <w:rFonts w:ascii="Times New Roman" w:hAnsi="Times New Roman"/>
                <w:sz w:val="28"/>
                <w:szCs w:val="28"/>
              </w:rPr>
              <w:t>Учреждения</w:t>
            </w:r>
            <w:r w:rsidR="00472AFA" w:rsidRPr="00472AFA">
              <w:rPr>
                <w:rFonts w:ascii="Times New Roman" w:hAnsi="Times New Roman"/>
                <w:sz w:val="28"/>
                <w:szCs w:val="28"/>
              </w:rPr>
              <w:t xml:space="preserve">, а также его </w:t>
            </w:r>
            <w:r w:rsidR="00472AFA" w:rsidRPr="00472AFA">
              <w:rPr>
                <w:rFonts w:ascii="Times New Roman" w:hAnsi="Times New Roman"/>
                <w:sz w:val="28"/>
                <w:szCs w:val="28"/>
              </w:rPr>
              <w:lastRenderedPageBreak/>
              <w:t>должностных лиц, государственных служащих посредством Портала государственных и муниципальных услуг Республики Татарстан,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Формирование заявления осуществляется посредством заполнения электронной формы заявления на Портале государственных и муниципальных услуг Республики Татарстан без необходимости дополнительной подачи заявления в какой-либо иной форме.</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Результат предоставления государственной услуги выдается в форме электронного документа посредством Республиканского портала, подписанного электронной подписью, в случае, если это указано в заявлении, направленном через Республиканский портал.</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 xml:space="preserve">При формировании заявления в электронном </w:t>
            </w:r>
            <w:r w:rsidRPr="00472AFA">
              <w:rPr>
                <w:rFonts w:ascii="Times New Roman" w:hAnsi="Times New Roman"/>
                <w:sz w:val="28"/>
                <w:szCs w:val="28"/>
              </w:rPr>
              <w:lastRenderedPageBreak/>
              <w:t>виде заявителю обеспечивается:</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возможность печати на бумажном носителе копии электронной формы заявления;</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сохранение ранее введенных в электронную форму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заполнение полей электронной формы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ЕСИА;</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возможность вернуться на любой из этапов заполнения электронной формы без потери ранее введенной информации;</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возможность доступа заявителя на Республиканском портале к ранее поданным им запросам.</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 xml:space="preserve">При направлении заявления используется </w:t>
            </w:r>
            <w:r w:rsidRPr="00472AFA">
              <w:rPr>
                <w:rFonts w:ascii="Times New Roman" w:hAnsi="Times New Roman"/>
                <w:sz w:val="28"/>
                <w:szCs w:val="28"/>
              </w:rPr>
              <w:lastRenderedPageBreak/>
              <w:t>простая электронная подпись, при условии, что личность заявителя установлена при активации учетной записи.</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Для получения услуги в электронном виде необходимо войти в личный кабинет</w:t>
            </w:r>
            <w:r w:rsidRPr="00472AFA">
              <w:rPr>
                <w:rFonts w:ascii="Times New Roman" w:hAnsi="Times New Roman"/>
                <w:spacing w:val="1"/>
                <w:sz w:val="28"/>
                <w:szCs w:val="28"/>
              </w:rPr>
              <w:t xml:space="preserve"> Республиканского портала </w:t>
            </w:r>
            <w:r w:rsidRPr="00472AFA">
              <w:rPr>
                <w:rFonts w:ascii="Times New Roman" w:hAnsi="Times New Roman"/>
                <w:sz w:val="28"/>
                <w:szCs w:val="28"/>
              </w:rPr>
              <w:t>через Единую Систему Идентификации и Авторизации (ЕСИА) с учетной записью не ниже Стандартной (подтвержденные личные данные).</w:t>
            </w:r>
          </w:p>
          <w:p w:rsidR="00472AFA" w:rsidRPr="00472AFA" w:rsidRDefault="00472AFA" w:rsidP="00472AFA">
            <w:pPr>
              <w:tabs>
                <w:tab w:val="left" w:pos="709"/>
              </w:tabs>
              <w:spacing w:line="240" w:lineRule="auto"/>
              <w:ind w:right="-1"/>
              <w:jc w:val="both"/>
              <w:rPr>
                <w:rFonts w:ascii="Times New Roman" w:hAnsi="Times New Roman"/>
                <w:sz w:val="28"/>
                <w:szCs w:val="28"/>
              </w:rPr>
            </w:pPr>
            <w:r w:rsidRPr="00472AFA">
              <w:rPr>
                <w:rFonts w:ascii="Times New Roman" w:hAnsi="Times New Roman"/>
                <w:sz w:val="28"/>
                <w:szCs w:val="28"/>
              </w:rPr>
              <w:t>При личном обращении в государственное бюджетное учреждение «Республиканский центр мониторинга качества образования» для получения услуги  необходимо предъявить паспорт.</w:t>
            </w:r>
          </w:p>
        </w:tc>
        <w:tc>
          <w:tcPr>
            <w:tcW w:w="4111" w:type="dxa"/>
            <w:tcBorders>
              <w:top w:val="single" w:sz="4" w:space="0" w:color="auto"/>
              <w:left w:val="single" w:sz="4" w:space="0" w:color="auto"/>
              <w:bottom w:val="single" w:sz="4" w:space="0" w:color="auto"/>
            </w:tcBorders>
          </w:tcPr>
          <w:p w:rsidR="008F3364" w:rsidRPr="00472AFA" w:rsidRDefault="00210535" w:rsidP="008F336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8"/>
                <w:szCs w:val="28"/>
              </w:rPr>
            </w:pPr>
            <w:hyperlink r:id="rId39" w:history="1">
              <w:r w:rsidR="008F3364" w:rsidRPr="00472AFA">
                <w:rPr>
                  <w:rFonts w:ascii="Times New Roman CYR" w:eastAsiaTheme="minorEastAsia" w:hAnsi="Times New Roman CYR" w:cs="Times New Roman CYR"/>
                  <w:color w:val="000000" w:themeColor="text1"/>
                  <w:sz w:val="28"/>
                  <w:szCs w:val="28"/>
                </w:rPr>
                <w:t>Федеральный закон</w:t>
              </w:r>
            </w:hyperlink>
            <w:r w:rsidR="008F3364" w:rsidRPr="00472AFA">
              <w:rPr>
                <w:rFonts w:ascii="Times New Roman CYR" w:eastAsiaTheme="minorEastAsia" w:hAnsi="Times New Roman CYR" w:cs="Times New Roman CYR"/>
                <w:color w:val="000000" w:themeColor="text1"/>
                <w:sz w:val="28"/>
                <w:szCs w:val="28"/>
              </w:rPr>
              <w:t xml:space="preserve"> от 27.06.2010 № 210-ФЗ</w:t>
            </w:r>
          </w:p>
          <w:p w:rsidR="00472AFA" w:rsidRPr="00472AFA" w:rsidRDefault="00472AFA" w:rsidP="00472AFA">
            <w:pPr>
              <w:spacing w:line="240" w:lineRule="auto"/>
              <w:jc w:val="both"/>
              <w:rPr>
                <w:sz w:val="28"/>
                <w:szCs w:val="28"/>
              </w:rPr>
            </w:pPr>
          </w:p>
        </w:tc>
      </w:tr>
    </w:tbl>
    <w:p w:rsidR="00FC5161" w:rsidRDefault="00FC5161" w:rsidP="005A7931">
      <w:pPr>
        <w:autoSpaceDE w:val="0"/>
        <w:autoSpaceDN w:val="0"/>
        <w:adjustRightInd w:val="0"/>
        <w:spacing w:after="0" w:line="240" w:lineRule="auto"/>
        <w:ind w:right="-1"/>
        <w:jc w:val="center"/>
        <w:rPr>
          <w:rFonts w:ascii="Times New Roman" w:hAnsi="Times New Roman"/>
          <w:bCs/>
          <w:sz w:val="28"/>
          <w:szCs w:val="28"/>
        </w:rPr>
        <w:sectPr w:rsidR="00FC5161" w:rsidSect="00FC5161">
          <w:type w:val="continuous"/>
          <w:pgSz w:w="16838" w:h="11906" w:orient="landscape"/>
          <w:pgMar w:top="1134" w:right="1134" w:bottom="992" w:left="1134" w:header="839" w:footer="709" w:gutter="0"/>
          <w:cols w:space="720"/>
        </w:sectPr>
      </w:pPr>
    </w:p>
    <w:p w:rsidR="006D184E" w:rsidRDefault="00364FDD" w:rsidP="00924849">
      <w:pPr>
        <w:autoSpaceDE w:val="0"/>
        <w:autoSpaceDN w:val="0"/>
        <w:adjustRightInd w:val="0"/>
        <w:spacing w:after="0" w:line="240" w:lineRule="auto"/>
        <w:ind w:right="-1"/>
        <w:jc w:val="center"/>
        <w:rPr>
          <w:rFonts w:ascii="Times New Roman" w:hAnsi="Times New Roman"/>
          <w:sz w:val="28"/>
          <w:szCs w:val="28"/>
        </w:rPr>
      </w:pPr>
      <w:r w:rsidRPr="007B3679">
        <w:rPr>
          <w:rFonts w:ascii="Times New Roman" w:hAnsi="Times New Roman"/>
          <w:bCs/>
          <w:sz w:val="28"/>
          <w:szCs w:val="28"/>
        </w:rPr>
        <w:lastRenderedPageBreak/>
        <w:t xml:space="preserve">3. </w:t>
      </w:r>
      <w:r w:rsidR="00924849" w:rsidRPr="007B3679">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6298B" w:rsidRPr="007B3679" w:rsidRDefault="00A6298B" w:rsidP="00924849">
      <w:pPr>
        <w:autoSpaceDE w:val="0"/>
        <w:autoSpaceDN w:val="0"/>
        <w:adjustRightInd w:val="0"/>
        <w:spacing w:after="0" w:line="240" w:lineRule="auto"/>
        <w:ind w:right="-1"/>
        <w:jc w:val="center"/>
        <w:rPr>
          <w:rFonts w:ascii="Times New Roman" w:hAnsi="Times New Roman"/>
          <w:bCs/>
          <w:sz w:val="28"/>
          <w:szCs w:val="28"/>
        </w:rPr>
      </w:pPr>
    </w:p>
    <w:p w:rsidR="00AE0502" w:rsidRPr="00AE0502" w:rsidRDefault="00F52F5E" w:rsidP="00F52F5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B35D8D">
        <w:rPr>
          <w:rFonts w:ascii="Times New Roman" w:hAnsi="Times New Roman"/>
          <w:sz w:val="28"/>
          <w:szCs w:val="28"/>
        </w:rPr>
        <w:tab/>
      </w:r>
      <w:r w:rsidR="00AE0502" w:rsidRPr="00AE0502">
        <w:rPr>
          <w:rFonts w:ascii="Times New Roman" w:hAnsi="Times New Roman"/>
          <w:sz w:val="28"/>
          <w:szCs w:val="28"/>
        </w:rPr>
        <w:t xml:space="preserve">Описание последовательности действий при предоставлении </w:t>
      </w:r>
      <w:r w:rsidR="00AE0502">
        <w:rPr>
          <w:rFonts w:ascii="Times New Roman" w:hAnsi="Times New Roman"/>
          <w:sz w:val="28"/>
          <w:szCs w:val="28"/>
        </w:rPr>
        <w:t xml:space="preserve">государственной </w:t>
      </w:r>
      <w:r w:rsidR="00AE0502" w:rsidRPr="00AE0502">
        <w:rPr>
          <w:rFonts w:ascii="Times New Roman" w:hAnsi="Times New Roman"/>
          <w:sz w:val="28"/>
          <w:szCs w:val="28"/>
        </w:rPr>
        <w:t>услуги</w:t>
      </w:r>
      <w:r w:rsidR="000833D9">
        <w:rPr>
          <w:rFonts w:ascii="Times New Roman" w:hAnsi="Times New Roman"/>
          <w:sz w:val="28"/>
          <w:szCs w:val="28"/>
        </w:rPr>
        <w:t>.</w:t>
      </w:r>
    </w:p>
    <w:p w:rsidR="00AE0502" w:rsidRPr="00AE0502" w:rsidRDefault="00F52F5E" w:rsidP="00B35D8D">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3.1.1.</w:t>
      </w:r>
      <w:r w:rsidR="00B35D8D">
        <w:rPr>
          <w:rFonts w:ascii="Times New Roman" w:hAnsi="Times New Roman"/>
          <w:sz w:val="28"/>
          <w:szCs w:val="28"/>
        </w:rPr>
        <w:tab/>
      </w:r>
      <w:r w:rsidR="00AE0502" w:rsidRPr="00AE0502">
        <w:rPr>
          <w:rFonts w:ascii="Times New Roman" w:hAnsi="Times New Roman"/>
          <w:sz w:val="28"/>
          <w:szCs w:val="28"/>
        </w:rPr>
        <w:t xml:space="preserve">Предоставление </w:t>
      </w:r>
      <w:r w:rsidR="00A37B12">
        <w:rPr>
          <w:rFonts w:ascii="Times New Roman" w:hAnsi="Times New Roman"/>
          <w:sz w:val="28"/>
          <w:szCs w:val="28"/>
        </w:rPr>
        <w:t>государственной</w:t>
      </w:r>
      <w:r w:rsidR="00AE0502" w:rsidRPr="00AE0502">
        <w:rPr>
          <w:rFonts w:ascii="Times New Roman" w:hAnsi="Times New Roman"/>
          <w:sz w:val="28"/>
          <w:szCs w:val="28"/>
        </w:rPr>
        <w:t xml:space="preserve"> услуги включает в себя следующие административные процедуры:</w:t>
      </w:r>
    </w:p>
    <w:p w:rsidR="00AE0502" w:rsidRPr="00AE0502" w:rsidRDefault="00AE0502" w:rsidP="00F52F5E">
      <w:pPr>
        <w:tabs>
          <w:tab w:val="left" w:pos="851"/>
        </w:tabs>
        <w:autoSpaceDE w:val="0"/>
        <w:autoSpaceDN w:val="0"/>
        <w:adjustRightInd w:val="0"/>
        <w:spacing w:after="0" w:line="240" w:lineRule="auto"/>
        <w:ind w:firstLine="567"/>
        <w:jc w:val="both"/>
        <w:rPr>
          <w:rFonts w:ascii="Times New Roman" w:hAnsi="Times New Roman"/>
          <w:sz w:val="28"/>
          <w:szCs w:val="28"/>
        </w:rPr>
      </w:pPr>
      <w:r w:rsidRPr="00AE0502">
        <w:rPr>
          <w:rFonts w:ascii="Times New Roman" w:hAnsi="Times New Roman"/>
          <w:sz w:val="28"/>
          <w:szCs w:val="28"/>
        </w:rPr>
        <w:t>консультирование заявителя</w:t>
      </w:r>
      <w:r w:rsidR="00924849">
        <w:rPr>
          <w:rFonts w:ascii="Times New Roman" w:hAnsi="Times New Roman"/>
          <w:sz w:val="28"/>
          <w:szCs w:val="28"/>
        </w:rPr>
        <w:t>, оказание помощи заявителю, в том числе в части составления заявления</w:t>
      </w:r>
      <w:r w:rsidRPr="00AE0502">
        <w:rPr>
          <w:rFonts w:ascii="Times New Roman" w:hAnsi="Times New Roman"/>
          <w:sz w:val="28"/>
          <w:szCs w:val="28"/>
        </w:rPr>
        <w:t>;</w:t>
      </w:r>
    </w:p>
    <w:p w:rsidR="00AE0502" w:rsidRDefault="00F866DF" w:rsidP="00F52F5E">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24849">
        <w:rPr>
          <w:rFonts w:ascii="Times New Roman" w:hAnsi="Times New Roman"/>
          <w:sz w:val="28"/>
          <w:szCs w:val="28"/>
        </w:rPr>
        <w:t>принятие и регистрация заявления и документов;</w:t>
      </w:r>
    </w:p>
    <w:p w:rsidR="00924849" w:rsidRPr="00AE0502" w:rsidRDefault="001E2554" w:rsidP="00F52F5E">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F3927">
        <w:rPr>
          <w:rFonts w:ascii="Times New Roman" w:hAnsi="Times New Roman"/>
          <w:sz w:val="28"/>
          <w:szCs w:val="28"/>
        </w:rPr>
        <w:t>получение сведений;</w:t>
      </w:r>
    </w:p>
    <w:p w:rsidR="00AE0502" w:rsidRDefault="00F52F5E" w:rsidP="00F52F5E">
      <w:pPr>
        <w:tabs>
          <w:tab w:val="left" w:pos="567"/>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E0502" w:rsidRPr="00AE0502">
        <w:rPr>
          <w:rFonts w:ascii="Times New Roman" w:hAnsi="Times New Roman"/>
          <w:sz w:val="28"/>
          <w:szCs w:val="28"/>
        </w:rPr>
        <w:t xml:space="preserve">подготовка </w:t>
      </w:r>
      <w:r w:rsidR="00FC5161">
        <w:rPr>
          <w:rFonts w:ascii="Times New Roman" w:hAnsi="Times New Roman"/>
          <w:sz w:val="28"/>
          <w:szCs w:val="28"/>
        </w:rPr>
        <w:t xml:space="preserve">справки </w:t>
      </w:r>
      <w:r w:rsidR="00FC5161" w:rsidRPr="00472AFA">
        <w:rPr>
          <w:rFonts w:ascii="Times New Roman" w:hAnsi="Times New Roman"/>
          <w:sz w:val="28"/>
          <w:szCs w:val="28"/>
        </w:rPr>
        <w:t>о результатах</w:t>
      </w:r>
      <w:r w:rsidR="00FC5161" w:rsidRPr="009F79B6">
        <w:rPr>
          <w:rFonts w:ascii="Times New Roman" w:hAnsi="Times New Roman"/>
          <w:sz w:val="28"/>
          <w:szCs w:val="28"/>
        </w:rPr>
        <w:t xml:space="preserve"> проведения </w:t>
      </w:r>
      <w:r w:rsidR="00FC5161" w:rsidRPr="00472AFA">
        <w:rPr>
          <w:rFonts w:ascii="Times New Roman" w:hAnsi="Times New Roman"/>
          <w:sz w:val="28"/>
          <w:szCs w:val="28"/>
        </w:rPr>
        <w:t>государственной итоговой аттестации</w:t>
      </w:r>
      <w:r w:rsidR="00FC5161">
        <w:rPr>
          <w:rFonts w:ascii="Times New Roman" w:hAnsi="Times New Roman"/>
          <w:sz w:val="28"/>
          <w:szCs w:val="28"/>
        </w:rPr>
        <w:t xml:space="preserve"> или уведомления</w:t>
      </w:r>
      <w:r w:rsidR="00FC5161" w:rsidRPr="00472AFA">
        <w:rPr>
          <w:rFonts w:ascii="Times New Roman" w:hAnsi="Times New Roman"/>
          <w:sz w:val="28"/>
          <w:szCs w:val="28"/>
        </w:rPr>
        <w:t xml:space="preserve"> об отсутствии </w:t>
      </w:r>
      <w:r w:rsidR="00FC5161">
        <w:rPr>
          <w:rFonts w:ascii="Times New Roman" w:hAnsi="Times New Roman"/>
          <w:sz w:val="28"/>
          <w:szCs w:val="28"/>
        </w:rPr>
        <w:t xml:space="preserve">опубликованной </w:t>
      </w:r>
      <w:r w:rsidR="00FC5161" w:rsidRPr="00472AFA">
        <w:rPr>
          <w:rFonts w:ascii="Times New Roman" w:hAnsi="Times New Roman"/>
          <w:sz w:val="28"/>
          <w:szCs w:val="28"/>
        </w:rPr>
        <w:t>информации о результатах проведения госуд</w:t>
      </w:r>
      <w:r w:rsidR="00FC5161">
        <w:rPr>
          <w:rFonts w:ascii="Times New Roman" w:hAnsi="Times New Roman"/>
          <w:sz w:val="28"/>
          <w:szCs w:val="28"/>
        </w:rPr>
        <w:t>арственной итоговой аттестации;</w:t>
      </w:r>
    </w:p>
    <w:p w:rsidR="00924849" w:rsidRPr="00B35D8D" w:rsidRDefault="00F866DF" w:rsidP="00F52F5E">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E0502" w:rsidRPr="00B35D8D">
        <w:rPr>
          <w:rFonts w:ascii="Times New Roman" w:hAnsi="Times New Roman"/>
          <w:sz w:val="28"/>
          <w:szCs w:val="28"/>
        </w:rPr>
        <w:t>выдача</w:t>
      </w:r>
      <w:r w:rsidR="00004EF7" w:rsidRPr="00B35D8D">
        <w:rPr>
          <w:rFonts w:ascii="Times New Roman" w:hAnsi="Times New Roman"/>
          <w:sz w:val="28"/>
          <w:szCs w:val="28"/>
        </w:rPr>
        <w:t xml:space="preserve"> (направление)</w:t>
      </w:r>
      <w:r w:rsidR="00AE0502" w:rsidRPr="00B35D8D">
        <w:rPr>
          <w:rFonts w:ascii="Times New Roman" w:hAnsi="Times New Roman"/>
          <w:sz w:val="28"/>
          <w:szCs w:val="28"/>
        </w:rPr>
        <w:t xml:space="preserve"> заявителю </w:t>
      </w:r>
      <w:r w:rsidR="00FC5161" w:rsidRPr="00B35D8D">
        <w:rPr>
          <w:rFonts w:ascii="Times New Roman" w:hAnsi="Times New Roman"/>
          <w:sz w:val="28"/>
          <w:szCs w:val="28"/>
        </w:rPr>
        <w:t>справки о результатах проведения государственной итоговой аттестации или уведомления об отсутствии опубликованной информации о результатах проведения государственной итоговой аттестации</w:t>
      </w:r>
      <w:r w:rsidR="00641260" w:rsidRPr="00B35D8D">
        <w:rPr>
          <w:rFonts w:ascii="Times New Roman" w:hAnsi="Times New Roman"/>
          <w:sz w:val="28"/>
          <w:szCs w:val="28"/>
        </w:rPr>
        <w:t xml:space="preserve"> </w:t>
      </w:r>
      <w:r w:rsidR="000F3927" w:rsidRPr="00B35D8D">
        <w:rPr>
          <w:rFonts w:ascii="Times New Roman" w:hAnsi="Times New Roman"/>
          <w:sz w:val="28"/>
          <w:szCs w:val="28"/>
        </w:rPr>
        <w:t>при личном обращении гражданина;</w:t>
      </w:r>
    </w:p>
    <w:p w:rsidR="000F3927" w:rsidRPr="00B35D8D" w:rsidRDefault="000F3927" w:rsidP="00F52F5E">
      <w:pPr>
        <w:tabs>
          <w:tab w:val="left" w:pos="567"/>
        </w:tabs>
        <w:spacing w:after="0" w:line="240" w:lineRule="auto"/>
        <w:ind w:firstLine="567"/>
        <w:jc w:val="both"/>
        <w:rPr>
          <w:rFonts w:ascii="Times New Roman" w:hAnsi="Times New Roman"/>
          <w:sz w:val="28"/>
          <w:szCs w:val="28"/>
        </w:rPr>
      </w:pPr>
      <w:r w:rsidRPr="00B35D8D">
        <w:rPr>
          <w:rFonts w:ascii="Times New Roman" w:hAnsi="Times New Roman"/>
          <w:sz w:val="28"/>
          <w:szCs w:val="28"/>
        </w:rPr>
        <w:t>предоставления услуги через Республиканский портал;</w:t>
      </w:r>
    </w:p>
    <w:p w:rsidR="00004EF7" w:rsidRPr="00B35D8D" w:rsidRDefault="00004EF7" w:rsidP="00F52F5E">
      <w:pPr>
        <w:tabs>
          <w:tab w:val="left" w:pos="567"/>
        </w:tabs>
        <w:spacing w:after="0" w:line="240" w:lineRule="auto"/>
        <w:ind w:firstLine="567"/>
        <w:jc w:val="both"/>
        <w:rPr>
          <w:rFonts w:ascii="Times New Roman" w:hAnsi="Times New Roman"/>
          <w:sz w:val="28"/>
          <w:szCs w:val="28"/>
        </w:rPr>
      </w:pPr>
      <w:r w:rsidRPr="00B35D8D">
        <w:rPr>
          <w:rFonts w:ascii="Times New Roman" w:hAnsi="Times New Roman"/>
          <w:sz w:val="28"/>
          <w:szCs w:val="28"/>
        </w:rPr>
        <w:t>исправление технической ошибки.</w:t>
      </w:r>
    </w:p>
    <w:p w:rsidR="00951D93" w:rsidRPr="00B35D8D" w:rsidRDefault="00F52F5E" w:rsidP="00F52F5E">
      <w:pPr>
        <w:tabs>
          <w:tab w:val="left" w:pos="567"/>
        </w:tabs>
        <w:spacing w:after="0" w:line="240" w:lineRule="auto"/>
        <w:ind w:firstLine="567"/>
        <w:jc w:val="both"/>
        <w:rPr>
          <w:rFonts w:ascii="Times New Roman" w:hAnsi="Times New Roman"/>
          <w:sz w:val="28"/>
          <w:szCs w:val="28"/>
        </w:rPr>
      </w:pPr>
      <w:r w:rsidRPr="00B35D8D">
        <w:rPr>
          <w:rFonts w:ascii="Times New Roman" w:hAnsi="Times New Roman"/>
          <w:sz w:val="28"/>
          <w:szCs w:val="28"/>
        </w:rPr>
        <w:t xml:space="preserve"> 3.2.</w:t>
      </w:r>
      <w:r w:rsidR="00B35D8D" w:rsidRPr="00B35D8D">
        <w:rPr>
          <w:rFonts w:ascii="Times New Roman" w:hAnsi="Times New Roman"/>
          <w:sz w:val="28"/>
          <w:szCs w:val="28"/>
        </w:rPr>
        <w:tab/>
      </w:r>
      <w:r w:rsidR="00951D93" w:rsidRPr="00B35D8D">
        <w:rPr>
          <w:rFonts w:ascii="Times New Roman" w:hAnsi="Times New Roman"/>
          <w:sz w:val="28"/>
          <w:szCs w:val="28"/>
        </w:rPr>
        <w:t>Консультирование заявителя, оказание помощи заявителю, в том числе в части составления заявления.</w:t>
      </w:r>
    </w:p>
    <w:p w:rsidR="00951D93" w:rsidRPr="00B35D8D" w:rsidRDefault="00F52F5E" w:rsidP="00F52F5E">
      <w:pPr>
        <w:tabs>
          <w:tab w:val="left" w:pos="709"/>
        </w:tabs>
        <w:spacing w:after="0" w:line="240" w:lineRule="auto"/>
        <w:ind w:firstLine="567"/>
        <w:jc w:val="both"/>
        <w:rPr>
          <w:rFonts w:ascii="Times New Roman" w:hAnsi="Times New Roman"/>
          <w:sz w:val="28"/>
          <w:szCs w:val="28"/>
        </w:rPr>
      </w:pPr>
      <w:r w:rsidRPr="00B35D8D">
        <w:rPr>
          <w:rFonts w:ascii="Times New Roman" w:hAnsi="Times New Roman"/>
          <w:sz w:val="28"/>
          <w:szCs w:val="28"/>
        </w:rPr>
        <w:t xml:space="preserve"> 3.2.1.</w:t>
      </w:r>
      <w:r w:rsidR="00B35D8D" w:rsidRPr="00B35D8D">
        <w:rPr>
          <w:rFonts w:ascii="Times New Roman" w:hAnsi="Times New Roman"/>
          <w:sz w:val="28"/>
          <w:szCs w:val="28"/>
        </w:rPr>
        <w:tab/>
      </w:r>
      <w:r w:rsidR="00951D93" w:rsidRPr="00B35D8D">
        <w:rPr>
          <w:rFonts w:ascii="Times New Roman" w:hAnsi="Times New Roman"/>
          <w:sz w:val="28"/>
          <w:szCs w:val="28"/>
        </w:rPr>
        <w:t>Заявитель обращается лично, по телефону, электронной почте, и (или) письмом в Учреждение для получения консультаций о порядке получения государственной услуги.         </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Специалист Отдела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Процедура, устанавливаемая настоящим пунктом, осуществляется в день обращения заявителя.</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Результат процедуры: консультация, замечания по составу, форме и содержанию представленных документов, оказание помощи заявителю, в том числе в части составления заявления.</w:t>
      </w:r>
    </w:p>
    <w:p w:rsidR="00951D93" w:rsidRPr="00B35D8D" w:rsidRDefault="00951D93" w:rsidP="00F52F5E">
      <w:pPr>
        <w:spacing w:after="0" w:line="240" w:lineRule="auto"/>
        <w:ind w:hanging="142"/>
        <w:jc w:val="both"/>
        <w:rPr>
          <w:rFonts w:ascii="Times New Roman" w:hAnsi="Times New Roman"/>
          <w:sz w:val="28"/>
          <w:szCs w:val="28"/>
        </w:rPr>
      </w:pPr>
      <w:r w:rsidRPr="00B35D8D">
        <w:rPr>
          <w:rFonts w:ascii="Times New Roman" w:hAnsi="Times New Roman"/>
          <w:sz w:val="28"/>
          <w:szCs w:val="28"/>
        </w:rPr>
        <w:t>          3.3. Принятие и регистрация заявления и документов.</w:t>
      </w:r>
    </w:p>
    <w:p w:rsidR="00951D93" w:rsidRPr="00B35D8D" w:rsidRDefault="00F52F5E" w:rsidP="00F52F5E">
      <w:pPr>
        <w:spacing w:after="0" w:line="240" w:lineRule="auto"/>
        <w:ind w:firstLine="567"/>
        <w:jc w:val="both"/>
        <w:rPr>
          <w:rFonts w:ascii="Times New Roman" w:hAnsi="Times New Roman"/>
          <w:sz w:val="28"/>
          <w:szCs w:val="28"/>
        </w:rPr>
      </w:pPr>
      <w:r w:rsidRPr="00B35D8D">
        <w:rPr>
          <w:rFonts w:ascii="Times New Roman" w:hAnsi="Times New Roman"/>
          <w:sz w:val="28"/>
          <w:szCs w:val="28"/>
        </w:rPr>
        <w:t>3.3.1.</w:t>
      </w:r>
      <w:r w:rsidR="00B35D8D" w:rsidRPr="00B35D8D">
        <w:rPr>
          <w:rFonts w:ascii="Times New Roman" w:hAnsi="Times New Roman"/>
          <w:sz w:val="28"/>
          <w:szCs w:val="28"/>
        </w:rPr>
        <w:tab/>
      </w:r>
      <w:r w:rsidR="00951D93" w:rsidRPr="00B35D8D">
        <w:rPr>
          <w:rFonts w:ascii="Times New Roman" w:hAnsi="Times New Roman"/>
          <w:sz w:val="28"/>
          <w:szCs w:val="28"/>
        </w:rPr>
        <w:t>Заявитель лично подает в Учреждение заявление о  предоставлении результатов государственной итоговой аттестации с приложением документов в соответствии с пунктом 2.5 настоящего Регламента.</w:t>
      </w:r>
    </w:p>
    <w:p w:rsidR="00951D93" w:rsidRPr="00951D93"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 xml:space="preserve">Заявление и прилагаемые к нему документы предъявляется специалисту </w:t>
      </w:r>
      <w:r w:rsidR="00D43B83" w:rsidRPr="00B35D8D">
        <w:rPr>
          <w:rFonts w:ascii="Times New Roman" w:hAnsi="Times New Roman"/>
          <w:sz w:val="28"/>
          <w:szCs w:val="28"/>
        </w:rPr>
        <w:t>О</w:t>
      </w:r>
      <w:r w:rsidRPr="00B35D8D">
        <w:rPr>
          <w:rFonts w:ascii="Times New Roman" w:hAnsi="Times New Roman"/>
          <w:sz w:val="28"/>
          <w:szCs w:val="28"/>
        </w:rPr>
        <w:t>тдела;</w:t>
      </w:r>
    </w:p>
    <w:p w:rsidR="00951D93" w:rsidRPr="00B35D8D"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lastRenderedPageBreak/>
        <w:t>3.3.</w:t>
      </w:r>
      <w:r w:rsidR="00D43B83">
        <w:rPr>
          <w:rFonts w:ascii="Times New Roman" w:hAnsi="Times New Roman"/>
          <w:sz w:val="28"/>
          <w:szCs w:val="28"/>
        </w:rPr>
        <w:t>2</w:t>
      </w:r>
      <w:r w:rsidRPr="00951D93">
        <w:rPr>
          <w:rFonts w:ascii="Times New Roman" w:hAnsi="Times New Roman"/>
          <w:sz w:val="28"/>
          <w:szCs w:val="28"/>
        </w:rPr>
        <w:t xml:space="preserve">. Специалист </w:t>
      </w:r>
      <w:r w:rsidR="00D43B83">
        <w:rPr>
          <w:rFonts w:ascii="Times New Roman" w:hAnsi="Times New Roman"/>
          <w:sz w:val="28"/>
          <w:szCs w:val="28"/>
        </w:rPr>
        <w:t>О</w:t>
      </w:r>
      <w:r w:rsidRPr="00951D93">
        <w:rPr>
          <w:rFonts w:ascii="Times New Roman" w:hAnsi="Times New Roman"/>
          <w:sz w:val="28"/>
          <w:szCs w:val="28"/>
        </w:rPr>
        <w:t xml:space="preserve">тдела  осуществляет проверку наличия оснований для отказа в приеме документов, необходимых для предоставления государственной услуги, </w:t>
      </w:r>
      <w:r w:rsidRPr="00B35D8D">
        <w:rPr>
          <w:rFonts w:ascii="Times New Roman" w:hAnsi="Times New Roman"/>
          <w:sz w:val="28"/>
          <w:szCs w:val="28"/>
        </w:rPr>
        <w:t>предусмотренных пунктом 2.7. настоящего Регламента.</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 xml:space="preserve">В случае отсутствия оснований для отказа в приеме документов специалист </w:t>
      </w:r>
      <w:r w:rsidR="00D43B83" w:rsidRPr="00B35D8D">
        <w:rPr>
          <w:rFonts w:ascii="Times New Roman" w:hAnsi="Times New Roman"/>
          <w:sz w:val="28"/>
          <w:szCs w:val="28"/>
        </w:rPr>
        <w:t>О</w:t>
      </w:r>
      <w:r w:rsidRPr="00B35D8D">
        <w:rPr>
          <w:rFonts w:ascii="Times New Roman" w:hAnsi="Times New Roman"/>
          <w:sz w:val="28"/>
          <w:szCs w:val="28"/>
        </w:rPr>
        <w:t>тдела осуществляет:</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прием и регистрацию заявления в журнале регистрации обращений в связи с предоставлением государств</w:t>
      </w:r>
      <w:r w:rsidR="001E2554" w:rsidRPr="00B35D8D">
        <w:rPr>
          <w:rFonts w:ascii="Times New Roman" w:hAnsi="Times New Roman"/>
          <w:sz w:val="28"/>
          <w:szCs w:val="28"/>
        </w:rPr>
        <w:t>енной услуги по информированию </w:t>
      </w:r>
      <w:r w:rsidRPr="00B35D8D">
        <w:rPr>
          <w:rFonts w:ascii="Times New Roman" w:hAnsi="Times New Roman"/>
          <w:sz w:val="28"/>
          <w:szCs w:val="28"/>
        </w:rPr>
        <w:t>о результатах государственной итоговой аттестации (Приложение № 2);</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вручение заявителю расписки с отметкой о дате приема заявления и документов, присвоенном входящем номере (при личном обращении заявителя);</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 xml:space="preserve">В случае наличия оснований для отказа в приеме документов (при личном обращении заявителя) специалист </w:t>
      </w:r>
      <w:r w:rsidR="00D43B83" w:rsidRPr="00B35D8D">
        <w:rPr>
          <w:rFonts w:ascii="Times New Roman" w:hAnsi="Times New Roman"/>
          <w:sz w:val="28"/>
          <w:szCs w:val="28"/>
        </w:rPr>
        <w:t>О</w:t>
      </w:r>
      <w:r w:rsidRPr="00B35D8D">
        <w:rPr>
          <w:rFonts w:ascii="Times New Roman" w:hAnsi="Times New Roman"/>
          <w:sz w:val="28"/>
          <w:szCs w:val="28"/>
        </w:rPr>
        <w:t>тдела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 По требованию заявителя отказ оформляется в письменном виде.</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Процедуры, устанавливаемые на</w:t>
      </w:r>
      <w:r w:rsidR="00D43B83" w:rsidRPr="00B35D8D">
        <w:rPr>
          <w:rFonts w:ascii="Times New Roman" w:hAnsi="Times New Roman"/>
          <w:sz w:val="28"/>
          <w:szCs w:val="28"/>
        </w:rPr>
        <w:t>стоящим пунктом, осуществляются</w:t>
      </w:r>
      <w:r w:rsidRPr="00B35D8D">
        <w:rPr>
          <w:rFonts w:ascii="Times New Roman" w:hAnsi="Times New Roman"/>
          <w:sz w:val="28"/>
          <w:szCs w:val="28"/>
        </w:rPr>
        <w:t xml:space="preserve"> в день пос</w:t>
      </w:r>
      <w:r w:rsidR="00D43B83" w:rsidRPr="00B35D8D">
        <w:rPr>
          <w:rFonts w:ascii="Times New Roman" w:hAnsi="Times New Roman"/>
          <w:sz w:val="28"/>
          <w:szCs w:val="28"/>
        </w:rPr>
        <w:t>тупления заявления и документов.</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3.4. Получение сведений.</w:t>
      </w:r>
    </w:p>
    <w:p w:rsidR="00951D93" w:rsidRPr="00B35D8D" w:rsidRDefault="00F52F5E"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3.4.1.</w:t>
      </w:r>
      <w:r w:rsidR="00B35D8D" w:rsidRPr="00B35D8D">
        <w:rPr>
          <w:rFonts w:ascii="Times New Roman" w:hAnsi="Times New Roman"/>
          <w:sz w:val="28"/>
          <w:szCs w:val="28"/>
        </w:rPr>
        <w:tab/>
      </w:r>
      <w:r w:rsidR="00951D93" w:rsidRPr="00B35D8D">
        <w:rPr>
          <w:rFonts w:ascii="Times New Roman" w:hAnsi="Times New Roman"/>
          <w:sz w:val="28"/>
          <w:szCs w:val="28"/>
        </w:rPr>
        <w:t xml:space="preserve">Специалист отдела </w:t>
      </w:r>
      <w:r w:rsidR="00811E50" w:rsidRPr="00B35D8D">
        <w:rPr>
          <w:rFonts w:ascii="Times New Roman" w:hAnsi="Times New Roman"/>
          <w:sz w:val="28"/>
          <w:szCs w:val="28"/>
        </w:rPr>
        <w:t>обращается за</w:t>
      </w:r>
      <w:r w:rsidR="00951D93" w:rsidRPr="00B35D8D">
        <w:rPr>
          <w:rFonts w:ascii="Times New Roman" w:hAnsi="Times New Roman"/>
          <w:sz w:val="28"/>
          <w:szCs w:val="28"/>
        </w:rPr>
        <w:t>  сведения</w:t>
      </w:r>
      <w:r w:rsidR="00811E50" w:rsidRPr="00B35D8D">
        <w:rPr>
          <w:rFonts w:ascii="Times New Roman" w:hAnsi="Times New Roman"/>
          <w:sz w:val="28"/>
          <w:szCs w:val="28"/>
        </w:rPr>
        <w:t>ми</w:t>
      </w:r>
      <w:r w:rsidR="00951D93" w:rsidRPr="00B35D8D">
        <w:rPr>
          <w:rFonts w:ascii="Times New Roman" w:hAnsi="Times New Roman"/>
          <w:sz w:val="28"/>
          <w:szCs w:val="28"/>
        </w:rPr>
        <w:t xml:space="preserve"> о результатах государственной итоговой аттестации заявителя через  региональную базу данных, расположенную  на серверах  Учреждения.</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Процедура, устанавливаемая настоящим пунктом, осуществляется </w:t>
      </w:r>
      <w:r w:rsidR="00811E50" w:rsidRPr="00B35D8D">
        <w:rPr>
          <w:rFonts w:ascii="Times New Roman" w:hAnsi="Times New Roman"/>
          <w:sz w:val="28"/>
          <w:szCs w:val="28"/>
          <w:lang w:val="tt-RU"/>
        </w:rPr>
        <w:t>не позднее</w:t>
      </w:r>
      <w:r w:rsidRPr="00B35D8D">
        <w:rPr>
          <w:rFonts w:ascii="Times New Roman" w:hAnsi="Times New Roman"/>
          <w:sz w:val="28"/>
          <w:szCs w:val="28"/>
          <w:lang w:val="tt-RU"/>
        </w:rPr>
        <w:t xml:space="preserve"> рабочего дня, следующего за днем     поступления</w:t>
      </w:r>
      <w:r w:rsidR="00811E50" w:rsidRPr="00B35D8D">
        <w:rPr>
          <w:rFonts w:ascii="Times New Roman" w:hAnsi="Times New Roman"/>
          <w:sz w:val="28"/>
          <w:szCs w:val="28"/>
          <w:lang w:val="tt-RU"/>
        </w:rPr>
        <w:t>, регистрации</w:t>
      </w:r>
      <w:r w:rsidRPr="00B35D8D">
        <w:rPr>
          <w:rFonts w:ascii="Times New Roman" w:hAnsi="Times New Roman"/>
          <w:sz w:val="28"/>
          <w:szCs w:val="28"/>
          <w:lang w:val="tt-RU"/>
        </w:rPr>
        <w:t xml:space="preserve"> </w:t>
      </w:r>
      <w:r w:rsidR="00811E50" w:rsidRPr="00B35D8D">
        <w:rPr>
          <w:rFonts w:ascii="Times New Roman" w:hAnsi="Times New Roman"/>
          <w:sz w:val="28"/>
          <w:szCs w:val="28"/>
          <w:lang w:val="tt-RU"/>
        </w:rPr>
        <w:t>заявления</w:t>
      </w:r>
      <w:r w:rsidRPr="00B35D8D">
        <w:rPr>
          <w:rFonts w:ascii="Times New Roman" w:hAnsi="Times New Roman"/>
          <w:sz w:val="28"/>
          <w:szCs w:val="28"/>
          <w:lang w:val="tt-RU"/>
        </w:rPr>
        <w:t>.</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Результат процедуры: получен</w:t>
      </w:r>
      <w:r w:rsidR="00811E50" w:rsidRPr="00B35D8D">
        <w:rPr>
          <w:rFonts w:ascii="Times New Roman" w:hAnsi="Times New Roman"/>
          <w:sz w:val="28"/>
          <w:szCs w:val="28"/>
        </w:rPr>
        <w:t>ные</w:t>
      </w:r>
      <w:r w:rsidRPr="00B35D8D">
        <w:rPr>
          <w:rFonts w:ascii="Times New Roman" w:hAnsi="Times New Roman"/>
          <w:sz w:val="28"/>
          <w:szCs w:val="28"/>
        </w:rPr>
        <w:t xml:space="preserve"> сведени</w:t>
      </w:r>
      <w:r w:rsidR="00811E50" w:rsidRPr="00B35D8D">
        <w:rPr>
          <w:rFonts w:ascii="Times New Roman" w:hAnsi="Times New Roman"/>
          <w:sz w:val="28"/>
          <w:szCs w:val="28"/>
        </w:rPr>
        <w:t>я</w:t>
      </w:r>
      <w:r w:rsidRPr="00B35D8D">
        <w:rPr>
          <w:rFonts w:ascii="Times New Roman" w:hAnsi="Times New Roman"/>
          <w:sz w:val="28"/>
          <w:szCs w:val="28"/>
        </w:rPr>
        <w:t xml:space="preserve"> о результатах государственной итоговой аттестации или </w:t>
      </w:r>
      <w:r w:rsidR="00811E50" w:rsidRPr="00B35D8D">
        <w:rPr>
          <w:rFonts w:ascii="Times New Roman" w:hAnsi="Times New Roman"/>
          <w:sz w:val="28"/>
          <w:szCs w:val="28"/>
        </w:rPr>
        <w:t xml:space="preserve">установление отсутствия </w:t>
      </w:r>
      <w:r w:rsidRPr="00B35D8D">
        <w:rPr>
          <w:rFonts w:ascii="Times New Roman" w:hAnsi="Times New Roman"/>
          <w:sz w:val="28"/>
          <w:szCs w:val="28"/>
        </w:rPr>
        <w:t>сведений о   результатах государственной итоговой аттестации.</w:t>
      </w:r>
    </w:p>
    <w:p w:rsidR="00951D93" w:rsidRPr="00B35D8D" w:rsidRDefault="00F52F5E"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3.5.</w:t>
      </w:r>
      <w:r w:rsidR="00B35D8D" w:rsidRPr="00B35D8D">
        <w:rPr>
          <w:rFonts w:ascii="Times New Roman" w:hAnsi="Times New Roman"/>
          <w:sz w:val="28"/>
          <w:szCs w:val="28"/>
        </w:rPr>
        <w:t xml:space="preserve"> </w:t>
      </w:r>
      <w:r w:rsidR="00951D93" w:rsidRPr="00B35D8D">
        <w:rPr>
          <w:rFonts w:ascii="Times New Roman" w:hAnsi="Times New Roman"/>
          <w:sz w:val="28"/>
          <w:szCs w:val="28"/>
        </w:rPr>
        <w:t>Подготовка справки о результатах проведения государственной итоговой аттестации или уведомления об отсутствии опубликованной информации о результатах проведения государственной итоговой аттестации.</w:t>
      </w:r>
    </w:p>
    <w:p w:rsidR="00951D93" w:rsidRPr="00B35D8D" w:rsidRDefault="00F52F5E"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3.5.1.</w:t>
      </w:r>
      <w:r w:rsidR="00B35D8D" w:rsidRPr="00B35D8D">
        <w:rPr>
          <w:rFonts w:ascii="Times New Roman" w:hAnsi="Times New Roman"/>
          <w:sz w:val="28"/>
          <w:szCs w:val="28"/>
        </w:rPr>
        <w:t xml:space="preserve"> </w:t>
      </w:r>
      <w:r w:rsidR="00951D93" w:rsidRPr="00B35D8D">
        <w:rPr>
          <w:rFonts w:ascii="Times New Roman" w:hAnsi="Times New Roman"/>
          <w:sz w:val="28"/>
          <w:szCs w:val="28"/>
        </w:rPr>
        <w:t xml:space="preserve">Специалист </w:t>
      </w:r>
      <w:r w:rsidR="00477161" w:rsidRPr="00B35D8D">
        <w:rPr>
          <w:rFonts w:ascii="Times New Roman" w:hAnsi="Times New Roman"/>
          <w:sz w:val="28"/>
          <w:szCs w:val="28"/>
        </w:rPr>
        <w:t>О</w:t>
      </w:r>
      <w:r w:rsidR="00951D93" w:rsidRPr="00B35D8D">
        <w:rPr>
          <w:rFonts w:ascii="Times New Roman" w:hAnsi="Times New Roman"/>
          <w:sz w:val="28"/>
          <w:szCs w:val="28"/>
        </w:rPr>
        <w:t>тдела на основании полученных сведений осуществляет:</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проверку наличия оснований для отказа в предоставлении государственной услуги, предусмотренных пунктом 2.8 настоящего Регламента;</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оформление справки о результатах проведения государственной итоговой аттестации или уведомления об отсутствии опубликованной информации о результатах проведения государственной итоговой аттестации;</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направление справки о результатах проведения государственной итоговой аттестации или уведомления об отсутствии опубликованной информации о результатах проведения государственной итоговой аттестации на подпись руководителю Учреждения.</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Процедуры, устанавливаемые настоящим пунктом, осуществляются </w:t>
      </w:r>
      <w:r w:rsidR="00477161" w:rsidRPr="00B35D8D">
        <w:rPr>
          <w:rFonts w:ascii="Times New Roman" w:hAnsi="Times New Roman"/>
          <w:sz w:val="28"/>
          <w:szCs w:val="28"/>
          <w:lang w:val="tt-RU"/>
        </w:rPr>
        <w:t>не позднее</w:t>
      </w:r>
      <w:r w:rsidRPr="00B35D8D">
        <w:rPr>
          <w:rFonts w:ascii="Times New Roman" w:hAnsi="Times New Roman"/>
          <w:sz w:val="28"/>
          <w:szCs w:val="28"/>
          <w:lang w:val="tt-RU"/>
        </w:rPr>
        <w:t xml:space="preserve"> рабочего дня, следующего за днем     поступления обращения  заявителя.</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lastRenderedPageBreak/>
        <w:t>Результат процедур: справка о результатах проведения государственной итоговой аттестации или уведомление об отсутствии опубликованной информации о результатах проведения государственной итоговой аттестации, направленные на подпись руководителю Учреждения.</w:t>
      </w:r>
    </w:p>
    <w:p w:rsidR="00951D93" w:rsidRPr="00B35D8D" w:rsidRDefault="00F52F5E"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3.5.2.</w:t>
      </w:r>
      <w:r w:rsidR="00B35D8D" w:rsidRPr="00B35D8D">
        <w:rPr>
          <w:rFonts w:ascii="Times New Roman" w:hAnsi="Times New Roman"/>
          <w:sz w:val="28"/>
          <w:szCs w:val="28"/>
        </w:rPr>
        <w:tab/>
      </w:r>
      <w:r w:rsidR="00951D93" w:rsidRPr="00B35D8D">
        <w:rPr>
          <w:rFonts w:ascii="Times New Roman" w:hAnsi="Times New Roman"/>
          <w:sz w:val="28"/>
          <w:szCs w:val="28"/>
        </w:rPr>
        <w:t xml:space="preserve">Руководитель Учреждения подписывает справку о результатах проведения государственной итоговой аттестации или уведомление об отсутствии опубликованной информации о результатах проведения государственной итоговой аттестации и направляет специалисту </w:t>
      </w:r>
      <w:r w:rsidR="00477161" w:rsidRPr="00B35D8D">
        <w:rPr>
          <w:rFonts w:ascii="Times New Roman" w:hAnsi="Times New Roman"/>
          <w:sz w:val="28"/>
          <w:szCs w:val="28"/>
        </w:rPr>
        <w:t>О</w:t>
      </w:r>
      <w:r w:rsidR="00951D93" w:rsidRPr="00B35D8D">
        <w:rPr>
          <w:rFonts w:ascii="Times New Roman" w:hAnsi="Times New Roman"/>
          <w:sz w:val="28"/>
          <w:szCs w:val="28"/>
        </w:rPr>
        <w:t>тдела.</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 xml:space="preserve">Процедура, устанавливаемая настоящим пунктом, осуществляется </w:t>
      </w:r>
      <w:r w:rsidR="0012727B" w:rsidRPr="00B35D8D">
        <w:rPr>
          <w:rFonts w:ascii="Times New Roman" w:hAnsi="Times New Roman"/>
          <w:sz w:val="28"/>
          <w:szCs w:val="28"/>
        </w:rPr>
        <w:t>не позднее</w:t>
      </w:r>
      <w:r w:rsidRPr="00B35D8D">
        <w:rPr>
          <w:rFonts w:ascii="Times New Roman" w:hAnsi="Times New Roman"/>
          <w:sz w:val="28"/>
          <w:szCs w:val="28"/>
          <w:lang w:val="tt-RU"/>
        </w:rPr>
        <w:t xml:space="preserve"> рабочего дня, следующего за днем     поступления обращения  заявителя.</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Результат процедуры: справка о результатах проведения государственной итоговой аттестации или уведомление об отсутствии опубликованной информации о результатах проведения государственной итоговой аттестации, подписанн</w:t>
      </w:r>
      <w:r w:rsidR="0012727B" w:rsidRPr="00B35D8D">
        <w:rPr>
          <w:rFonts w:ascii="Times New Roman" w:hAnsi="Times New Roman"/>
          <w:sz w:val="28"/>
          <w:szCs w:val="28"/>
        </w:rPr>
        <w:t>ы</w:t>
      </w:r>
      <w:r w:rsidRPr="00B35D8D">
        <w:rPr>
          <w:rFonts w:ascii="Times New Roman" w:hAnsi="Times New Roman"/>
          <w:sz w:val="28"/>
          <w:szCs w:val="28"/>
        </w:rPr>
        <w:t>е руководителем Учреждения.</w:t>
      </w:r>
    </w:p>
    <w:p w:rsidR="00951D93" w:rsidRPr="00B35D8D" w:rsidRDefault="00F52F5E" w:rsidP="00B35D8D">
      <w:pPr>
        <w:tabs>
          <w:tab w:val="left" w:pos="851"/>
        </w:tabs>
        <w:spacing w:after="0" w:line="240" w:lineRule="auto"/>
        <w:ind w:firstLine="567"/>
        <w:jc w:val="both"/>
        <w:rPr>
          <w:rFonts w:ascii="Times New Roman" w:hAnsi="Times New Roman"/>
          <w:sz w:val="28"/>
          <w:szCs w:val="28"/>
        </w:rPr>
      </w:pPr>
      <w:r w:rsidRPr="00B35D8D">
        <w:rPr>
          <w:rFonts w:ascii="Times New Roman" w:hAnsi="Times New Roman"/>
          <w:sz w:val="28"/>
          <w:szCs w:val="28"/>
        </w:rPr>
        <w:t>3.6.</w:t>
      </w:r>
      <w:r w:rsidR="00B35D8D" w:rsidRPr="00B35D8D">
        <w:rPr>
          <w:rFonts w:ascii="Times New Roman" w:hAnsi="Times New Roman"/>
          <w:sz w:val="28"/>
          <w:szCs w:val="28"/>
        </w:rPr>
        <w:tab/>
      </w:r>
      <w:r w:rsidR="00B35D8D" w:rsidRPr="00B35D8D">
        <w:rPr>
          <w:rFonts w:ascii="Times New Roman" w:hAnsi="Times New Roman"/>
          <w:sz w:val="28"/>
          <w:szCs w:val="28"/>
        </w:rPr>
        <w:tab/>
      </w:r>
      <w:r w:rsidR="00951D93" w:rsidRPr="00B35D8D">
        <w:rPr>
          <w:rFonts w:ascii="Times New Roman" w:hAnsi="Times New Roman"/>
          <w:sz w:val="28"/>
          <w:szCs w:val="28"/>
        </w:rPr>
        <w:t>Выдача</w:t>
      </w:r>
      <w:r w:rsidR="004A3521" w:rsidRPr="00B35D8D">
        <w:rPr>
          <w:rFonts w:ascii="Times New Roman" w:hAnsi="Times New Roman"/>
          <w:sz w:val="28"/>
          <w:szCs w:val="28"/>
        </w:rPr>
        <w:t xml:space="preserve"> (направление)</w:t>
      </w:r>
      <w:r w:rsidR="00951D93" w:rsidRPr="00B35D8D">
        <w:rPr>
          <w:rFonts w:ascii="Times New Roman" w:hAnsi="Times New Roman"/>
          <w:sz w:val="28"/>
          <w:szCs w:val="28"/>
        </w:rPr>
        <w:t xml:space="preserve"> заявителю результата предоставления государственной услуги.</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 xml:space="preserve">Специалист </w:t>
      </w:r>
      <w:r w:rsidR="004A3521" w:rsidRPr="00B35D8D">
        <w:rPr>
          <w:rFonts w:ascii="Times New Roman" w:hAnsi="Times New Roman"/>
          <w:sz w:val="28"/>
          <w:szCs w:val="28"/>
        </w:rPr>
        <w:t>О</w:t>
      </w:r>
      <w:r w:rsidRPr="00B35D8D">
        <w:rPr>
          <w:rFonts w:ascii="Times New Roman" w:hAnsi="Times New Roman"/>
          <w:sz w:val="28"/>
          <w:szCs w:val="28"/>
        </w:rPr>
        <w:t xml:space="preserve">тдела  выдает </w:t>
      </w:r>
      <w:r w:rsidR="00931DB4" w:rsidRPr="00B35D8D">
        <w:rPr>
          <w:rFonts w:ascii="Times New Roman" w:hAnsi="Times New Roman"/>
          <w:sz w:val="28"/>
          <w:szCs w:val="28"/>
        </w:rPr>
        <w:t xml:space="preserve">либо направляет способом, указанным в заявлении, </w:t>
      </w:r>
      <w:r w:rsidRPr="00B35D8D">
        <w:rPr>
          <w:rFonts w:ascii="Times New Roman" w:hAnsi="Times New Roman"/>
          <w:sz w:val="28"/>
          <w:szCs w:val="28"/>
        </w:rPr>
        <w:t>заявителю справку о результатах проведения государственной итоговой аттестации или уведомление об отсутствии опубликованной информации о результатах проведения государственной итоговой аттестации.</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 xml:space="preserve">Процедура, устанавливаемая настоящим пунктом, осуществляется </w:t>
      </w:r>
      <w:r w:rsidR="004A3521" w:rsidRPr="00B35D8D">
        <w:rPr>
          <w:rFonts w:ascii="Times New Roman" w:hAnsi="Times New Roman"/>
          <w:sz w:val="28"/>
          <w:szCs w:val="28"/>
        </w:rPr>
        <w:t>не позднее</w:t>
      </w:r>
      <w:r w:rsidRPr="00B35D8D">
        <w:rPr>
          <w:rFonts w:ascii="Times New Roman" w:hAnsi="Times New Roman"/>
          <w:sz w:val="28"/>
          <w:szCs w:val="28"/>
          <w:lang w:val="tt-RU"/>
        </w:rPr>
        <w:t xml:space="preserve"> рабочего дня, следующего за днем     поступления обращения  заявителя.</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Результат процедуры:  выда</w:t>
      </w:r>
      <w:r w:rsidR="004A3521" w:rsidRPr="00B35D8D">
        <w:rPr>
          <w:rFonts w:ascii="Times New Roman" w:hAnsi="Times New Roman"/>
          <w:sz w:val="28"/>
          <w:szCs w:val="28"/>
        </w:rPr>
        <w:t>нн</w:t>
      </w:r>
      <w:r w:rsidR="00A1710F" w:rsidRPr="00B35D8D">
        <w:rPr>
          <w:rFonts w:ascii="Times New Roman" w:hAnsi="Times New Roman"/>
          <w:sz w:val="28"/>
          <w:szCs w:val="28"/>
        </w:rPr>
        <w:t>ые</w:t>
      </w:r>
      <w:r w:rsidR="00931DB4" w:rsidRPr="00B35D8D">
        <w:rPr>
          <w:rFonts w:ascii="Times New Roman" w:hAnsi="Times New Roman"/>
          <w:sz w:val="28"/>
          <w:szCs w:val="28"/>
        </w:rPr>
        <w:t xml:space="preserve"> (направленные)</w:t>
      </w:r>
      <w:r w:rsidRPr="00B35D8D">
        <w:rPr>
          <w:rFonts w:ascii="Times New Roman" w:hAnsi="Times New Roman"/>
          <w:sz w:val="28"/>
          <w:szCs w:val="28"/>
        </w:rPr>
        <w:t xml:space="preserve"> справк</w:t>
      </w:r>
      <w:r w:rsidR="00A1710F" w:rsidRPr="00B35D8D">
        <w:rPr>
          <w:rFonts w:ascii="Times New Roman" w:hAnsi="Times New Roman"/>
          <w:sz w:val="28"/>
          <w:szCs w:val="28"/>
        </w:rPr>
        <w:t>а</w:t>
      </w:r>
      <w:r w:rsidRPr="00B35D8D">
        <w:rPr>
          <w:rFonts w:ascii="Times New Roman" w:hAnsi="Times New Roman"/>
          <w:sz w:val="28"/>
          <w:szCs w:val="28"/>
        </w:rPr>
        <w:t xml:space="preserve"> о результатах проведения государственной итоговой аттестации или уведомлени</w:t>
      </w:r>
      <w:r w:rsidR="00A1710F" w:rsidRPr="00B35D8D">
        <w:rPr>
          <w:rFonts w:ascii="Times New Roman" w:hAnsi="Times New Roman"/>
          <w:sz w:val="28"/>
          <w:szCs w:val="28"/>
        </w:rPr>
        <w:t>е</w:t>
      </w:r>
      <w:r w:rsidRPr="00B35D8D">
        <w:rPr>
          <w:rFonts w:ascii="Times New Roman" w:hAnsi="Times New Roman"/>
          <w:sz w:val="28"/>
          <w:szCs w:val="28"/>
        </w:rPr>
        <w:t xml:space="preserve"> об отсутствии опубликованной информации о результатах проведения государственной итоговой аттестации.</w:t>
      </w:r>
    </w:p>
    <w:p w:rsidR="00951D93" w:rsidRPr="00B35D8D" w:rsidRDefault="00951D93" w:rsidP="00951D93">
      <w:pPr>
        <w:spacing w:after="0" w:line="240" w:lineRule="auto"/>
        <w:ind w:firstLine="567"/>
        <w:jc w:val="both"/>
        <w:rPr>
          <w:rFonts w:ascii="Times New Roman" w:hAnsi="Times New Roman"/>
          <w:sz w:val="28"/>
          <w:szCs w:val="28"/>
        </w:rPr>
      </w:pPr>
      <w:r w:rsidRPr="00B35D8D">
        <w:rPr>
          <w:rFonts w:ascii="Times New Roman" w:hAnsi="Times New Roman"/>
          <w:sz w:val="28"/>
          <w:szCs w:val="28"/>
        </w:rPr>
        <w:t xml:space="preserve">3.6. </w:t>
      </w:r>
      <w:r w:rsidR="00A1710F" w:rsidRPr="00B35D8D">
        <w:rPr>
          <w:rFonts w:ascii="Times New Roman" w:hAnsi="Times New Roman"/>
          <w:sz w:val="28"/>
          <w:szCs w:val="28"/>
        </w:rPr>
        <w:t>П</w:t>
      </w:r>
      <w:r w:rsidRPr="00B35D8D">
        <w:rPr>
          <w:rFonts w:ascii="Times New Roman" w:hAnsi="Times New Roman"/>
          <w:sz w:val="28"/>
          <w:szCs w:val="28"/>
        </w:rPr>
        <w:t>редоставлени</w:t>
      </w:r>
      <w:r w:rsidR="00A1710F" w:rsidRPr="00B35D8D">
        <w:rPr>
          <w:rFonts w:ascii="Times New Roman" w:hAnsi="Times New Roman"/>
          <w:sz w:val="28"/>
          <w:szCs w:val="28"/>
        </w:rPr>
        <w:t>е</w:t>
      </w:r>
      <w:r w:rsidRPr="00B35D8D">
        <w:rPr>
          <w:rFonts w:ascii="Times New Roman" w:hAnsi="Times New Roman"/>
          <w:sz w:val="28"/>
          <w:szCs w:val="28"/>
        </w:rPr>
        <w:t xml:space="preserve"> услуги через Республиканский портал.</w:t>
      </w:r>
    </w:p>
    <w:p w:rsidR="00951D93" w:rsidRPr="00B35D8D" w:rsidRDefault="00951D93" w:rsidP="00B35D8D">
      <w:pPr>
        <w:spacing w:after="0" w:line="240" w:lineRule="auto"/>
        <w:jc w:val="both"/>
        <w:rPr>
          <w:rFonts w:ascii="Times New Roman" w:hAnsi="Times New Roman"/>
          <w:sz w:val="28"/>
          <w:szCs w:val="28"/>
        </w:rPr>
      </w:pPr>
      <w:r w:rsidRPr="00B35D8D">
        <w:rPr>
          <w:rFonts w:ascii="Times New Roman" w:hAnsi="Times New Roman"/>
          <w:sz w:val="28"/>
          <w:szCs w:val="28"/>
        </w:rPr>
        <w:t>        Заявитель для подачи заявления в электронной форме выполняет следующие действия:</w:t>
      </w:r>
    </w:p>
    <w:p w:rsidR="00951D93" w:rsidRPr="00B35D8D" w:rsidRDefault="00951D93" w:rsidP="00B35D8D">
      <w:pPr>
        <w:spacing w:after="0" w:line="240" w:lineRule="auto"/>
        <w:ind w:firstLine="567"/>
        <w:jc w:val="both"/>
        <w:rPr>
          <w:rFonts w:ascii="Times New Roman" w:hAnsi="Times New Roman"/>
          <w:sz w:val="28"/>
          <w:szCs w:val="28"/>
        </w:rPr>
      </w:pPr>
      <w:r w:rsidRPr="00B35D8D">
        <w:rPr>
          <w:rFonts w:ascii="Times New Roman" w:hAnsi="Times New Roman"/>
          <w:sz w:val="28"/>
          <w:szCs w:val="28"/>
        </w:rPr>
        <w:t>осуществляет вход в личный кабинет Республиканского портала через Единую Систему Идентификации и Авторизации (ЕСИА) с учетной записью не ниже Стандартной (подтвержденные личные данные); личные данные подтверждаются в автоматическом режиме.</w:t>
      </w:r>
    </w:p>
    <w:p w:rsidR="00951D93" w:rsidRPr="00B35D8D" w:rsidRDefault="00951D93" w:rsidP="00B35D8D">
      <w:pPr>
        <w:spacing w:after="0" w:line="240" w:lineRule="auto"/>
        <w:ind w:firstLine="567"/>
        <w:jc w:val="both"/>
        <w:rPr>
          <w:rFonts w:ascii="Times New Roman" w:hAnsi="Times New Roman"/>
          <w:sz w:val="28"/>
          <w:szCs w:val="28"/>
        </w:rPr>
      </w:pPr>
      <w:r w:rsidRPr="00B35D8D">
        <w:rPr>
          <w:rFonts w:ascii="Times New Roman" w:hAnsi="Times New Roman"/>
          <w:sz w:val="28"/>
          <w:szCs w:val="28"/>
        </w:rPr>
        <w:t>подтверждает согласие на обработку персональных данных (устанавливает соответствующую отметку в форме электронного заявления);</w:t>
      </w:r>
    </w:p>
    <w:p w:rsidR="00951D93" w:rsidRPr="00B35D8D" w:rsidRDefault="00951D93" w:rsidP="00B35D8D">
      <w:pPr>
        <w:spacing w:after="0" w:line="240" w:lineRule="auto"/>
        <w:ind w:firstLine="567"/>
        <w:jc w:val="both"/>
        <w:rPr>
          <w:rFonts w:ascii="Times New Roman" w:hAnsi="Times New Roman"/>
          <w:sz w:val="28"/>
          <w:szCs w:val="28"/>
        </w:rPr>
      </w:pPr>
      <w:r w:rsidRPr="00B35D8D">
        <w:rPr>
          <w:rFonts w:ascii="Times New Roman" w:hAnsi="Times New Roman"/>
          <w:sz w:val="28"/>
          <w:szCs w:val="28"/>
        </w:rPr>
        <w:t>подтверждает факт ознакомления и согласия с условиями и порядком предоставления государственной услуги в электронной форме;</w:t>
      </w:r>
    </w:p>
    <w:p w:rsidR="00951D93" w:rsidRPr="00B35D8D" w:rsidRDefault="00951D93" w:rsidP="00B35D8D">
      <w:pPr>
        <w:spacing w:after="0" w:line="240" w:lineRule="auto"/>
        <w:ind w:firstLine="567"/>
        <w:jc w:val="both"/>
        <w:rPr>
          <w:rFonts w:ascii="Times New Roman" w:hAnsi="Times New Roman"/>
          <w:sz w:val="28"/>
          <w:szCs w:val="28"/>
        </w:rPr>
      </w:pPr>
      <w:r w:rsidRPr="00B35D8D">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951D93" w:rsidRPr="00B35D8D" w:rsidRDefault="00951D93" w:rsidP="00B35D8D">
      <w:pPr>
        <w:spacing w:after="0" w:line="240" w:lineRule="auto"/>
        <w:ind w:firstLine="567"/>
        <w:jc w:val="both"/>
        <w:rPr>
          <w:rFonts w:ascii="Times New Roman" w:hAnsi="Times New Roman"/>
          <w:sz w:val="28"/>
          <w:szCs w:val="28"/>
        </w:rPr>
      </w:pPr>
      <w:r w:rsidRPr="00B35D8D">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 210-ФЗ;</w:t>
      </w:r>
    </w:p>
    <w:p w:rsidR="00951D93" w:rsidRPr="00951D93" w:rsidRDefault="00951D93" w:rsidP="00B35D8D">
      <w:pPr>
        <w:tabs>
          <w:tab w:val="left" w:pos="426"/>
        </w:tabs>
        <w:spacing w:after="0" w:line="240" w:lineRule="auto"/>
        <w:ind w:firstLine="567"/>
        <w:jc w:val="both"/>
        <w:rPr>
          <w:rFonts w:ascii="Times New Roman" w:hAnsi="Times New Roman"/>
          <w:sz w:val="28"/>
          <w:szCs w:val="28"/>
        </w:rPr>
      </w:pPr>
      <w:r w:rsidRPr="00B35D8D">
        <w:rPr>
          <w:rFonts w:ascii="Times New Roman" w:hAnsi="Times New Roman"/>
          <w:sz w:val="28"/>
          <w:szCs w:val="28"/>
        </w:rPr>
        <w:t>через Республиканский портал</w:t>
      </w:r>
      <w:r w:rsidRPr="00951D93">
        <w:rPr>
          <w:rFonts w:ascii="Times New Roman" w:hAnsi="Times New Roman"/>
          <w:sz w:val="28"/>
          <w:szCs w:val="28"/>
        </w:rPr>
        <w:t xml:space="preserve"> заявителю в личный кабинет автоматически направляется информация о результатах предоставления государственной услуги.</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lastRenderedPageBreak/>
        <w:t>3.7. Исправление технической ошибки</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Исправление технической ошибки осуществляется при подач</w:t>
      </w:r>
      <w:r w:rsidR="00A1710F">
        <w:rPr>
          <w:rFonts w:ascii="Times New Roman" w:hAnsi="Times New Roman"/>
          <w:sz w:val="28"/>
          <w:szCs w:val="28"/>
        </w:rPr>
        <w:t>е</w:t>
      </w:r>
      <w:r w:rsidRPr="00951D93">
        <w:rPr>
          <w:rFonts w:ascii="Times New Roman" w:hAnsi="Times New Roman"/>
          <w:sz w:val="28"/>
          <w:szCs w:val="28"/>
        </w:rPr>
        <w:t xml:space="preserve"> заявителем заявления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 xml:space="preserve">3.7.1. Специалист </w:t>
      </w:r>
      <w:r w:rsidR="00A1710F">
        <w:rPr>
          <w:rFonts w:ascii="Times New Roman" w:hAnsi="Times New Roman"/>
          <w:sz w:val="28"/>
          <w:szCs w:val="28"/>
        </w:rPr>
        <w:t>О</w:t>
      </w:r>
      <w:r w:rsidRPr="00951D93">
        <w:rPr>
          <w:rFonts w:ascii="Times New Roman" w:hAnsi="Times New Roman"/>
          <w:sz w:val="28"/>
          <w:szCs w:val="28"/>
        </w:rPr>
        <w:t>тдела:</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осуществляет прием и регистрацию заявления об исправлении технической ошибки в журнале регистрации обращений граждан;</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переоформляет справку о результатах проведения государственной итоговой аттестации или уведомление об отсутствии опубликованной информации о результатах проведения государственной итоговой аттестации;</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направляет переоформленную справку о результатах проведения государственной итоговой аттестации или уведомление об отсутствии опубликованной информации о результатах проведения государственной итоговой аттестации на подпись руководителю Учреждения.</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Процедуры, устанавливаемые настоящим пунктом, осуществляются в течение одного рабочего дня со дня регистрации заявления.</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Результат процедуры: принятое, зарегистрированное заявление об исправлении технической ошибки о  переоформлении справки о результатах проведения государственной итоговой аттестации или уведомления об отсутствии опубликованной информации о результатах проведения государственной итоговой аттестации.</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3.7.2. Руководитель Учреждения подписывает переоформленную справку о результатах проведения государственной итоговой аттестации или уведомление об отсутствии опубликованной информации о результатах проведения государственной итоговой аттестации.</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Процедура, устанавливаемая настоящим пунктом, осуществляется не позднее следующего рабочего дня, следующего за днем  направления справки о результатах проведения государственной итоговой аттестации или уведомления об отсутствии опубликованной информации о результатах проведения государственной итоговой аттестации на подпись руководителю Учреждения.</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Результат процедуры: переоформленная справка о результатах проведения государственной итоговой аттестации или уведомление об отсутствии опубликованной информации о результатах проведения государственной итоговой аттестации, подписанные руководителем Учреждения.</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 xml:space="preserve">3.7.3. Специалист </w:t>
      </w:r>
      <w:r w:rsidR="00255F55">
        <w:rPr>
          <w:rFonts w:ascii="Times New Roman" w:hAnsi="Times New Roman"/>
          <w:sz w:val="28"/>
          <w:szCs w:val="28"/>
        </w:rPr>
        <w:t>О</w:t>
      </w:r>
      <w:r w:rsidRPr="00951D93">
        <w:rPr>
          <w:rFonts w:ascii="Times New Roman" w:hAnsi="Times New Roman"/>
          <w:sz w:val="28"/>
          <w:szCs w:val="28"/>
        </w:rPr>
        <w:t>тдела уведомляет заявителя о переоформленной справке о результатах проведения государственной итоговой аттестации или уведомлении об отсутствии опубликованной информации о результатах проведения государственной итоговой аттестации.</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t>Процедура, устанавливаемая настоящим пунктом, осуществляется в течение одного рабочего дня со дня направления переоформленной справки о результатах проведения государственной итоговой аттестации или уведомления об отсутствии опубликованной информации о результатах проведения государственной итоговой аттестации специалисту отдела.</w:t>
      </w:r>
    </w:p>
    <w:p w:rsidR="00951D93" w:rsidRPr="00951D93" w:rsidRDefault="00951D93" w:rsidP="00951D93">
      <w:pPr>
        <w:spacing w:after="0" w:line="240" w:lineRule="auto"/>
        <w:ind w:firstLine="567"/>
        <w:jc w:val="both"/>
        <w:rPr>
          <w:rFonts w:ascii="Times New Roman" w:hAnsi="Times New Roman"/>
          <w:sz w:val="28"/>
          <w:szCs w:val="28"/>
        </w:rPr>
      </w:pPr>
      <w:r w:rsidRPr="00951D93">
        <w:rPr>
          <w:rFonts w:ascii="Times New Roman" w:hAnsi="Times New Roman"/>
          <w:sz w:val="28"/>
          <w:szCs w:val="28"/>
        </w:rPr>
        <w:lastRenderedPageBreak/>
        <w:t>Результат процедуры: уведомление заявителя о переоформленном решении о выдаче (об отказе в выдаче) результата государственной итоговой аттестации.</w:t>
      </w:r>
    </w:p>
    <w:p w:rsidR="00951D93" w:rsidRDefault="00951D93" w:rsidP="00F866DF">
      <w:pPr>
        <w:spacing w:after="0" w:line="240" w:lineRule="auto"/>
        <w:ind w:firstLine="567"/>
        <w:jc w:val="both"/>
        <w:rPr>
          <w:rFonts w:ascii="Times New Roman" w:hAnsi="Times New Roman"/>
          <w:sz w:val="28"/>
          <w:szCs w:val="28"/>
        </w:rPr>
      </w:pPr>
    </w:p>
    <w:p w:rsidR="00951D93" w:rsidRDefault="00951D93" w:rsidP="00F866DF">
      <w:pPr>
        <w:spacing w:after="0" w:line="240" w:lineRule="auto"/>
        <w:ind w:firstLine="567"/>
        <w:jc w:val="both"/>
        <w:rPr>
          <w:rFonts w:ascii="Times New Roman" w:hAnsi="Times New Roman"/>
          <w:sz w:val="28"/>
          <w:szCs w:val="28"/>
        </w:rPr>
      </w:pPr>
    </w:p>
    <w:p w:rsidR="000A7BEC" w:rsidRPr="00ED27D3" w:rsidRDefault="000A7BEC" w:rsidP="00ED27D3">
      <w:pPr>
        <w:pStyle w:val="ConsPlusNonformat"/>
        <w:ind w:right="-1"/>
        <w:jc w:val="center"/>
        <w:rPr>
          <w:rFonts w:ascii="Times New Roman" w:hAnsi="Times New Roman" w:cs="Times New Roman"/>
          <w:sz w:val="28"/>
          <w:szCs w:val="28"/>
        </w:rPr>
      </w:pPr>
    </w:p>
    <w:p w:rsidR="00241067" w:rsidRDefault="00ED27D3" w:rsidP="00B35D8D">
      <w:pPr>
        <w:autoSpaceDE w:val="0"/>
        <w:autoSpaceDN w:val="0"/>
        <w:adjustRightInd w:val="0"/>
        <w:spacing w:after="0" w:line="240" w:lineRule="auto"/>
        <w:ind w:right="-1"/>
        <w:jc w:val="center"/>
        <w:rPr>
          <w:rFonts w:ascii="Times New Roman" w:hAnsi="Times New Roman"/>
          <w:sz w:val="28"/>
          <w:szCs w:val="28"/>
        </w:rPr>
      </w:pPr>
      <w:r w:rsidRPr="00ED27D3">
        <w:rPr>
          <w:rFonts w:ascii="Times New Roman" w:hAnsi="Times New Roman"/>
          <w:sz w:val="28"/>
          <w:szCs w:val="28"/>
        </w:rPr>
        <w:t>4. Порядок и формы контроля за предоставлением государственной услуги</w:t>
      </w:r>
    </w:p>
    <w:p w:rsidR="004E1D5A" w:rsidRDefault="004E1D5A" w:rsidP="00B35D8D">
      <w:pPr>
        <w:autoSpaceDE w:val="0"/>
        <w:autoSpaceDN w:val="0"/>
        <w:adjustRightInd w:val="0"/>
        <w:spacing w:after="0" w:line="240" w:lineRule="auto"/>
        <w:ind w:right="-1"/>
        <w:jc w:val="center"/>
        <w:rPr>
          <w:rFonts w:ascii="Times New Roman" w:hAnsi="Times New Roman"/>
          <w:sz w:val="28"/>
          <w:szCs w:val="28"/>
        </w:rPr>
      </w:pPr>
    </w:p>
    <w:p w:rsidR="007F0983" w:rsidRDefault="007F0983" w:rsidP="00B35D8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Текущий контроль за соблюдением и исполнением специалистом </w:t>
      </w:r>
      <w:r w:rsidR="00087873">
        <w:rPr>
          <w:rFonts w:ascii="Times New Roman" w:hAnsi="Times New Roman"/>
          <w:sz w:val="28"/>
          <w:szCs w:val="28"/>
        </w:rPr>
        <w:t>О</w:t>
      </w:r>
      <w:r>
        <w:rPr>
          <w:rFonts w:ascii="Times New Roman" w:hAnsi="Times New Roman"/>
          <w:sz w:val="28"/>
          <w:szCs w:val="28"/>
        </w:rPr>
        <w:t>тдела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Учреждения путем проведения проверок соблюдения и исполнения положений настоящего Регламента. Порядок и формы организации текущего контроля  определяются директором Учреждения.</w:t>
      </w:r>
    </w:p>
    <w:p w:rsidR="007F0983" w:rsidRDefault="007F0983" w:rsidP="00B35D8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государственной услуги осуществляется должностными лицами Министерства, полномочия которых определяются в положении о структурном подразделении Министерства и должностными регламентами сотрудников.</w:t>
      </w:r>
    </w:p>
    <w:p w:rsidR="007F0983" w:rsidRDefault="007F0983" w:rsidP="00B35D8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Формами контроля за соблюдением исполнения административных процедур является проведение проверки:</w:t>
      </w:r>
    </w:p>
    <w:p w:rsidR="007F0983" w:rsidRDefault="007F0983" w:rsidP="00B35D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ведения делопроизводства;</w:t>
      </w:r>
    </w:p>
    <w:p w:rsidR="00B35D8D" w:rsidRDefault="007F0983" w:rsidP="00B35D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соответствия результатов рассмотрения сведений и документов требованиям законодате</w:t>
      </w:r>
      <w:r w:rsidR="00B35D8D">
        <w:rPr>
          <w:rFonts w:ascii="Times New Roman" w:hAnsi="Times New Roman"/>
          <w:sz w:val="28"/>
          <w:szCs w:val="28"/>
        </w:rPr>
        <w:t>льства (настоящего Регламента);</w:t>
      </w:r>
    </w:p>
    <w:p w:rsidR="007F0983" w:rsidRDefault="007F0983" w:rsidP="00B35D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соблюдения сроков и порядка приема заявлений и документов;</w:t>
      </w:r>
    </w:p>
    <w:p w:rsidR="007F0983" w:rsidRDefault="007F0983" w:rsidP="00B35D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соблюдения сроков и порядка выдачи результатов при предоставлении государственной услуги.</w:t>
      </w:r>
    </w:p>
    <w:p w:rsidR="007F0983" w:rsidRDefault="007F0983" w:rsidP="00B35D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7F0983" w:rsidRDefault="007F0983" w:rsidP="00B35D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По результатам проведенных проверок в случае выявления нарушений прав заявителей специалист отдела за решения и действия (бездействие), принимаемые (осуществляемые) в ходе предоставления государственной услуги, признанный виновным, привлекается к ответственности в порядке, установленном законодательством Российской Федерации.</w:t>
      </w:r>
    </w:p>
    <w:p w:rsidR="007F0983" w:rsidRDefault="007F0983" w:rsidP="00B35D8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Учреждения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B35D8D" w:rsidRDefault="00B35D8D" w:rsidP="00B35D8D">
      <w:pPr>
        <w:autoSpaceDE w:val="0"/>
        <w:autoSpaceDN w:val="0"/>
        <w:adjustRightInd w:val="0"/>
        <w:spacing w:after="0" w:line="240" w:lineRule="auto"/>
        <w:ind w:firstLine="567"/>
        <w:jc w:val="both"/>
        <w:rPr>
          <w:rFonts w:ascii="Times New Roman" w:hAnsi="Times New Roman"/>
          <w:sz w:val="28"/>
          <w:szCs w:val="28"/>
        </w:rPr>
      </w:pPr>
    </w:p>
    <w:p w:rsidR="00B35D8D" w:rsidRDefault="00B35D8D" w:rsidP="00B35D8D">
      <w:pPr>
        <w:autoSpaceDE w:val="0"/>
        <w:autoSpaceDN w:val="0"/>
        <w:adjustRightInd w:val="0"/>
        <w:spacing w:after="0" w:line="240" w:lineRule="auto"/>
        <w:ind w:firstLine="567"/>
        <w:jc w:val="both"/>
        <w:rPr>
          <w:rFonts w:ascii="Times New Roman" w:hAnsi="Times New Roman"/>
          <w:sz w:val="28"/>
          <w:szCs w:val="28"/>
        </w:rPr>
      </w:pPr>
    </w:p>
    <w:p w:rsidR="00B35D8D" w:rsidRDefault="00B35D8D" w:rsidP="00B35D8D">
      <w:pPr>
        <w:autoSpaceDE w:val="0"/>
        <w:autoSpaceDN w:val="0"/>
        <w:adjustRightInd w:val="0"/>
        <w:spacing w:after="0" w:line="240" w:lineRule="auto"/>
        <w:ind w:firstLine="567"/>
        <w:jc w:val="both"/>
        <w:rPr>
          <w:rFonts w:ascii="Times New Roman" w:hAnsi="Times New Roman"/>
          <w:sz w:val="28"/>
          <w:szCs w:val="28"/>
        </w:rPr>
      </w:pPr>
    </w:p>
    <w:p w:rsidR="00B35D8D" w:rsidRDefault="00B35D8D" w:rsidP="00B35D8D">
      <w:pPr>
        <w:autoSpaceDE w:val="0"/>
        <w:autoSpaceDN w:val="0"/>
        <w:adjustRightInd w:val="0"/>
        <w:spacing w:after="0" w:line="240" w:lineRule="auto"/>
        <w:ind w:firstLine="567"/>
        <w:jc w:val="both"/>
        <w:rPr>
          <w:rFonts w:ascii="Times New Roman" w:hAnsi="Times New Roman"/>
          <w:sz w:val="28"/>
          <w:szCs w:val="28"/>
        </w:rPr>
      </w:pPr>
    </w:p>
    <w:p w:rsidR="00B35D8D" w:rsidRDefault="00B35D8D" w:rsidP="00B35D8D">
      <w:pPr>
        <w:autoSpaceDE w:val="0"/>
        <w:autoSpaceDN w:val="0"/>
        <w:adjustRightInd w:val="0"/>
        <w:spacing w:after="0" w:line="240" w:lineRule="auto"/>
        <w:ind w:firstLine="567"/>
        <w:jc w:val="both"/>
        <w:rPr>
          <w:rFonts w:ascii="Times New Roman" w:hAnsi="Times New Roman"/>
          <w:sz w:val="28"/>
          <w:szCs w:val="28"/>
        </w:rPr>
      </w:pPr>
    </w:p>
    <w:p w:rsidR="00B35D8D" w:rsidRDefault="00B35D8D" w:rsidP="00B35D8D">
      <w:pPr>
        <w:autoSpaceDE w:val="0"/>
        <w:autoSpaceDN w:val="0"/>
        <w:adjustRightInd w:val="0"/>
        <w:spacing w:after="0" w:line="240" w:lineRule="auto"/>
        <w:ind w:firstLine="567"/>
        <w:jc w:val="both"/>
        <w:rPr>
          <w:rFonts w:ascii="Times New Roman" w:hAnsi="Times New Roman"/>
          <w:sz w:val="28"/>
          <w:szCs w:val="28"/>
        </w:rPr>
      </w:pPr>
    </w:p>
    <w:p w:rsidR="00917799" w:rsidRPr="00917799" w:rsidRDefault="00917799" w:rsidP="006C53DF">
      <w:pPr>
        <w:shd w:val="clear" w:color="auto" w:fill="FFFFFF"/>
        <w:spacing w:line="240" w:lineRule="auto"/>
        <w:jc w:val="both"/>
        <w:textAlignment w:val="baseline"/>
        <w:rPr>
          <w:rFonts w:ascii="Times New Roman" w:hAnsi="Times New Roman"/>
          <w:sz w:val="28"/>
          <w:szCs w:val="28"/>
        </w:rPr>
      </w:pPr>
    </w:p>
    <w:p w:rsidR="00ED27D3" w:rsidRPr="00ED27D3" w:rsidRDefault="00ED27D3" w:rsidP="00917799">
      <w:pPr>
        <w:autoSpaceDE w:val="0"/>
        <w:autoSpaceDN w:val="0"/>
        <w:adjustRightInd w:val="0"/>
        <w:spacing w:after="0" w:line="240" w:lineRule="auto"/>
        <w:jc w:val="center"/>
        <w:outlineLvl w:val="0"/>
        <w:rPr>
          <w:rFonts w:ascii="Times New Roman" w:hAnsi="Times New Roman"/>
          <w:bCs/>
          <w:sz w:val="28"/>
          <w:szCs w:val="28"/>
        </w:rPr>
      </w:pPr>
      <w:r w:rsidRPr="00ED27D3">
        <w:rPr>
          <w:rFonts w:ascii="Times New Roman" w:hAnsi="Times New Roman"/>
          <w:bCs/>
          <w:sz w:val="28"/>
          <w:szCs w:val="28"/>
        </w:rPr>
        <w:t>5. Досудебный (внесудебный) порядок обжалования решений</w:t>
      </w:r>
    </w:p>
    <w:p w:rsidR="00ED27D3" w:rsidRPr="00ED27D3" w:rsidRDefault="00ED27D3" w:rsidP="00917799">
      <w:pPr>
        <w:autoSpaceDE w:val="0"/>
        <w:autoSpaceDN w:val="0"/>
        <w:adjustRightInd w:val="0"/>
        <w:spacing w:after="0" w:line="240" w:lineRule="auto"/>
        <w:jc w:val="center"/>
        <w:rPr>
          <w:rFonts w:ascii="Times New Roman" w:hAnsi="Times New Roman"/>
          <w:bCs/>
          <w:sz w:val="28"/>
          <w:szCs w:val="28"/>
        </w:rPr>
      </w:pPr>
      <w:r w:rsidRPr="00ED27D3">
        <w:rPr>
          <w:rFonts w:ascii="Times New Roman" w:hAnsi="Times New Roman"/>
          <w:bCs/>
          <w:sz w:val="28"/>
          <w:szCs w:val="28"/>
        </w:rPr>
        <w:t>и действий (бездействия) органа, предоставляющего</w:t>
      </w:r>
    </w:p>
    <w:p w:rsidR="00ED27D3" w:rsidRPr="00ED27D3" w:rsidRDefault="00ED27D3" w:rsidP="00917799">
      <w:pPr>
        <w:autoSpaceDE w:val="0"/>
        <w:autoSpaceDN w:val="0"/>
        <w:adjustRightInd w:val="0"/>
        <w:spacing w:after="0" w:line="240" w:lineRule="auto"/>
        <w:jc w:val="center"/>
        <w:rPr>
          <w:rFonts w:ascii="Times New Roman" w:hAnsi="Times New Roman"/>
          <w:bCs/>
          <w:sz w:val="28"/>
          <w:szCs w:val="28"/>
        </w:rPr>
      </w:pPr>
      <w:r w:rsidRPr="00ED27D3">
        <w:rPr>
          <w:rFonts w:ascii="Times New Roman" w:hAnsi="Times New Roman"/>
          <w:bCs/>
          <w:sz w:val="28"/>
          <w:szCs w:val="28"/>
        </w:rPr>
        <w:t>государственную услугу, многофункционального центра</w:t>
      </w:r>
    </w:p>
    <w:p w:rsidR="00ED27D3" w:rsidRPr="00ED27D3" w:rsidRDefault="00ED27D3" w:rsidP="00917799">
      <w:pPr>
        <w:autoSpaceDE w:val="0"/>
        <w:autoSpaceDN w:val="0"/>
        <w:adjustRightInd w:val="0"/>
        <w:spacing w:after="0" w:line="240" w:lineRule="auto"/>
        <w:jc w:val="center"/>
        <w:rPr>
          <w:rFonts w:ascii="Times New Roman" w:hAnsi="Times New Roman"/>
          <w:bCs/>
          <w:sz w:val="28"/>
          <w:szCs w:val="28"/>
        </w:rPr>
      </w:pPr>
      <w:r w:rsidRPr="00ED27D3">
        <w:rPr>
          <w:rFonts w:ascii="Times New Roman" w:hAnsi="Times New Roman"/>
          <w:bCs/>
          <w:sz w:val="28"/>
          <w:szCs w:val="28"/>
        </w:rPr>
        <w:t>предоставления государственных и муниципальных услуг,</w:t>
      </w:r>
    </w:p>
    <w:p w:rsidR="00ED27D3" w:rsidRPr="00ED27D3" w:rsidRDefault="00ED27D3" w:rsidP="00917799">
      <w:pPr>
        <w:autoSpaceDE w:val="0"/>
        <w:autoSpaceDN w:val="0"/>
        <w:adjustRightInd w:val="0"/>
        <w:spacing w:after="0" w:line="240" w:lineRule="auto"/>
        <w:jc w:val="center"/>
        <w:rPr>
          <w:rFonts w:ascii="Times New Roman" w:hAnsi="Times New Roman"/>
          <w:bCs/>
          <w:sz w:val="28"/>
          <w:szCs w:val="28"/>
        </w:rPr>
      </w:pPr>
      <w:r w:rsidRPr="00ED27D3">
        <w:rPr>
          <w:rFonts w:ascii="Times New Roman" w:hAnsi="Times New Roman"/>
          <w:bCs/>
          <w:sz w:val="28"/>
          <w:szCs w:val="28"/>
        </w:rPr>
        <w:t>а также их должностных лиц, государственных служащих,</w:t>
      </w:r>
    </w:p>
    <w:p w:rsidR="00ED27D3" w:rsidRPr="00ED27D3" w:rsidRDefault="00ED27D3" w:rsidP="00917799">
      <w:pPr>
        <w:autoSpaceDE w:val="0"/>
        <w:autoSpaceDN w:val="0"/>
        <w:adjustRightInd w:val="0"/>
        <w:spacing w:after="0" w:line="240" w:lineRule="auto"/>
        <w:jc w:val="center"/>
        <w:rPr>
          <w:rFonts w:ascii="Times New Roman" w:hAnsi="Times New Roman"/>
          <w:bCs/>
          <w:sz w:val="28"/>
          <w:szCs w:val="28"/>
        </w:rPr>
      </w:pPr>
      <w:r w:rsidRPr="00ED27D3">
        <w:rPr>
          <w:rFonts w:ascii="Times New Roman" w:hAnsi="Times New Roman"/>
          <w:bCs/>
          <w:sz w:val="28"/>
          <w:szCs w:val="28"/>
        </w:rPr>
        <w:t>работников</w:t>
      </w:r>
    </w:p>
    <w:p w:rsidR="00ED27D3" w:rsidRPr="00ED27D3" w:rsidRDefault="00ED27D3" w:rsidP="00ED27D3">
      <w:pPr>
        <w:autoSpaceDE w:val="0"/>
        <w:autoSpaceDN w:val="0"/>
        <w:adjustRightInd w:val="0"/>
        <w:spacing w:line="240" w:lineRule="auto"/>
        <w:jc w:val="center"/>
        <w:rPr>
          <w:rFonts w:ascii="Times New Roman" w:hAnsi="Times New Roman"/>
          <w:bCs/>
          <w:sz w:val="28"/>
          <w:szCs w:val="28"/>
        </w:rPr>
      </w:pP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 xml:space="preserve">5.1. Заявители имеют право на обжалование в досудебном порядке решений и действий (бездействия) сотрудников </w:t>
      </w:r>
      <w:r w:rsidR="00917799">
        <w:rPr>
          <w:rFonts w:ascii="Times New Roman" w:hAnsi="Times New Roman"/>
          <w:sz w:val="28"/>
          <w:szCs w:val="28"/>
        </w:rPr>
        <w:t>Учреждения</w:t>
      </w:r>
      <w:r w:rsidRPr="00ED27D3">
        <w:rPr>
          <w:rFonts w:ascii="Times New Roman" w:hAnsi="Times New Roman"/>
          <w:sz w:val="28"/>
          <w:szCs w:val="28"/>
        </w:rPr>
        <w:t xml:space="preserve">, участвующих в предоставлении государственной услуги, руководителю </w:t>
      </w:r>
      <w:r w:rsidR="000B4AF8">
        <w:rPr>
          <w:rFonts w:ascii="Times New Roman" w:hAnsi="Times New Roman"/>
          <w:sz w:val="28"/>
          <w:szCs w:val="28"/>
        </w:rPr>
        <w:t>Учреждения</w:t>
      </w:r>
      <w:r w:rsidRPr="00ED27D3">
        <w:rPr>
          <w:rFonts w:ascii="Times New Roman" w:hAnsi="Times New Roman"/>
          <w:sz w:val="28"/>
          <w:szCs w:val="28"/>
        </w:rPr>
        <w:t>.</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 xml:space="preserve">Жалобы на решения, действия (бездействие) руководителя </w:t>
      </w:r>
      <w:r w:rsidR="000B4AF8">
        <w:rPr>
          <w:rFonts w:ascii="Times New Roman" w:hAnsi="Times New Roman"/>
          <w:sz w:val="28"/>
          <w:szCs w:val="28"/>
        </w:rPr>
        <w:t>Учреждения</w:t>
      </w:r>
      <w:r w:rsidRPr="00ED27D3">
        <w:rPr>
          <w:rFonts w:ascii="Times New Roman" w:hAnsi="Times New Roman"/>
          <w:sz w:val="28"/>
          <w:szCs w:val="28"/>
        </w:rPr>
        <w:t xml:space="preserve"> подаются в Министерство.</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5.2. Заявитель может обратиться с жалобой, в том числе в следующих случаях:</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1) нарушение срока регистрации запроса о предоставлении государственной услуги;</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2) нарушение срока предоставления государственной услуги;</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D27D3">
        <w:rPr>
          <w:rFonts w:ascii="Times New Roman" w:hAnsi="Times New Roman"/>
          <w:sz w:val="28"/>
          <w:szCs w:val="28"/>
        </w:rPr>
        <w:lastRenderedPageBreak/>
        <w:t>Федерации, законами и иными нормативными правовыми актами Республики Татарстан;</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sidRPr="0081706E">
          <w:rPr>
            <w:rFonts w:ascii="Times New Roman" w:hAnsi="Times New Roman"/>
            <w:sz w:val="28"/>
            <w:szCs w:val="28"/>
          </w:rPr>
          <w:t>пунктом 4 части 1 статьи 7</w:t>
        </w:r>
      </w:hyperlink>
      <w:r w:rsidRPr="00ED27D3">
        <w:rPr>
          <w:rFonts w:ascii="Times New Roman" w:hAnsi="Times New Roman"/>
          <w:sz w:val="28"/>
          <w:szCs w:val="28"/>
        </w:rPr>
        <w:t>Федерального закона N 210-ФЗ.</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5.3. Жалоба подается в письменной форме на бумажном носителе или в электронной форме.</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 xml:space="preserve">Жалоба </w:t>
      </w:r>
      <w:r w:rsidRPr="006C53DF">
        <w:rPr>
          <w:rFonts w:ascii="Times New Roman" w:hAnsi="Times New Roman"/>
          <w:sz w:val="28"/>
          <w:szCs w:val="28"/>
        </w:rPr>
        <w:t xml:space="preserve">может быть направлена по почте, с использованием сети </w:t>
      </w:r>
      <w:r w:rsidR="00B35D8D">
        <w:rPr>
          <w:rFonts w:ascii="Times New Roman" w:hAnsi="Times New Roman"/>
          <w:sz w:val="28"/>
          <w:szCs w:val="28"/>
        </w:rPr>
        <w:t>«</w:t>
      </w:r>
      <w:r w:rsidRPr="006C53DF">
        <w:rPr>
          <w:rFonts w:ascii="Times New Roman" w:hAnsi="Times New Roman"/>
          <w:sz w:val="28"/>
          <w:szCs w:val="28"/>
        </w:rPr>
        <w:t>Интернет</w:t>
      </w:r>
      <w:r w:rsidR="00B35D8D">
        <w:rPr>
          <w:rFonts w:ascii="Times New Roman" w:hAnsi="Times New Roman"/>
          <w:sz w:val="28"/>
          <w:szCs w:val="28"/>
        </w:rPr>
        <w:t>»</w:t>
      </w:r>
      <w:r w:rsidRPr="006C53DF">
        <w:rPr>
          <w:rFonts w:ascii="Times New Roman" w:hAnsi="Times New Roman"/>
          <w:sz w:val="28"/>
          <w:szCs w:val="28"/>
        </w:rPr>
        <w:t xml:space="preserve">, официального сайта Министерства </w:t>
      </w:r>
      <w:r w:rsidRPr="00BF7729">
        <w:rPr>
          <w:rFonts w:ascii="Times New Roman" w:hAnsi="Times New Roman"/>
          <w:sz w:val="28"/>
          <w:szCs w:val="28"/>
        </w:rPr>
        <w:t>(</w:t>
      </w:r>
      <w:r w:rsidR="000B4AF8" w:rsidRPr="00BF7729">
        <w:rPr>
          <w:rFonts w:ascii="Times New Roman" w:hAnsi="Times New Roman"/>
          <w:i/>
          <w:sz w:val="28"/>
          <w:szCs w:val="28"/>
          <w:lang w:val="en-US"/>
        </w:rPr>
        <w:t>https</w:t>
      </w:r>
      <w:r w:rsidR="000B4AF8" w:rsidRPr="00BF7729">
        <w:rPr>
          <w:rFonts w:ascii="Times New Roman" w:hAnsi="Times New Roman"/>
          <w:i/>
          <w:sz w:val="28"/>
          <w:szCs w:val="28"/>
        </w:rPr>
        <w:t>://</w:t>
      </w:r>
      <w:r w:rsidR="000B4AF8" w:rsidRPr="00BF7729">
        <w:rPr>
          <w:rFonts w:ascii="Times New Roman" w:hAnsi="Times New Roman"/>
          <w:i/>
          <w:sz w:val="28"/>
          <w:szCs w:val="28"/>
          <w:lang w:val="en-US"/>
        </w:rPr>
        <w:t>mon</w:t>
      </w:r>
      <w:r w:rsidR="000B4AF8" w:rsidRPr="00BF7729">
        <w:rPr>
          <w:rFonts w:ascii="Times New Roman" w:hAnsi="Times New Roman"/>
          <w:i/>
          <w:sz w:val="28"/>
          <w:szCs w:val="28"/>
        </w:rPr>
        <w:t>.</w:t>
      </w:r>
      <w:r w:rsidR="000B4AF8" w:rsidRPr="00BF7729">
        <w:rPr>
          <w:rFonts w:ascii="Times New Roman" w:hAnsi="Times New Roman"/>
          <w:i/>
          <w:sz w:val="28"/>
          <w:szCs w:val="28"/>
          <w:lang w:val="en-US"/>
        </w:rPr>
        <w:t>tatarstan</w:t>
      </w:r>
      <w:r w:rsidR="000B4AF8" w:rsidRPr="00BF7729">
        <w:rPr>
          <w:rFonts w:ascii="Times New Roman" w:hAnsi="Times New Roman"/>
          <w:i/>
          <w:sz w:val="28"/>
          <w:szCs w:val="28"/>
        </w:rPr>
        <w:t>.</w:t>
      </w:r>
      <w:r w:rsidR="000B4AF8" w:rsidRPr="00BF7729">
        <w:rPr>
          <w:rFonts w:ascii="Times New Roman" w:hAnsi="Times New Roman"/>
          <w:i/>
          <w:sz w:val="28"/>
          <w:szCs w:val="28"/>
          <w:lang w:val="en-US"/>
        </w:rPr>
        <w:t>ru</w:t>
      </w:r>
      <w:r w:rsidRPr="00BF7729">
        <w:rPr>
          <w:rFonts w:ascii="Times New Roman" w:hAnsi="Times New Roman"/>
          <w:sz w:val="28"/>
          <w:szCs w:val="28"/>
        </w:rPr>
        <w:t xml:space="preserve">), </w:t>
      </w:r>
      <w:r w:rsidRPr="00ED27D3">
        <w:rPr>
          <w:rFonts w:ascii="Times New Roman" w:hAnsi="Times New Roman"/>
          <w:sz w:val="28"/>
          <w:szCs w:val="28"/>
        </w:rPr>
        <w:t>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5.4. Жалоба подлежит регистрации не позднее следующего за днем ее поступления рабочего дня. Срок рассмотрения жалобы - в течение пятнадцати рабочих дней со дня ее регистрации. 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5.5. Жалоба должна содержать:</w:t>
      </w:r>
    </w:p>
    <w:p w:rsidR="00ED27D3" w:rsidRPr="00ED27D3" w:rsidRDefault="00ED27D3" w:rsidP="00B35D8D">
      <w:pPr>
        <w:autoSpaceDE w:val="0"/>
        <w:autoSpaceDN w:val="0"/>
        <w:adjustRightInd w:val="0"/>
        <w:spacing w:after="0" w:line="240" w:lineRule="auto"/>
        <w:ind w:firstLine="539"/>
        <w:jc w:val="both"/>
        <w:rPr>
          <w:rFonts w:ascii="Times New Roman" w:hAnsi="Times New Roman"/>
          <w:sz w:val="28"/>
          <w:szCs w:val="28"/>
        </w:rPr>
      </w:pPr>
      <w:r w:rsidRPr="00ED27D3">
        <w:rPr>
          <w:rFonts w:ascii="Times New Roman" w:hAnsi="Times New Roman"/>
          <w:sz w:val="28"/>
          <w:szCs w:val="28"/>
        </w:rP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t>5.7. По результатам рассмотрения жалобы принимается одно из следующих решений:</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t>2) в удовлетворении жалобы отказывается.</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27D3" w:rsidRPr="00ED27D3" w:rsidRDefault="00ED27D3" w:rsidP="00B35D8D">
      <w:pPr>
        <w:autoSpaceDE w:val="0"/>
        <w:autoSpaceDN w:val="0"/>
        <w:adjustRightInd w:val="0"/>
        <w:spacing w:after="0" w:line="240" w:lineRule="auto"/>
        <w:ind w:firstLine="540"/>
        <w:jc w:val="both"/>
        <w:rPr>
          <w:rFonts w:ascii="Times New Roman" w:hAnsi="Times New Roman"/>
          <w:sz w:val="28"/>
          <w:szCs w:val="28"/>
        </w:rPr>
      </w:pPr>
      <w:r w:rsidRPr="00ED27D3">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учреждения, наделенные полномочиями по рассмотрению жалоб, незамедлительно направляют имеющиеся материалы в органы прокуратуры.</w:t>
      </w:r>
    </w:p>
    <w:p w:rsidR="00ED27D3" w:rsidRPr="007B29BE" w:rsidRDefault="00ED27D3" w:rsidP="00B35D8D">
      <w:pPr>
        <w:autoSpaceDE w:val="0"/>
        <w:autoSpaceDN w:val="0"/>
        <w:adjustRightInd w:val="0"/>
        <w:spacing w:after="0"/>
        <w:ind w:right="-1"/>
        <w:rPr>
          <w:sz w:val="28"/>
          <w:szCs w:val="28"/>
        </w:rPr>
      </w:pPr>
    </w:p>
    <w:p w:rsidR="000F1C22" w:rsidRDefault="00ED27D3" w:rsidP="00B35D8D">
      <w:pPr>
        <w:autoSpaceDE w:val="0"/>
        <w:autoSpaceDN w:val="0"/>
        <w:adjustRightInd w:val="0"/>
        <w:spacing w:after="0" w:line="240" w:lineRule="auto"/>
        <w:ind w:right="-1"/>
        <w:rPr>
          <w:rFonts w:ascii="Times New Roman" w:hAnsi="Times New Roman"/>
          <w:sz w:val="28"/>
          <w:szCs w:val="28"/>
        </w:rPr>
      </w:pPr>
      <w:r>
        <w:rPr>
          <w:sz w:val="28"/>
          <w:szCs w:val="28"/>
        </w:rPr>
        <w:br w:type="page"/>
      </w:r>
    </w:p>
    <w:p w:rsidR="000B4AF8" w:rsidRPr="00D22C5F" w:rsidRDefault="000B4AF8" w:rsidP="000B4AF8">
      <w:pPr>
        <w:widowControl w:val="0"/>
        <w:autoSpaceDE w:val="0"/>
        <w:autoSpaceDN w:val="0"/>
        <w:adjustRightInd w:val="0"/>
        <w:spacing w:after="0" w:line="240" w:lineRule="auto"/>
        <w:jc w:val="right"/>
        <w:rPr>
          <w:rFonts w:ascii="Times New Roman" w:hAnsi="Times New Roman"/>
          <w:bCs/>
          <w:sz w:val="28"/>
          <w:szCs w:val="28"/>
        </w:rPr>
      </w:pPr>
      <w:r w:rsidRPr="00D22C5F">
        <w:rPr>
          <w:rFonts w:ascii="Times New Roman" w:hAnsi="Times New Roman"/>
          <w:bCs/>
          <w:sz w:val="28"/>
          <w:szCs w:val="28"/>
        </w:rPr>
        <w:lastRenderedPageBreak/>
        <w:t xml:space="preserve">Приложение </w:t>
      </w:r>
      <w:r>
        <w:rPr>
          <w:rFonts w:ascii="Times New Roman" w:hAnsi="Times New Roman"/>
          <w:bCs/>
          <w:sz w:val="28"/>
          <w:szCs w:val="28"/>
        </w:rPr>
        <w:t xml:space="preserve">№ </w:t>
      </w:r>
      <w:r w:rsidR="00113412">
        <w:rPr>
          <w:rFonts w:ascii="Times New Roman" w:hAnsi="Times New Roman"/>
          <w:bCs/>
          <w:sz w:val="28"/>
          <w:szCs w:val="28"/>
        </w:rPr>
        <w:t>1</w:t>
      </w:r>
    </w:p>
    <w:p w:rsidR="000B4AF8" w:rsidRPr="00D22C5F" w:rsidRDefault="000B4AF8" w:rsidP="000B4AF8">
      <w:pPr>
        <w:widowControl w:val="0"/>
        <w:autoSpaceDE w:val="0"/>
        <w:autoSpaceDN w:val="0"/>
        <w:adjustRightInd w:val="0"/>
        <w:spacing w:after="0" w:line="240" w:lineRule="auto"/>
        <w:jc w:val="right"/>
        <w:rPr>
          <w:rFonts w:ascii="Times New Roman" w:hAnsi="Times New Roman"/>
          <w:bCs/>
          <w:sz w:val="28"/>
          <w:szCs w:val="28"/>
        </w:rPr>
      </w:pPr>
      <w:r w:rsidRPr="00D22C5F">
        <w:rPr>
          <w:rFonts w:ascii="Times New Roman" w:hAnsi="Times New Roman"/>
          <w:bCs/>
          <w:sz w:val="28"/>
          <w:szCs w:val="28"/>
        </w:rPr>
        <w:t>к Административному регламенту</w:t>
      </w:r>
    </w:p>
    <w:p w:rsidR="00113412" w:rsidRPr="00113412" w:rsidRDefault="00113412" w:rsidP="00113412">
      <w:pPr>
        <w:keepNext/>
        <w:spacing w:after="0" w:line="240" w:lineRule="auto"/>
        <w:jc w:val="right"/>
        <w:outlineLvl w:val="0"/>
        <w:rPr>
          <w:rFonts w:ascii="Times New Roman" w:hAnsi="Times New Roman"/>
          <w:bCs/>
          <w:sz w:val="28"/>
          <w:szCs w:val="20"/>
          <w:lang w:eastAsia="zh-CN"/>
        </w:rPr>
      </w:pPr>
      <w:r w:rsidRPr="0081706E">
        <w:rPr>
          <w:rFonts w:ascii="Times New Roman" w:hAnsi="Times New Roman"/>
          <w:bCs/>
          <w:sz w:val="28"/>
          <w:szCs w:val="20"/>
          <w:lang w:eastAsia="zh-CN"/>
        </w:rPr>
        <w:t>предоставления государственной услуги по</w:t>
      </w:r>
      <w:r w:rsidR="0009785F">
        <w:rPr>
          <w:rFonts w:ascii="Times New Roman" w:hAnsi="Times New Roman"/>
          <w:bCs/>
          <w:sz w:val="28"/>
          <w:szCs w:val="20"/>
          <w:lang w:eastAsia="zh-CN"/>
        </w:rPr>
        <w:t xml:space="preserve"> </w:t>
      </w:r>
      <w:r w:rsidRPr="0081706E">
        <w:rPr>
          <w:rFonts w:ascii="Times New Roman" w:hAnsi="Times New Roman"/>
          <w:sz w:val="28"/>
          <w:szCs w:val="28"/>
          <w:shd w:val="clear" w:color="auto" w:fill="FFFFFF"/>
        </w:rPr>
        <w:t>информированию о результатах государственной итоговой аттестации</w:t>
      </w:r>
    </w:p>
    <w:p w:rsidR="000B4AF8" w:rsidRDefault="000B4AF8" w:rsidP="000B4AF8">
      <w:pPr>
        <w:autoSpaceDE w:val="0"/>
        <w:autoSpaceDN w:val="0"/>
        <w:adjustRightInd w:val="0"/>
        <w:spacing w:after="0" w:line="240" w:lineRule="auto"/>
        <w:ind w:right="-1"/>
        <w:jc w:val="center"/>
        <w:rPr>
          <w:rFonts w:ascii="Times New Roman" w:hAnsi="Times New Roman"/>
          <w:sz w:val="28"/>
          <w:szCs w:val="28"/>
        </w:rPr>
      </w:pPr>
    </w:p>
    <w:p w:rsidR="000B4AF8" w:rsidRDefault="000B4AF8" w:rsidP="000B4AF8">
      <w:pPr>
        <w:autoSpaceDE w:val="0"/>
        <w:autoSpaceDN w:val="0"/>
        <w:adjustRightInd w:val="0"/>
        <w:spacing w:after="0" w:line="240" w:lineRule="auto"/>
        <w:ind w:right="-1"/>
        <w:jc w:val="center"/>
        <w:rPr>
          <w:rFonts w:ascii="Times New Roman" w:hAnsi="Times New Roman"/>
          <w:sz w:val="28"/>
          <w:szCs w:val="28"/>
        </w:rPr>
      </w:pPr>
    </w:p>
    <w:p w:rsidR="000B4AF8" w:rsidRDefault="00FB62DB" w:rsidP="00113412">
      <w:pPr>
        <w:tabs>
          <w:tab w:val="left" w:pos="4395"/>
        </w:tabs>
        <w:jc w:val="center"/>
        <w:rPr>
          <w:rFonts w:ascii="Times New Roman" w:hAnsi="Times New Roman"/>
          <w:sz w:val="28"/>
          <w:szCs w:val="28"/>
        </w:rPr>
      </w:pPr>
      <w:r>
        <w:rPr>
          <w:rFonts w:ascii="Times New Roman" w:hAnsi="Times New Roman"/>
          <w:sz w:val="28"/>
          <w:szCs w:val="28"/>
        </w:rPr>
        <w:t xml:space="preserve">                                                         </w:t>
      </w:r>
      <w:r w:rsidR="000B4AF8">
        <w:rPr>
          <w:rFonts w:ascii="Times New Roman" w:hAnsi="Times New Roman"/>
          <w:sz w:val="28"/>
          <w:szCs w:val="28"/>
        </w:rPr>
        <w:t xml:space="preserve">Директору государственного бюджетного </w:t>
      </w:r>
    </w:p>
    <w:p w:rsidR="000B4AF8" w:rsidRDefault="000B4AF8" w:rsidP="000B4AF8">
      <w:pPr>
        <w:jc w:val="center"/>
        <w:rPr>
          <w:rFonts w:ascii="Times New Roman" w:hAnsi="Times New Roman"/>
          <w:sz w:val="28"/>
          <w:szCs w:val="28"/>
        </w:rPr>
      </w:pPr>
      <w:r>
        <w:rPr>
          <w:rFonts w:ascii="Times New Roman" w:hAnsi="Times New Roman"/>
          <w:sz w:val="28"/>
          <w:szCs w:val="28"/>
        </w:rPr>
        <w:t xml:space="preserve">                      </w:t>
      </w:r>
      <w:r w:rsidR="00FB62DB">
        <w:rPr>
          <w:rFonts w:ascii="Times New Roman" w:hAnsi="Times New Roman"/>
          <w:sz w:val="28"/>
          <w:szCs w:val="28"/>
        </w:rPr>
        <w:t xml:space="preserve">                             </w:t>
      </w:r>
      <w:r>
        <w:rPr>
          <w:rFonts w:ascii="Times New Roman" w:hAnsi="Times New Roman"/>
          <w:sz w:val="28"/>
          <w:szCs w:val="28"/>
        </w:rPr>
        <w:t xml:space="preserve">учреждения «Республиканский центр </w:t>
      </w:r>
    </w:p>
    <w:p w:rsidR="000B4AF8" w:rsidRDefault="000B4AF8" w:rsidP="000B4AF8">
      <w:pPr>
        <w:jc w:val="center"/>
        <w:rPr>
          <w:rFonts w:ascii="Times New Roman" w:hAnsi="Times New Roman"/>
          <w:sz w:val="28"/>
          <w:szCs w:val="28"/>
        </w:rPr>
      </w:pPr>
      <w:r>
        <w:rPr>
          <w:rFonts w:ascii="Times New Roman" w:hAnsi="Times New Roman"/>
          <w:sz w:val="28"/>
          <w:szCs w:val="28"/>
        </w:rPr>
        <w:t xml:space="preserve">                     </w:t>
      </w:r>
      <w:r w:rsidR="00FB62DB">
        <w:rPr>
          <w:rFonts w:ascii="Times New Roman" w:hAnsi="Times New Roman"/>
          <w:sz w:val="28"/>
          <w:szCs w:val="28"/>
        </w:rPr>
        <w:t xml:space="preserve">                            </w:t>
      </w:r>
      <w:r>
        <w:rPr>
          <w:rFonts w:ascii="Times New Roman" w:hAnsi="Times New Roman"/>
          <w:sz w:val="28"/>
          <w:szCs w:val="28"/>
        </w:rPr>
        <w:t>мониторинга качества образования»</w:t>
      </w:r>
    </w:p>
    <w:p w:rsidR="000B4AF8" w:rsidRDefault="00FB62DB" w:rsidP="00FB62DB">
      <w:pPr>
        <w:tabs>
          <w:tab w:val="left" w:pos="4395"/>
        </w:tabs>
        <w:jc w:val="center"/>
        <w:rPr>
          <w:rFonts w:ascii="Times New Roman" w:hAnsi="Times New Roman"/>
          <w:sz w:val="28"/>
          <w:szCs w:val="28"/>
        </w:rPr>
      </w:pPr>
      <w:r>
        <w:rPr>
          <w:bCs/>
        </w:rPr>
        <w:t xml:space="preserve">                                                                                       </w:t>
      </w:r>
      <w:r w:rsidR="000B4AF8">
        <w:rPr>
          <w:bCs/>
        </w:rPr>
        <w:t>____________________________________________</w:t>
      </w:r>
    </w:p>
    <w:p w:rsidR="000B4AF8" w:rsidRDefault="000B4AF8" w:rsidP="000B4AF8">
      <w:pPr>
        <w:tabs>
          <w:tab w:val="left" w:pos="4395"/>
        </w:tabs>
        <w:jc w:val="center"/>
        <w:rPr>
          <w:bCs/>
        </w:rPr>
      </w:pPr>
      <w:r>
        <w:rPr>
          <w:rFonts w:ascii="Times New Roman" w:hAnsi="Times New Roman"/>
          <w:sz w:val="28"/>
          <w:szCs w:val="28"/>
        </w:rPr>
        <w:t xml:space="preserve">                                                             от</w:t>
      </w:r>
      <w:r>
        <w:rPr>
          <w:bCs/>
        </w:rPr>
        <w:t xml:space="preserve">  _________________________________________</w:t>
      </w:r>
    </w:p>
    <w:p w:rsidR="000B4AF8" w:rsidRPr="009F055B" w:rsidRDefault="000B4AF8" w:rsidP="000B4AF8">
      <w:pPr>
        <w:jc w:val="center"/>
        <w:rPr>
          <w:rFonts w:ascii="Times New Roman" w:hAnsi="Times New Roman"/>
          <w:bCs/>
          <w:sz w:val="28"/>
          <w:szCs w:val="28"/>
        </w:rPr>
      </w:pPr>
      <w:r w:rsidRPr="009F055B">
        <w:rPr>
          <w:rFonts w:ascii="Times New Roman" w:hAnsi="Times New Roman"/>
          <w:bCs/>
          <w:sz w:val="28"/>
          <w:szCs w:val="28"/>
        </w:rPr>
        <w:t>заявление.</w:t>
      </w:r>
    </w:p>
    <w:p w:rsidR="000B4AF8" w:rsidRDefault="000B4AF8" w:rsidP="000B4AF8">
      <w:pPr>
        <w:ind w:firstLine="709"/>
        <w:jc w:val="both"/>
        <w:rPr>
          <w:rFonts w:ascii="Times New Roman" w:hAnsi="Times New Roman"/>
          <w:sz w:val="28"/>
          <w:szCs w:val="28"/>
        </w:rPr>
      </w:pPr>
      <w:r>
        <w:rPr>
          <w:rFonts w:ascii="Times New Roman" w:hAnsi="Times New Roman"/>
          <w:sz w:val="28"/>
          <w:szCs w:val="28"/>
        </w:rPr>
        <w:t>Прошу предоставить мне результаты государственной итоговой аттестации:</w:t>
      </w:r>
    </w:p>
    <w:tbl>
      <w:tblPr>
        <w:tblStyle w:val="af0"/>
        <w:tblW w:w="0" w:type="auto"/>
        <w:tblLook w:val="04A0" w:firstRow="1" w:lastRow="0" w:firstColumn="1" w:lastColumn="0" w:noHBand="0" w:noVBand="1"/>
      </w:tblPr>
      <w:tblGrid>
        <w:gridCol w:w="2336"/>
        <w:gridCol w:w="2336"/>
        <w:gridCol w:w="2336"/>
        <w:gridCol w:w="2337"/>
      </w:tblGrid>
      <w:tr w:rsidR="000B4AF8" w:rsidTr="00234198">
        <w:trPr>
          <w:trHeight w:val="1985"/>
        </w:trPr>
        <w:tc>
          <w:tcPr>
            <w:tcW w:w="2336" w:type="dxa"/>
            <w:vAlign w:val="center"/>
          </w:tcPr>
          <w:p w:rsidR="000B4AF8" w:rsidRPr="009F055B" w:rsidRDefault="000B4AF8" w:rsidP="00234198">
            <w:pPr>
              <w:jc w:val="center"/>
              <w:rPr>
                <w:rFonts w:ascii="Times New Roman" w:hAnsi="Times New Roman"/>
                <w:sz w:val="24"/>
                <w:szCs w:val="24"/>
              </w:rPr>
            </w:pPr>
            <w:r w:rsidRPr="009F055B">
              <w:rPr>
                <w:rFonts w:ascii="Times New Roman" w:hAnsi="Times New Roman"/>
                <w:sz w:val="24"/>
                <w:szCs w:val="24"/>
              </w:rPr>
              <w:t>ФИО обучающегося, освоившего образовательные программы</w:t>
            </w:r>
            <w:r w:rsidRPr="009F055B">
              <w:rPr>
                <w:rFonts w:ascii="Times New Roman" w:hAnsi="Times New Roman"/>
                <w:bCs/>
                <w:sz w:val="24"/>
                <w:szCs w:val="24"/>
              </w:rPr>
              <w:t xml:space="preserve"> основного общего</w:t>
            </w:r>
            <w:r w:rsidR="00443141">
              <w:rPr>
                <w:rFonts w:ascii="Times New Roman" w:hAnsi="Times New Roman"/>
                <w:bCs/>
                <w:sz w:val="24"/>
                <w:szCs w:val="24"/>
              </w:rPr>
              <w:t xml:space="preserve"> </w:t>
            </w:r>
            <w:r>
              <w:rPr>
                <w:rFonts w:ascii="Times New Roman" w:hAnsi="Times New Roman"/>
                <w:sz w:val="24"/>
                <w:szCs w:val="24"/>
              </w:rPr>
              <w:t>или</w:t>
            </w:r>
            <w:r w:rsidRPr="009F055B">
              <w:rPr>
                <w:rFonts w:ascii="Times New Roman" w:hAnsi="Times New Roman"/>
                <w:sz w:val="24"/>
                <w:szCs w:val="24"/>
              </w:rPr>
              <w:t xml:space="preserve"> среднего (полного) общего образования</w:t>
            </w:r>
          </w:p>
        </w:tc>
        <w:tc>
          <w:tcPr>
            <w:tcW w:w="2336" w:type="dxa"/>
            <w:vAlign w:val="center"/>
          </w:tcPr>
          <w:p w:rsidR="000B4AF8" w:rsidRPr="009F055B" w:rsidRDefault="000B4AF8" w:rsidP="00234198">
            <w:pPr>
              <w:jc w:val="center"/>
              <w:rPr>
                <w:rFonts w:ascii="Times New Roman" w:hAnsi="Times New Roman"/>
                <w:sz w:val="24"/>
                <w:szCs w:val="24"/>
              </w:rPr>
            </w:pPr>
            <w:r w:rsidRPr="009F055B">
              <w:rPr>
                <w:rFonts w:ascii="Times New Roman" w:hAnsi="Times New Roman"/>
                <w:sz w:val="24"/>
                <w:szCs w:val="24"/>
              </w:rPr>
              <w:t>Дата рождения</w:t>
            </w:r>
          </w:p>
        </w:tc>
        <w:tc>
          <w:tcPr>
            <w:tcW w:w="2336" w:type="dxa"/>
            <w:vAlign w:val="center"/>
          </w:tcPr>
          <w:p w:rsidR="000B4AF8" w:rsidRPr="009D5387" w:rsidRDefault="000B4AF8" w:rsidP="00234198">
            <w:pPr>
              <w:jc w:val="center"/>
              <w:rPr>
                <w:rFonts w:ascii="Times New Roman" w:hAnsi="Times New Roman"/>
                <w:sz w:val="24"/>
                <w:szCs w:val="24"/>
              </w:rPr>
            </w:pPr>
            <w:r w:rsidRPr="009D5387">
              <w:rPr>
                <w:rFonts w:ascii="Times New Roman" w:hAnsi="Times New Roman"/>
                <w:sz w:val="24"/>
                <w:szCs w:val="24"/>
              </w:rPr>
              <w:t>Паспортные данные (серия, номер паспорта, кем и когда выдан)</w:t>
            </w:r>
          </w:p>
        </w:tc>
        <w:tc>
          <w:tcPr>
            <w:tcW w:w="2337" w:type="dxa"/>
            <w:vAlign w:val="center"/>
          </w:tcPr>
          <w:p w:rsidR="000B4AF8" w:rsidRPr="009D5387" w:rsidRDefault="000B4AF8" w:rsidP="00234198">
            <w:pPr>
              <w:jc w:val="center"/>
              <w:rPr>
                <w:rFonts w:ascii="Times New Roman" w:hAnsi="Times New Roman"/>
                <w:sz w:val="24"/>
                <w:szCs w:val="24"/>
              </w:rPr>
            </w:pPr>
          </w:p>
          <w:p w:rsidR="000B4AF8" w:rsidRPr="009D5387" w:rsidRDefault="000B4AF8" w:rsidP="00234198">
            <w:pPr>
              <w:jc w:val="center"/>
              <w:rPr>
                <w:rFonts w:ascii="Times New Roman" w:hAnsi="Times New Roman"/>
                <w:sz w:val="24"/>
                <w:szCs w:val="24"/>
              </w:rPr>
            </w:pPr>
          </w:p>
          <w:p w:rsidR="000B4AF8" w:rsidRPr="009D5387" w:rsidRDefault="000B4AF8" w:rsidP="00234198">
            <w:pPr>
              <w:jc w:val="center"/>
              <w:rPr>
                <w:rFonts w:ascii="Times New Roman" w:hAnsi="Times New Roman"/>
                <w:sz w:val="24"/>
                <w:szCs w:val="24"/>
              </w:rPr>
            </w:pPr>
            <w:r w:rsidRPr="009D5387">
              <w:rPr>
                <w:rFonts w:ascii="Times New Roman" w:hAnsi="Times New Roman"/>
                <w:sz w:val="24"/>
                <w:szCs w:val="24"/>
              </w:rPr>
              <w:t>Предмет</w:t>
            </w:r>
          </w:p>
        </w:tc>
      </w:tr>
      <w:tr w:rsidR="000B4AF8" w:rsidTr="00762367">
        <w:trPr>
          <w:trHeight w:val="1184"/>
        </w:trPr>
        <w:tc>
          <w:tcPr>
            <w:tcW w:w="2336" w:type="dxa"/>
          </w:tcPr>
          <w:p w:rsidR="000B4AF8" w:rsidRDefault="000B4AF8" w:rsidP="00234198">
            <w:pPr>
              <w:jc w:val="center"/>
              <w:rPr>
                <w:rFonts w:ascii="Times New Roman" w:hAnsi="Times New Roman"/>
                <w:sz w:val="28"/>
                <w:szCs w:val="28"/>
              </w:rPr>
            </w:pPr>
          </w:p>
        </w:tc>
        <w:tc>
          <w:tcPr>
            <w:tcW w:w="2336" w:type="dxa"/>
          </w:tcPr>
          <w:p w:rsidR="000B4AF8" w:rsidRDefault="000B4AF8" w:rsidP="00234198">
            <w:pPr>
              <w:jc w:val="center"/>
              <w:rPr>
                <w:rFonts w:ascii="Times New Roman" w:hAnsi="Times New Roman"/>
                <w:sz w:val="28"/>
                <w:szCs w:val="28"/>
              </w:rPr>
            </w:pPr>
          </w:p>
        </w:tc>
        <w:tc>
          <w:tcPr>
            <w:tcW w:w="2336" w:type="dxa"/>
          </w:tcPr>
          <w:p w:rsidR="000B4AF8" w:rsidRDefault="000B4AF8" w:rsidP="00234198">
            <w:pPr>
              <w:jc w:val="center"/>
              <w:rPr>
                <w:rFonts w:ascii="Times New Roman" w:hAnsi="Times New Roman"/>
                <w:sz w:val="28"/>
                <w:szCs w:val="28"/>
              </w:rPr>
            </w:pPr>
          </w:p>
        </w:tc>
        <w:tc>
          <w:tcPr>
            <w:tcW w:w="2337" w:type="dxa"/>
          </w:tcPr>
          <w:p w:rsidR="000B4AF8" w:rsidRDefault="000B4AF8" w:rsidP="00234198">
            <w:pPr>
              <w:jc w:val="center"/>
              <w:rPr>
                <w:rFonts w:ascii="Times New Roman" w:hAnsi="Times New Roman"/>
                <w:sz w:val="28"/>
                <w:szCs w:val="28"/>
              </w:rPr>
            </w:pPr>
          </w:p>
        </w:tc>
      </w:tr>
    </w:tbl>
    <w:p w:rsidR="000B4AF8" w:rsidRDefault="000B4AF8" w:rsidP="000B4AF8">
      <w:pPr>
        <w:rPr>
          <w:rFonts w:ascii="Times New Roman" w:hAnsi="Times New Roman"/>
          <w:sz w:val="28"/>
          <w:szCs w:val="28"/>
        </w:rPr>
      </w:pPr>
    </w:p>
    <w:p w:rsidR="00BF7729" w:rsidRDefault="00BF7729" w:rsidP="000B4AF8">
      <w:pPr>
        <w:rPr>
          <w:rFonts w:ascii="Times New Roman" w:hAnsi="Times New Roman"/>
          <w:sz w:val="28"/>
          <w:szCs w:val="28"/>
        </w:rPr>
      </w:pPr>
      <w:r>
        <w:rPr>
          <w:rFonts w:ascii="Times New Roman" w:hAnsi="Times New Roman"/>
          <w:sz w:val="28"/>
          <w:szCs w:val="28"/>
        </w:rPr>
        <w:t>Результат предоставления государственной услуги</w:t>
      </w:r>
      <w:r w:rsidRPr="00C2372D">
        <w:rPr>
          <w:rFonts w:ascii="Times New Roman" w:hAnsi="Times New Roman"/>
          <w:sz w:val="28"/>
          <w:szCs w:val="28"/>
        </w:rPr>
        <w:t xml:space="preserve"> </w:t>
      </w:r>
      <w:r w:rsidR="00B94773">
        <w:rPr>
          <w:rFonts w:ascii="Times New Roman" w:hAnsi="Times New Roman"/>
          <w:sz w:val="28"/>
          <w:szCs w:val="28"/>
        </w:rPr>
        <w:t>прошу направить</w:t>
      </w:r>
      <w:r w:rsidR="00762367">
        <w:rPr>
          <w:rFonts w:ascii="Times New Roman" w:hAnsi="Times New Roman"/>
          <w:sz w:val="28"/>
          <w:szCs w:val="28"/>
        </w:rPr>
        <w:t xml:space="preserve"> (нужное подчеркнуть)</w:t>
      </w:r>
      <w:r>
        <w:rPr>
          <w:rFonts w:ascii="Times New Roman" w:hAnsi="Times New Roman"/>
          <w:sz w:val="28"/>
          <w:szCs w:val="28"/>
        </w:rPr>
        <w:t>:</w:t>
      </w:r>
    </w:p>
    <w:p w:rsidR="00BF7729" w:rsidRDefault="00BF7729" w:rsidP="000B4AF8">
      <w:pPr>
        <w:rPr>
          <w:rFonts w:ascii="Times New Roman" w:hAnsi="Times New Roman"/>
          <w:sz w:val="28"/>
          <w:szCs w:val="28"/>
        </w:rPr>
      </w:pPr>
      <w:r>
        <w:rPr>
          <w:rFonts w:ascii="Times New Roman" w:hAnsi="Times New Roman"/>
          <w:sz w:val="28"/>
          <w:szCs w:val="28"/>
        </w:rPr>
        <w:t xml:space="preserve">лично в Учреждении, </w:t>
      </w:r>
    </w:p>
    <w:p w:rsidR="003572CA" w:rsidRDefault="003572CA" w:rsidP="00762367">
      <w:pPr>
        <w:spacing w:after="0"/>
        <w:rPr>
          <w:bCs/>
        </w:rPr>
      </w:pPr>
      <w:r>
        <w:rPr>
          <w:rFonts w:ascii="Times New Roman" w:hAnsi="Times New Roman"/>
          <w:sz w:val="28"/>
          <w:szCs w:val="28"/>
        </w:rPr>
        <w:t xml:space="preserve">путем </w:t>
      </w:r>
      <w:r w:rsidR="00BF7729">
        <w:rPr>
          <w:rFonts w:ascii="Times New Roman" w:hAnsi="Times New Roman"/>
          <w:sz w:val="28"/>
          <w:szCs w:val="28"/>
        </w:rPr>
        <w:t>н</w:t>
      </w:r>
      <w:r>
        <w:rPr>
          <w:rFonts w:ascii="Times New Roman" w:hAnsi="Times New Roman"/>
          <w:sz w:val="28"/>
          <w:szCs w:val="28"/>
        </w:rPr>
        <w:t xml:space="preserve">аправления на электронную почту </w:t>
      </w:r>
      <w:r>
        <w:rPr>
          <w:bCs/>
        </w:rPr>
        <w:t>________________</w:t>
      </w:r>
      <w:r w:rsidR="00762367">
        <w:rPr>
          <w:bCs/>
        </w:rPr>
        <w:t>_______________</w:t>
      </w:r>
    </w:p>
    <w:p w:rsidR="003572CA" w:rsidRPr="00762367" w:rsidRDefault="00762367" w:rsidP="00762367">
      <w:pPr>
        <w:spacing w:after="0"/>
        <w:rPr>
          <w:rFonts w:ascii="Times New Roman" w:hAnsi="Times New Roman"/>
          <w:bCs/>
          <w:i/>
          <w:sz w:val="20"/>
          <w:szCs w:val="20"/>
        </w:rPr>
      </w:pPr>
      <w:r>
        <w:rPr>
          <w:rFonts w:ascii="Times New Roman" w:hAnsi="Times New Roman"/>
          <w:bCs/>
          <w:i/>
          <w:sz w:val="20"/>
          <w:szCs w:val="20"/>
        </w:rPr>
        <w:t xml:space="preserve">                                                                                                            </w:t>
      </w:r>
      <w:r w:rsidR="003572CA" w:rsidRPr="00762367">
        <w:rPr>
          <w:rFonts w:ascii="Times New Roman" w:hAnsi="Times New Roman"/>
          <w:bCs/>
          <w:i/>
          <w:sz w:val="20"/>
          <w:szCs w:val="20"/>
        </w:rPr>
        <w:t>(указать адрес электронной почты)</w:t>
      </w:r>
    </w:p>
    <w:p w:rsidR="000B4AF8" w:rsidRDefault="000B4AF8" w:rsidP="000B4AF8">
      <w:pPr>
        <w:rPr>
          <w:bCs/>
        </w:rPr>
      </w:pPr>
    </w:p>
    <w:p w:rsidR="008C7334" w:rsidRPr="00113412" w:rsidRDefault="000B4AF8" w:rsidP="00113412">
      <w:pPr>
        <w:rPr>
          <w:rFonts w:ascii="Times New Roman" w:hAnsi="Times New Roman"/>
          <w:bCs/>
          <w:sz w:val="24"/>
          <w:szCs w:val="24"/>
        </w:rPr>
      </w:pPr>
      <w:r w:rsidRPr="009D5387">
        <w:rPr>
          <w:rFonts w:ascii="Times New Roman" w:hAnsi="Times New Roman"/>
          <w:bCs/>
          <w:sz w:val="24"/>
          <w:szCs w:val="24"/>
        </w:rPr>
        <w:t xml:space="preserve">       (Дата)                                                                                                                  (Подпись)            </w:t>
      </w:r>
    </w:p>
    <w:p w:rsidR="008C7334" w:rsidRDefault="008C7334" w:rsidP="000B4AF8">
      <w:pPr>
        <w:autoSpaceDE w:val="0"/>
        <w:autoSpaceDN w:val="0"/>
        <w:adjustRightInd w:val="0"/>
        <w:spacing w:after="0" w:line="240" w:lineRule="auto"/>
        <w:ind w:right="-1"/>
        <w:jc w:val="center"/>
        <w:rPr>
          <w:rFonts w:ascii="Times New Roman" w:hAnsi="Times New Roman"/>
          <w:sz w:val="28"/>
          <w:szCs w:val="28"/>
        </w:rPr>
      </w:pPr>
    </w:p>
    <w:p w:rsidR="008C7334" w:rsidRDefault="008C7334" w:rsidP="000B4AF8">
      <w:pPr>
        <w:autoSpaceDE w:val="0"/>
        <w:autoSpaceDN w:val="0"/>
        <w:adjustRightInd w:val="0"/>
        <w:spacing w:after="0" w:line="240" w:lineRule="auto"/>
        <w:ind w:right="-1"/>
        <w:jc w:val="center"/>
        <w:rPr>
          <w:rFonts w:ascii="Times New Roman" w:hAnsi="Times New Roman"/>
          <w:sz w:val="28"/>
          <w:szCs w:val="28"/>
        </w:rPr>
      </w:pPr>
    </w:p>
    <w:p w:rsidR="00113412" w:rsidRPr="00D22C5F" w:rsidRDefault="00113412" w:rsidP="00113412">
      <w:pPr>
        <w:widowControl w:val="0"/>
        <w:autoSpaceDE w:val="0"/>
        <w:autoSpaceDN w:val="0"/>
        <w:adjustRightInd w:val="0"/>
        <w:spacing w:after="0" w:line="240" w:lineRule="auto"/>
        <w:jc w:val="right"/>
        <w:rPr>
          <w:rFonts w:ascii="Times New Roman" w:hAnsi="Times New Roman"/>
          <w:bCs/>
          <w:sz w:val="28"/>
          <w:szCs w:val="28"/>
        </w:rPr>
      </w:pPr>
      <w:r w:rsidRPr="00D22C5F">
        <w:rPr>
          <w:rFonts w:ascii="Times New Roman" w:hAnsi="Times New Roman"/>
          <w:bCs/>
          <w:sz w:val="28"/>
          <w:szCs w:val="28"/>
        </w:rPr>
        <w:lastRenderedPageBreak/>
        <w:t xml:space="preserve">Приложение </w:t>
      </w:r>
      <w:r>
        <w:rPr>
          <w:rFonts w:ascii="Times New Roman" w:hAnsi="Times New Roman"/>
          <w:bCs/>
          <w:sz w:val="28"/>
          <w:szCs w:val="28"/>
        </w:rPr>
        <w:t>№ 2</w:t>
      </w:r>
    </w:p>
    <w:p w:rsidR="00113412" w:rsidRPr="00D22C5F" w:rsidRDefault="00113412" w:rsidP="00113412">
      <w:pPr>
        <w:widowControl w:val="0"/>
        <w:autoSpaceDE w:val="0"/>
        <w:autoSpaceDN w:val="0"/>
        <w:adjustRightInd w:val="0"/>
        <w:spacing w:after="0" w:line="240" w:lineRule="auto"/>
        <w:jc w:val="right"/>
        <w:rPr>
          <w:rFonts w:ascii="Times New Roman" w:hAnsi="Times New Roman"/>
          <w:bCs/>
          <w:sz w:val="28"/>
          <w:szCs w:val="28"/>
        </w:rPr>
      </w:pPr>
      <w:r w:rsidRPr="00D22C5F">
        <w:rPr>
          <w:rFonts w:ascii="Times New Roman" w:hAnsi="Times New Roman"/>
          <w:bCs/>
          <w:sz w:val="28"/>
          <w:szCs w:val="28"/>
        </w:rPr>
        <w:t>к Административному регламенту</w:t>
      </w:r>
    </w:p>
    <w:p w:rsidR="00113412" w:rsidRPr="00113412" w:rsidRDefault="00113412" w:rsidP="00113412">
      <w:pPr>
        <w:keepNext/>
        <w:spacing w:after="0" w:line="240" w:lineRule="auto"/>
        <w:jc w:val="right"/>
        <w:outlineLvl w:val="0"/>
        <w:rPr>
          <w:rFonts w:ascii="Times New Roman" w:hAnsi="Times New Roman"/>
          <w:bCs/>
          <w:sz w:val="28"/>
          <w:szCs w:val="20"/>
          <w:lang w:eastAsia="zh-CN"/>
        </w:rPr>
      </w:pPr>
      <w:r w:rsidRPr="0081706E">
        <w:rPr>
          <w:rFonts w:ascii="Times New Roman" w:hAnsi="Times New Roman"/>
          <w:bCs/>
          <w:sz w:val="28"/>
          <w:szCs w:val="20"/>
          <w:lang w:eastAsia="zh-CN"/>
        </w:rPr>
        <w:t>предоставления государственной услуги по</w:t>
      </w:r>
      <w:r w:rsidR="003572CA">
        <w:rPr>
          <w:rFonts w:ascii="Times New Roman" w:hAnsi="Times New Roman"/>
          <w:bCs/>
          <w:sz w:val="28"/>
          <w:szCs w:val="20"/>
          <w:lang w:eastAsia="zh-CN"/>
        </w:rPr>
        <w:t xml:space="preserve"> </w:t>
      </w:r>
      <w:r w:rsidRPr="0081706E">
        <w:rPr>
          <w:rFonts w:ascii="Times New Roman" w:hAnsi="Times New Roman"/>
          <w:sz w:val="28"/>
          <w:szCs w:val="28"/>
          <w:shd w:val="clear" w:color="auto" w:fill="FFFFFF"/>
        </w:rPr>
        <w:t>информированию о результатах государственной итоговой аттестации</w:t>
      </w:r>
    </w:p>
    <w:p w:rsidR="008C7334" w:rsidRDefault="008C7334"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504029" w:rsidRDefault="00504029" w:rsidP="00504029">
      <w:pPr>
        <w:autoSpaceDE w:val="0"/>
        <w:autoSpaceDN w:val="0"/>
        <w:adjustRightInd w:val="0"/>
        <w:spacing w:after="0" w:line="240" w:lineRule="auto"/>
        <w:jc w:val="both"/>
        <w:outlineLvl w:val="0"/>
        <w:rPr>
          <w:rFonts w:ascii="Times New Roman" w:hAnsi="Times New Roman"/>
          <w:sz w:val="28"/>
          <w:szCs w:val="28"/>
        </w:rPr>
      </w:pPr>
    </w:p>
    <w:p w:rsidR="00504029" w:rsidRDefault="00504029" w:rsidP="0050402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ЖУРНАЛ</w:t>
      </w:r>
    </w:p>
    <w:p w:rsidR="00504029" w:rsidRDefault="00504029" w:rsidP="0050402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регистрации обращений </w:t>
      </w:r>
      <w:r w:rsidR="003572CA">
        <w:rPr>
          <w:rFonts w:ascii="Times New Roman" w:hAnsi="Times New Roman"/>
          <w:sz w:val="28"/>
          <w:szCs w:val="28"/>
        </w:rPr>
        <w:t>в связи с предоставлением государственной услуги по информированию  о результатах государственной итоговой аттестации</w:t>
      </w:r>
    </w:p>
    <w:p w:rsidR="00504029" w:rsidRDefault="00504029" w:rsidP="00504029">
      <w:pPr>
        <w:autoSpaceDE w:val="0"/>
        <w:autoSpaceDN w:val="0"/>
        <w:adjustRightInd w:val="0"/>
        <w:spacing w:after="0" w:line="240" w:lineRule="auto"/>
        <w:jc w:val="both"/>
        <w:rPr>
          <w:rFonts w:ascii="Times New Roman" w:hAnsi="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13"/>
        <w:gridCol w:w="1984"/>
        <w:gridCol w:w="1421"/>
        <w:gridCol w:w="1579"/>
        <w:gridCol w:w="998"/>
        <w:gridCol w:w="1426"/>
        <w:gridCol w:w="1430"/>
      </w:tblGrid>
      <w:tr w:rsidR="003572CA" w:rsidTr="00762367">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3572CA" w:rsidRPr="003572CA" w:rsidRDefault="003572CA" w:rsidP="003572CA">
            <w:pPr>
              <w:autoSpaceDE w:val="0"/>
              <w:autoSpaceDN w:val="0"/>
              <w:adjustRightInd w:val="0"/>
              <w:spacing w:after="0" w:line="240" w:lineRule="auto"/>
              <w:jc w:val="center"/>
              <w:rPr>
                <w:rFonts w:ascii="Times New Roman" w:hAnsi="Times New Roman"/>
                <w:sz w:val="24"/>
                <w:szCs w:val="24"/>
              </w:rPr>
            </w:pPr>
            <w:r w:rsidRPr="003572CA">
              <w:rPr>
                <w:rFonts w:ascii="Times New Roman" w:hAnsi="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vAlign w:val="center"/>
          </w:tcPr>
          <w:p w:rsidR="003572CA" w:rsidRPr="003572CA" w:rsidRDefault="003572CA" w:rsidP="003572CA">
            <w:pPr>
              <w:autoSpaceDE w:val="0"/>
              <w:autoSpaceDN w:val="0"/>
              <w:adjustRightInd w:val="0"/>
              <w:spacing w:after="0" w:line="240" w:lineRule="auto"/>
              <w:jc w:val="center"/>
              <w:rPr>
                <w:rFonts w:ascii="Times New Roman" w:hAnsi="Times New Roman"/>
                <w:sz w:val="24"/>
                <w:szCs w:val="24"/>
              </w:rPr>
            </w:pPr>
            <w:r w:rsidRPr="003572CA">
              <w:rPr>
                <w:rFonts w:ascii="Times New Roman" w:hAnsi="Times New Roman"/>
                <w:sz w:val="24"/>
                <w:szCs w:val="24"/>
              </w:rPr>
              <w:t>Дата обращения</w:t>
            </w:r>
          </w:p>
        </w:tc>
        <w:tc>
          <w:tcPr>
            <w:tcW w:w="1421" w:type="dxa"/>
            <w:tcBorders>
              <w:top w:val="single" w:sz="4" w:space="0" w:color="auto"/>
              <w:left w:val="single" w:sz="4" w:space="0" w:color="auto"/>
              <w:bottom w:val="single" w:sz="4" w:space="0" w:color="auto"/>
              <w:right w:val="single" w:sz="4" w:space="0" w:color="auto"/>
            </w:tcBorders>
            <w:vAlign w:val="center"/>
          </w:tcPr>
          <w:p w:rsidR="003572CA" w:rsidRPr="003572CA" w:rsidRDefault="003572CA" w:rsidP="003572CA">
            <w:pPr>
              <w:autoSpaceDE w:val="0"/>
              <w:autoSpaceDN w:val="0"/>
              <w:adjustRightInd w:val="0"/>
              <w:spacing w:after="0" w:line="240" w:lineRule="auto"/>
              <w:jc w:val="center"/>
              <w:rPr>
                <w:rFonts w:ascii="Times New Roman" w:hAnsi="Times New Roman"/>
                <w:sz w:val="24"/>
                <w:szCs w:val="24"/>
              </w:rPr>
            </w:pPr>
            <w:r w:rsidRPr="003572CA">
              <w:rPr>
                <w:rFonts w:ascii="Times New Roman" w:hAnsi="Times New Roman"/>
                <w:sz w:val="24"/>
                <w:szCs w:val="24"/>
              </w:rPr>
              <w:t>Номер обращения</w:t>
            </w:r>
          </w:p>
        </w:tc>
        <w:tc>
          <w:tcPr>
            <w:tcW w:w="1579" w:type="dxa"/>
            <w:tcBorders>
              <w:top w:val="single" w:sz="4" w:space="0" w:color="auto"/>
              <w:left w:val="single" w:sz="4" w:space="0" w:color="auto"/>
              <w:bottom w:val="single" w:sz="4" w:space="0" w:color="auto"/>
              <w:right w:val="single" w:sz="4" w:space="0" w:color="auto"/>
            </w:tcBorders>
            <w:vAlign w:val="center"/>
          </w:tcPr>
          <w:p w:rsidR="003572CA" w:rsidRPr="003572CA" w:rsidRDefault="003572CA" w:rsidP="003572CA">
            <w:pPr>
              <w:autoSpaceDE w:val="0"/>
              <w:autoSpaceDN w:val="0"/>
              <w:adjustRightInd w:val="0"/>
              <w:spacing w:after="0" w:line="240" w:lineRule="auto"/>
              <w:jc w:val="center"/>
              <w:rPr>
                <w:rFonts w:ascii="Times New Roman" w:hAnsi="Times New Roman"/>
                <w:sz w:val="24"/>
                <w:szCs w:val="24"/>
              </w:rPr>
            </w:pPr>
            <w:r w:rsidRPr="003572CA">
              <w:rPr>
                <w:rFonts w:ascii="Times New Roman" w:hAnsi="Times New Roman"/>
                <w:sz w:val="24"/>
                <w:szCs w:val="24"/>
              </w:rPr>
              <w:t>Фамилия имя отчество гражданина</w:t>
            </w:r>
          </w:p>
        </w:tc>
        <w:tc>
          <w:tcPr>
            <w:tcW w:w="998" w:type="dxa"/>
            <w:tcBorders>
              <w:top w:val="single" w:sz="4" w:space="0" w:color="auto"/>
              <w:left w:val="single" w:sz="4" w:space="0" w:color="auto"/>
              <w:bottom w:val="single" w:sz="4" w:space="0" w:color="auto"/>
              <w:right w:val="single" w:sz="4" w:space="0" w:color="auto"/>
            </w:tcBorders>
            <w:vAlign w:val="center"/>
          </w:tcPr>
          <w:p w:rsidR="003572CA" w:rsidRPr="003572CA" w:rsidRDefault="003572CA" w:rsidP="003572CA">
            <w:pPr>
              <w:autoSpaceDE w:val="0"/>
              <w:autoSpaceDN w:val="0"/>
              <w:adjustRightInd w:val="0"/>
              <w:spacing w:after="0" w:line="240" w:lineRule="auto"/>
              <w:jc w:val="center"/>
              <w:rPr>
                <w:rFonts w:ascii="Times New Roman" w:hAnsi="Times New Roman"/>
                <w:sz w:val="24"/>
                <w:szCs w:val="24"/>
              </w:rPr>
            </w:pPr>
            <w:r w:rsidRPr="003572CA">
              <w:rPr>
                <w:rFonts w:ascii="Times New Roman" w:hAnsi="Times New Roman"/>
                <w:sz w:val="24"/>
                <w:szCs w:val="24"/>
              </w:rPr>
              <w:t>Адрес</w:t>
            </w:r>
          </w:p>
        </w:tc>
        <w:tc>
          <w:tcPr>
            <w:tcW w:w="1426" w:type="dxa"/>
            <w:tcBorders>
              <w:top w:val="single" w:sz="4" w:space="0" w:color="auto"/>
              <w:left w:val="single" w:sz="4" w:space="0" w:color="auto"/>
              <w:bottom w:val="single" w:sz="4" w:space="0" w:color="auto"/>
              <w:right w:val="single" w:sz="4" w:space="0" w:color="auto"/>
            </w:tcBorders>
            <w:vAlign w:val="center"/>
          </w:tcPr>
          <w:p w:rsidR="003572CA" w:rsidRPr="003572CA" w:rsidRDefault="003572CA" w:rsidP="003572CA">
            <w:pPr>
              <w:autoSpaceDE w:val="0"/>
              <w:autoSpaceDN w:val="0"/>
              <w:adjustRightInd w:val="0"/>
              <w:spacing w:after="0" w:line="240" w:lineRule="auto"/>
              <w:jc w:val="center"/>
              <w:rPr>
                <w:rFonts w:ascii="Times New Roman" w:hAnsi="Times New Roman"/>
                <w:sz w:val="24"/>
                <w:szCs w:val="24"/>
              </w:rPr>
            </w:pPr>
            <w:r w:rsidRPr="003572CA">
              <w:rPr>
                <w:rFonts w:ascii="Times New Roman" w:hAnsi="Times New Roman"/>
                <w:sz w:val="24"/>
                <w:szCs w:val="24"/>
              </w:rPr>
              <w:t>Причины обращения</w:t>
            </w:r>
          </w:p>
        </w:tc>
        <w:tc>
          <w:tcPr>
            <w:tcW w:w="1430" w:type="dxa"/>
            <w:tcBorders>
              <w:top w:val="single" w:sz="4" w:space="0" w:color="auto"/>
              <w:left w:val="single" w:sz="4" w:space="0" w:color="auto"/>
              <w:bottom w:val="single" w:sz="4" w:space="0" w:color="auto"/>
              <w:right w:val="single" w:sz="4" w:space="0" w:color="auto"/>
            </w:tcBorders>
            <w:vAlign w:val="center"/>
          </w:tcPr>
          <w:p w:rsidR="003572CA" w:rsidRPr="003572CA" w:rsidRDefault="003572CA" w:rsidP="003572CA">
            <w:pPr>
              <w:autoSpaceDE w:val="0"/>
              <w:autoSpaceDN w:val="0"/>
              <w:adjustRightInd w:val="0"/>
              <w:spacing w:after="0" w:line="240" w:lineRule="auto"/>
              <w:jc w:val="center"/>
              <w:rPr>
                <w:rFonts w:ascii="Times New Roman" w:hAnsi="Times New Roman"/>
                <w:sz w:val="24"/>
                <w:szCs w:val="24"/>
              </w:rPr>
            </w:pPr>
            <w:r w:rsidRPr="003572CA">
              <w:rPr>
                <w:rFonts w:ascii="Times New Roman" w:hAnsi="Times New Roman"/>
                <w:sz w:val="24"/>
                <w:szCs w:val="24"/>
              </w:rPr>
              <w:t>Результаты обращения</w:t>
            </w:r>
          </w:p>
        </w:tc>
      </w:tr>
      <w:tr w:rsidR="003572CA" w:rsidTr="00762367">
        <w:trPr>
          <w:jc w:val="center"/>
        </w:trPr>
        <w:tc>
          <w:tcPr>
            <w:tcW w:w="913" w:type="dxa"/>
            <w:tcBorders>
              <w:top w:val="single" w:sz="4" w:space="0" w:color="auto"/>
              <w:left w:val="single" w:sz="4" w:space="0" w:color="auto"/>
              <w:bottom w:val="single" w:sz="4" w:space="0" w:color="auto"/>
              <w:right w:val="single" w:sz="4" w:space="0" w:color="auto"/>
            </w:tcBorders>
          </w:tcPr>
          <w:p w:rsidR="003572CA" w:rsidRDefault="003572CA">
            <w:pPr>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72CA" w:rsidRDefault="003572CA">
            <w:pPr>
              <w:autoSpaceDE w:val="0"/>
              <w:autoSpaceDN w:val="0"/>
              <w:adjustRightInd w:val="0"/>
              <w:spacing w:after="0" w:line="240" w:lineRule="auto"/>
              <w:rPr>
                <w:rFonts w:ascii="Times New Roman" w:hAnsi="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3572CA" w:rsidRDefault="003572CA">
            <w:pPr>
              <w:autoSpaceDE w:val="0"/>
              <w:autoSpaceDN w:val="0"/>
              <w:adjustRightInd w:val="0"/>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tcPr>
          <w:p w:rsidR="003572CA" w:rsidRDefault="003572CA">
            <w:pPr>
              <w:autoSpaceDE w:val="0"/>
              <w:autoSpaceDN w:val="0"/>
              <w:adjustRightInd w:val="0"/>
              <w:spacing w:after="0" w:line="240" w:lineRule="auto"/>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572CA" w:rsidRDefault="003572CA">
            <w:pPr>
              <w:autoSpaceDE w:val="0"/>
              <w:autoSpaceDN w:val="0"/>
              <w:adjustRightInd w:val="0"/>
              <w:spacing w:after="0" w:line="240" w:lineRule="auto"/>
              <w:rPr>
                <w:rFonts w:ascii="Times New Roman" w:hAnsi="Times New Roman"/>
                <w:sz w:val="28"/>
                <w:szCs w:val="28"/>
              </w:rPr>
            </w:pPr>
          </w:p>
        </w:tc>
        <w:tc>
          <w:tcPr>
            <w:tcW w:w="1426" w:type="dxa"/>
            <w:tcBorders>
              <w:top w:val="single" w:sz="4" w:space="0" w:color="auto"/>
              <w:left w:val="single" w:sz="4" w:space="0" w:color="auto"/>
              <w:bottom w:val="single" w:sz="4" w:space="0" w:color="auto"/>
              <w:right w:val="single" w:sz="4" w:space="0" w:color="auto"/>
            </w:tcBorders>
          </w:tcPr>
          <w:p w:rsidR="003572CA" w:rsidRDefault="003572CA">
            <w:pPr>
              <w:autoSpaceDE w:val="0"/>
              <w:autoSpaceDN w:val="0"/>
              <w:adjustRightInd w:val="0"/>
              <w:spacing w:after="0" w:line="240" w:lineRule="auto"/>
              <w:rPr>
                <w:rFonts w:ascii="Times New Roman" w:hAnsi="Times New Roman"/>
                <w:sz w:val="28"/>
                <w:szCs w:val="28"/>
              </w:rPr>
            </w:pPr>
          </w:p>
        </w:tc>
        <w:tc>
          <w:tcPr>
            <w:tcW w:w="1430" w:type="dxa"/>
            <w:tcBorders>
              <w:top w:val="single" w:sz="4" w:space="0" w:color="auto"/>
              <w:left w:val="single" w:sz="4" w:space="0" w:color="auto"/>
              <w:bottom w:val="single" w:sz="4" w:space="0" w:color="auto"/>
              <w:right w:val="single" w:sz="4" w:space="0" w:color="auto"/>
            </w:tcBorders>
          </w:tcPr>
          <w:p w:rsidR="003572CA" w:rsidRDefault="003572CA">
            <w:pPr>
              <w:autoSpaceDE w:val="0"/>
              <w:autoSpaceDN w:val="0"/>
              <w:adjustRightInd w:val="0"/>
              <w:spacing w:after="0" w:line="240" w:lineRule="auto"/>
              <w:rPr>
                <w:rFonts w:ascii="Times New Roman" w:hAnsi="Times New Roman"/>
                <w:sz w:val="28"/>
                <w:szCs w:val="28"/>
              </w:rPr>
            </w:pPr>
          </w:p>
        </w:tc>
      </w:tr>
    </w:tbl>
    <w:p w:rsidR="00504029" w:rsidRDefault="00504029" w:rsidP="00504029">
      <w:pPr>
        <w:autoSpaceDE w:val="0"/>
        <w:autoSpaceDN w:val="0"/>
        <w:adjustRightInd w:val="0"/>
        <w:spacing w:after="0" w:line="240" w:lineRule="auto"/>
        <w:jc w:val="both"/>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762367" w:rsidRDefault="00762367" w:rsidP="00443141">
      <w:pPr>
        <w:widowControl w:val="0"/>
        <w:autoSpaceDE w:val="0"/>
        <w:autoSpaceDN w:val="0"/>
        <w:adjustRightInd w:val="0"/>
        <w:spacing w:after="0" w:line="240" w:lineRule="auto"/>
        <w:rPr>
          <w:rFonts w:ascii="Times New Roman" w:hAnsi="Times New Roman"/>
          <w:bCs/>
          <w:sz w:val="28"/>
          <w:szCs w:val="28"/>
        </w:rPr>
      </w:pPr>
    </w:p>
    <w:p w:rsidR="00762367" w:rsidRDefault="00762367" w:rsidP="00762367">
      <w:pPr>
        <w:widowControl w:val="0"/>
        <w:autoSpaceDE w:val="0"/>
        <w:autoSpaceDN w:val="0"/>
        <w:adjustRightInd w:val="0"/>
        <w:spacing w:after="0" w:line="240" w:lineRule="auto"/>
        <w:jc w:val="right"/>
        <w:rPr>
          <w:rFonts w:ascii="Times New Roman" w:hAnsi="Times New Roman"/>
          <w:bCs/>
          <w:sz w:val="28"/>
          <w:szCs w:val="28"/>
        </w:rPr>
      </w:pPr>
    </w:p>
    <w:p w:rsidR="00762367" w:rsidRPr="00D22C5F" w:rsidRDefault="00762367" w:rsidP="00762367">
      <w:pPr>
        <w:widowControl w:val="0"/>
        <w:autoSpaceDE w:val="0"/>
        <w:autoSpaceDN w:val="0"/>
        <w:adjustRightInd w:val="0"/>
        <w:spacing w:after="0" w:line="240" w:lineRule="auto"/>
        <w:jc w:val="right"/>
        <w:rPr>
          <w:rFonts w:ascii="Times New Roman" w:hAnsi="Times New Roman"/>
          <w:bCs/>
          <w:sz w:val="28"/>
          <w:szCs w:val="28"/>
        </w:rPr>
      </w:pPr>
      <w:r w:rsidRPr="00D22C5F">
        <w:rPr>
          <w:rFonts w:ascii="Times New Roman" w:hAnsi="Times New Roman"/>
          <w:bCs/>
          <w:sz w:val="28"/>
          <w:szCs w:val="28"/>
        </w:rPr>
        <w:lastRenderedPageBreak/>
        <w:t xml:space="preserve">Приложение </w:t>
      </w:r>
      <w:r>
        <w:rPr>
          <w:rFonts w:ascii="Times New Roman" w:hAnsi="Times New Roman"/>
          <w:bCs/>
          <w:sz w:val="28"/>
          <w:szCs w:val="28"/>
        </w:rPr>
        <w:t>№ 3</w:t>
      </w:r>
    </w:p>
    <w:p w:rsidR="00762367" w:rsidRPr="00D22C5F" w:rsidRDefault="00762367" w:rsidP="00762367">
      <w:pPr>
        <w:widowControl w:val="0"/>
        <w:autoSpaceDE w:val="0"/>
        <w:autoSpaceDN w:val="0"/>
        <w:adjustRightInd w:val="0"/>
        <w:spacing w:after="0" w:line="240" w:lineRule="auto"/>
        <w:jc w:val="right"/>
        <w:rPr>
          <w:rFonts w:ascii="Times New Roman" w:hAnsi="Times New Roman"/>
          <w:bCs/>
          <w:sz w:val="28"/>
          <w:szCs w:val="28"/>
        </w:rPr>
      </w:pPr>
      <w:r w:rsidRPr="00D22C5F">
        <w:rPr>
          <w:rFonts w:ascii="Times New Roman" w:hAnsi="Times New Roman"/>
          <w:bCs/>
          <w:sz w:val="28"/>
          <w:szCs w:val="28"/>
        </w:rPr>
        <w:t>к Административному регламенту</w:t>
      </w:r>
    </w:p>
    <w:p w:rsidR="00762367" w:rsidRPr="00113412" w:rsidRDefault="00762367" w:rsidP="00762367">
      <w:pPr>
        <w:keepNext/>
        <w:spacing w:after="0" w:line="240" w:lineRule="auto"/>
        <w:jc w:val="right"/>
        <w:outlineLvl w:val="0"/>
        <w:rPr>
          <w:rFonts w:ascii="Times New Roman" w:hAnsi="Times New Roman"/>
          <w:bCs/>
          <w:sz w:val="28"/>
          <w:szCs w:val="20"/>
          <w:lang w:eastAsia="zh-CN"/>
        </w:rPr>
      </w:pPr>
      <w:r w:rsidRPr="0081706E">
        <w:rPr>
          <w:rFonts w:ascii="Times New Roman" w:hAnsi="Times New Roman"/>
          <w:bCs/>
          <w:sz w:val="28"/>
          <w:szCs w:val="20"/>
          <w:lang w:eastAsia="zh-CN"/>
        </w:rPr>
        <w:t>предоставления государственной услуги по</w:t>
      </w:r>
      <w:r>
        <w:rPr>
          <w:rFonts w:ascii="Times New Roman" w:hAnsi="Times New Roman"/>
          <w:bCs/>
          <w:sz w:val="28"/>
          <w:szCs w:val="20"/>
          <w:lang w:eastAsia="zh-CN"/>
        </w:rPr>
        <w:t xml:space="preserve"> </w:t>
      </w:r>
      <w:r w:rsidRPr="0081706E">
        <w:rPr>
          <w:rFonts w:ascii="Times New Roman" w:hAnsi="Times New Roman"/>
          <w:sz w:val="28"/>
          <w:szCs w:val="28"/>
          <w:shd w:val="clear" w:color="auto" w:fill="FFFFFF"/>
        </w:rPr>
        <w:t>информированию о результатах государственной итоговой аттестации</w:t>
      </w:r>
    </w:p>
    <w:p w:rsidR="00762367" w:rsidRPr="0083143E" w:rsidRDefault="00762367" w:rsidP="0083143E">
      <w:pPr>
        <w:autoSpaceDE w:val="0"/>
        <w:autoSpaceDN w:val="0"/>
        <w:adjustRightInd w:val="0"/>
        <w:spacing w:after="0" w:line="240" w:lineRule="auto"/>
        <w:ind w:right="424"/>
        <w:rPr>
          <w:rFonts w:ascii="Times New Roman" w:hAnsi="Times New Roman"/>
          <w:sz w:val="28"/>
          <w:szCs w:val="28"/>
        </w:rPr>
      </w:pPr>
    </w:p>
    <w:p w:rsidR="00762367" w:rsidRPr="00EE08D7" w:rsidRDefault="00762367" w:rsidP="0083143E">
      <w:pPr>
        <w:ind w:right="424"/>
        <w:rPr>
          <w:rFonts w:ascii="Times New Roman" w:hAnsi="Times New Roman"/>
        </w:rPr>
      </w:pPr>
    </w:p>
    <w:p w:rsidR="0083143E" w:rsidRPr="00EE08D7" w:rsidRDefault="0083143E" w:rsidP="0083143E">
      <w:pPr>
        <w:widowControl w:val="0"/>
        <w:autoSpaceDE w:val="0"/>
        <w:autoSpaceDN w:val="0"/>
        <w:adjustRightInd w:val="0"/>
        <w:spacing w:before="108" w:after="108"/>
        <w:ind w:right="424"/>
        <w:jc w:val="center"/>
        <w:outlineLvl w:val="0"/>
        <w:rPr>
          <w:rFonts w:ascii="Times New Roman" w:hAnsi="Times New Roman"/>
          <w:b/>
          <w:bCs/>
          <w:sz w:val="28"/>
          <w:szCs w:val="28"/>
        </w:rPr>
      </w:pPr>
      <w:r w:rsidRPr="00EE08D7">
        <w:rPr>
          <w:rFonts w:ascii="Times New Roman" w:hAnsi="Times New Roman"/>
          <w:b/>
          <w:bCs/>
          <w:sz w:val="28"/>
          <w:szCs w:val="28"/>
        </w:rPr>
        <w:t>Согласие субъекта на обработку персональных данных</w:t>
      </w:r>
    </w:p>
    <w:p w:rsidR="0083143E" w:rsidRPr="0083143E" w:rsidRDefault="0083143E" w:rsidP="0083143E">
      <w:pPr>
        <w:spacing w:after="160"/>
        <w:ind w:right="424"/>
        <w:jc w:val="both"/>
        <w:rPr>
          <w:rFonts w:ascii="Times New Roman" w:eastAsia="Calibri" w:hAnsi="Times New Roman"/>
          <w:sz w:val="28"/>
          <w:szCs w:val="28"/>
          <w:lang w:eastAsia="en-US"/>
        </w:rPr>
      </w:pPr>
      <w:r w:rsidRPr="0083143E">
        <w:rPr>
          <w:rFonts w:ascii="Times New Roman" w:eastAsia="Calibri" w:hAnsi="Times New Roman"/>
          <w:sz w:val="28"/>
          <w:szCs w:val="28"/>
          <w:lang w:eastAsia="en-US"/>
        </w:rPr>
        <w:t>Я, ____________________________________________________________________, проживающий(ая) по адресу_____________________________________________</w:t>
      </w:r>
    </w:p>
    <w:p w:rsidR="00A34C78" w:rsidRPr="008C7334" w:rsidRDefault="0083143E" w:rsidP="00A34C78">
      <w:pPr>
        <w:keepNext/>
        <w:spacing w:after="0" w:line="240" w:lineRule="auto"/>
        <w:jc w:val="both"/>
        <w:outlineLvl w:val="0"/>
        <w:rPr>
          <w:rFonts w:ascii="Times New Roman" w:hAnsi="Times New Roman"/>
          <w:bCs/>
          <w:sz w:val="28"/>
          <w:szCs w:val="20"/>
          <w:highlight w:val="yellow"/>
          <w:lang w:eastAsia="zh-CN"/>
        </w:rPr>
      </w:pPr>
      <w:r w:rsidRPr="0083143E">
        <w:rPr>
          <w:rFonts w:ascii="Times New Roman" w:eastAsia="Calibri" w:hAnsi="Times New Roman"/>
          <w:sz w:val="28"/>
          <w:szCs w:val="28"/>
          <w:lang w:eastAsia="en-US"/>
        </w:rPr>
        <w:t>_____________________________________</w:t>
      </w:r>
      <w:r w:rsidR="000504DF">
        <w:rPr>
          <w:rFonts w:ascii="Times New Roman" w:eastAsia="Calibri" w:hAnsi="Times New Roman"/>
          <w:sz w:val="28"/>
          <w:szCs w:val="28"/>
          <w:lang w:eastAsia="en-US"/>
        </w:rPr>
        <w:t>_______________________________</w:t>
      </w:r>
      <w:r w:rsidRPr="0083143E">
        <w:rPr>
          <w:rFonts w:ascii="Times New Roman" w:eastAsia="Calibri" w:hAnsi="Times New Roman"/>
          <w:sz w:val="28"/>
          <w:szCs w:val="28"/>
          <w:lang w:eastAsia="en-US"/>
        </w:rPr>
        <w:t xml:space="preserve">_, основной документ удостоверяющий личность (паспорт)______________________________________________________________________________________________________________________________, на основании </w:t>
      </w:r>
      <w:hyperlink r:id="rId41" w:history="1">
        <w:r w:rsidRPr="0083143E">
          <w:rPr>
            <w:rFonts w:ascii="Times New Roman" w:eastAsia="Calibri" w:hAnsi="Times New Roman"/>
            <w:bCs/>
            <w:sz w:val="28"/>
            <w:szCs w:val="28"/>
            <w:lang w:eastAsia="en-US"/>
          </w:rPr>
          <w:t>статьи 9</w:t>
        </w:r>
      </w:hyperlink>
      <w:r w:rsidRPr="0083143E">
        <w:rPr>
          <w:rFonts w:ascii="Times New Roman" w:eastAsia="Calibri" w:hAnsi="Times New Roman"/>
          <w:sz w:val="28"/>
          <w:szCs w:val="28"/>
          <w:lang w:eastAsia="en-US"/>
        </w:rPr>
        <w:t xml:space="preserve"> Федерального закона от 27 июля </w:t>
      </w:r>
      <w:smartTag w:uri="urn:schemas-microsoft-com:office:smarttags" w:element="metricconverter">
        <w:smartTagPr>
          <w:attr w:name="ProductID" w:val="2006 г"/>
        </w:smartTagPr>
        <w:r w:rsidRPr="0083143E">
          <w:rPr>
            <w:rFonts w:ascii="Times New Roman" w:eastAsia="Calibri" w:hAnsi="Times New Roman"/>
            <w:sz w:val="28"/>
            <w:szCs w:val="28"/>
            <w:lang w:eastAsia="en-US"/>
          </w:rPr>
          <w:t>2006 г</w:t>
        </w:r>
      </w:smartTag>
      <w:r w:rsidRPr="0083143E">
        <w:rPr>
          <w:rFonts w:ascii="Times New Roman" w:eastAsia="Calibri" w:hAnsi="Times New Roman"/>
          <w:sz w:val="28"/>
          <w:szCs w:val="28"/>
          <w:lang w:eastAsia="en-US"/>
        </w:rPr>
        <w:t xml:space="preserve">. №152-ФЗ «О персональных данных» даю свое согласие </w:t>
      </w:r>
      <w:r w:rsidR="000504DF">
        <w:rPr>
          <w:rFonts w:ascii="Times New Roman" w:eastAsia="Calibri" w:hAnsi="Times New Roman"/>
          <w:sz w:val="28"/>
          <w:szCs w:val="28"/>
          <w:lang w:eastAsia="en-US"/>
        </w:rPr>
        <w:t>государственному бюджетному учреждению «Республиканский центр мониторинга качества образования»</w:t>
      </w:r>
      <w:r w:rsidRPr="0083143E">
        <w:rPr>
          <w:rFonts w:ascii="Times New Roman" w:eastAsia="Calibri" w:hAnsi="Times New Roman"/>
          <w:sz w:val="28"/>
          <w:szCs w:val="28"/>
          <w:lang w:eastAsia="en-US"/>
        </w:rPr>
        <w:t xml:space="preserve"> (далее – «оператор») (</w:t>
      </w:r>
      <w:r w:rsidRPr="0083143E">
        <w:rPr>
          <w:rFonts w:ascii="Times New Roman" w:eastAsia="Calibri" w:hAnsi="Times New Roman"/>
          <w:bCs/>
          <w:sz w:val="28"/>
          <w:szCs w:val="28"/>
          <w:shd w:val="clear" w:color="auto" w:fill="FFFFFF"/>
          <w:lang w:eastAsia="en-US"/>
        </w:rPr>
        <w:t>Адрес:</w:t>
      </w:r>
      <w:r w:rsidR="000504DF">
        <w:rPr>
          <w:rFonts w:ascii="Times New Roman" w:eastAsia="Calibri" w:hAnsi="Times New Roman"/>
          <w:sz w:val="28"/>
          <w:szCs w:val="28"/>
          <w:shd w:val="clear" w:color="auto" w:fill="FFFFFF"/>
          <w:lang w:eastAsia="en-US"/>
        </w:rPr>
        <w:t> 420030</w:t>
      </w:r>
      <w:r w:rsidRPr="0083143E">
        <w:rPr>
          <w:rFonts w:ascii="Times New Roman" w:eastAsia="Calibri" w:hAnsi="Times New Roman"/>
          <w:sz w:val="28"/>
          <w:szCs w:val="28"/>
          <w:shd w:val="clear" w:color="auto" w:fill="FFFFFF"/>
          <w:lang w:eastAsia="en-US"/>
        </w:rPr>
        <w:t xml:space="preserve"> г. Казань, ул. </w:t>
      </w:r>
      <w:r w:rsidR="000504DF">
        <w:rPr>
          <w:rFonts w:ascii="Times New Roman" w:eastAsia="Calibri" w:hAnsi="Times New Roman"/>
          <w:sz w:val="28"/>
          <w:szCs w:val="28"/>
          <w:shd w:val="clear" w:color="auto" w:fill="FFFFFF"/>
          <w:lang w:eastAsia="en-US"/>
        </w:rPr>
        <w:t>Боевая, д.13</w:t>
      </w:r>
      <w:r w:rsidRPr="0083143E">
        <w:rPr>
          <w:rFonts w:ascii="Times New Roman" w:eastAsia="Calibri" w:hAnsi="Times New Roman"/>
          <w:sz w:val="28"/>
          <w:szCs w:val="28"/>
          <w:lang w:eastAsia="en-US"/>
        </w:rPr>
        <w:t xml:space="preserve">) на обработку своих </w:t>
      </w:r>
      <w:r w:rsidRPr="00F060B3">
        <w:rPr>
          <w:rFonts w:ascii="Times New Roman" w:eastAsia="Calibri" w:hAnsi="Times New Roman"/>
          <w:sz w:val="28"/>
          <w:szCs w:val="28"/>
          <w:lang w:eastAsia="en-US"/>
        </w:rPr>
        <w:t xml:space="preserve">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w:t>
      </w:r>
      <w:r w:rsidRPr="0083143E">
        <w:rPr>
          <w:rFonts w:ascii="Times New Roman" w:eastAsia="Calibri" w:hAnsi="Times New Roman"/>
          <w:sz w:val="28"/>
          <w:szCs w:val="28"/>
          <w:lang w:eastAsia="en-US"/>
        </w:rPr>
        <w:t xml:space="preserve">данных, с целью участия </w:t>
      </w:r>
      <w:bookmarkStart w:id="12" w:name="sub_1"/>
      <w:r w:rsidR="00A34C78">
        <w:rPr>
          <w:rFonts w:ascii="Times New Roman" w:hAnsi="Times New Roman"/>
          <w:sz w:val="28"/>
          <w:szCs w:val="28"/>
        </w:rPr>
        <w:t xml:space="preserve"> </w:t>
      </w:r>
      <w:r w:rsidR="00A34C78" w:rsidRPr="006C53DF">
        <w:rPr>
          <w:rFonts w:ascii="Times New Roman" w:hAnsi="Times New Roman"/>
          <w:sz w:val="28"/>
          <w:szCs w:val="28"/>
        </w:rPr>
        <w:t xml:space="preserve"> </w:t>
      </w:r>
      <w:r w:rsidR="00A34C78">
        <w:rPr>
          <w:rFonts w:ascii="Times New Roman" w:hAnsi="Times New Roman"/>
          <w:sz w:val="28"/>
          <w:szCs w:val="28"/>
        </w:rPr>
        <w:t xml:space="preserve"> в предоставлении </w:t>
      </w:r>
      <w:r w:rsidR="00A34C78" w:rsidRPr="008C7334">
        <w:rPr>
          <w:rFonts w:ascii="Times New Roman" w:hAnsi="Times New Roman"/>
          <w:sz w:val="28"/>
          <w:szCs w:val="28"/>
        </w:rPr>
        <w:t>государственной услуги</w:t>
      </w:r>
      <w:r w:rsidR="00A34C78" w:rsidRPr="008C7334">
        <w:rPr>
          <w:rFonts w:ascii="Times New Roman" w:hAnsi="Times New Roman"/>
          <w:bCs/>
          <w:sz w:val="28"/>
          <w:szCs w:val="20"/>
          <w:lang w:eastAsia="zh-CN"/>
        </w:rPr>
        <w:t xml:space="preserve"> по </w:t>
      </w:r>
      <w:r w:rsidR="00A34C78" w:rsidRPr="008C7334">
        <w:rPr>
          <w:rFonts w:ascii="Times New Roman" w:hAnsi="Times New Roman"/>
          <w:sz w:val="28"/>
          <w:szCs w:val="28"/>
          <w:shd w:val="clear" w:color="auto" w:fill="FFFFFF"/>
        </w:rPr>
        <w:t>информированию о результатах государственной итоговой аттестации</w:t>
      </w:r>
      <w:r w:rsidR="00A34C78">
        <w:rPr>
          <w:rFonts w:ascii="Times New Roman" w:hAnsi="Times New Roman"/>
          <w:sz w:val="28"/>
          <w:szCs w:val="28"/>
          <w:shd w:val="clear" w:color="auto" w:fill="FFFFFF"/>
        </w:rPr>
        <w:t>.</w:t>
      </w:r>
    </w:p>
    <w:p w:rsidR="00A34C78" w:rsidRPr="006C53DF" w:rsidRDefault="00A34C78" w:rsidP="00A34C78">
      <w:pPr>
        <w:spacing w:after="0" w:line="240" w:lineRule="auto"/>
        <w:jc w:val="both"/>
        <w:rPr>
          <w:rFonts w:ascii="Times New Roman" w:hAnsi="Times New Roman"/>
          <w:sz w:val="28"/>
          <w:szCs w:val="28"/>
        </w:rPr>
      </w:pPr>
    </w:p>
    <w:p w:rsidR="0083143E" w:rsidRPr="0083143E" w:rsidRDefault="0083143E" w:rsidP="00A34C78">
      <w:pPr>
        <w:spacing w:after="160"/>
        <w:ind w:right="424"/>
        <w:jc w:val="both"/>
        <w:rPr>
          <w:rFonts w:ascii="Times New Roman" w:hAnsi="Times New Roman"/>
          <w:bCs/>
          <w:color w:val="000000"/>
          <w:sz w:val="28"/>
          <w:szCs w:val="28"/>
        </w:rPr>
      </w:pPr>
      <w:r w:rsidRPr="0083143E">
        <w:rPr>
          <w:rFonts w:ascii="Times New Roman" w:hAnsi="Times New Roman"/>
          <w:bCs/>
          <w:color w:val="000000"/>
          <w:sz w:val="28"/>
          <w:szCs w:val="28"/>
        </w:rPr>
        <w:t>Перечень персональных данных, на обработку которых дается согласие:</w:t>
      </w:r>
    </w:p>
    <w:tbl>
      <w:tblPr>
        <w:tblpPr w:leftFromText="180" w:rightFromText="180" w:vertAnchor="text" w:horzAnchor="margin" w:tblpXSpec="center" w:tblpY="84"/>
        <w:tblW w:w="102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9"/>
        <w:gridCol w:w="7348"/>
      </w:tblGrid>
      <w:tr w:rsidR="0083143E" w:rsidRPr="0083143E" w:rsidTr="00F060B3">
        <w:trPr>
          <w:trHeight w:val="1846"/>
        </w:trPr>
        <w:tc>
          <w:tcPr>
            <w:tcW w:w="2909" w:type="dxa"/>
            <w:tcBorders>
              <w:top w:val="single" w:sz="4" w:space="0" w:color="auto"/>
              <w:bottom w:val="single" w:sz="4" w:space="0" w:color="auto"/>
              <w:right w:val="single" w:sz="4" w:space="0" w:color="auto"/>
            </w:tcBorders>
            <w:vAlign w:val="center"/>
          </w:tcPr>
          <w:p w:rsidR="0083143E" w:rsidRPr="00F060B3" w:rsidRDefault="0083143E" w:rsidP="00F060B3">
            <w:pPr>
              <w:shd w:val="clear" w:color="auto" w:fill="FFFFFF"/>
              <w:spacing w:after="160"/>
              <w:ind w:right="424"/>
              <w:jc w:val="center"/>
              <w:outlineLvl w:val="0"/>
              <w:rPr>
                <w:rFonts w:ascii="Times New Roman" w:hAnsi="Times New Roman"/>
                <w:bCs/>
                <w:kern w:val="36"/>
                <w:sz w:val="28"/>
                <w:szCs w:val="28"/>
                <w:lang w:eastAsia="en-US"/>
              </w:rPr>
            </w:pPr>
          </w:p>
          <w:p w:rsidR="0083143E" w:rsidRPr="00F060B3" w:rsidRDefault="0083143E" w:rsidP="00F060B3">
            <w:pPr>
              <w:shd w:val="clear" w:color="auto" w:fill="FFFFFF"/>
              <w:ind w:right="424"/>
              <w:jc w:val="center"/>
              <w:outlineLvl w:val="0"/>
              <w:rPr>
                <w:rFonts w:ascii="Times New Roman" w:hAnsi="Times New Roman"/>
                <w:bCs/>
                <w:kern w:val="36"/>
                <w:sz w:val="28"/>
                <w:szCs w:val="28"/>
                <w:lang w:eastAsia="en-US"/>
              </w:rPr>
            </w:pPr>
            <w:r w:rsidRPr="00F060B3">
              <w:rPr>
                <w:rFonts w:ascii="Times New Roman" w:hAnsi="Times New Roman"/>
                <w:bCs/>
                <w:kern w:val="36"/>
                <w:sz w:val="28"/>
                <w:szCs w:val="28"/>
                <w:lang w:eastAsia="en-US"/>
              </w:rPr>
              <w:t>Перечень обрабатываемых персональных данных</w:t>
            </w:r>
          </w:p>
        </w:tc>
        <w:tc>
          <w:tcPr>
            <w:tcW w:w="7348" w:type="dxa"/>
            <w:tcBorders>
              <w:top w:val="single" w:sz="4" w:space="0" w:color="auto"/>
              <w:left w:val="single" w:sz="4" w:space="0" w:color="auto"/>
              <w:bottom w:val="single" w:sz="4" w:space="0" w:color="auto"/>
            </w:tcBorders>
          </w:tcPr>
          <w:p w:rsidR="0083143E" w:rsidRPr="00F81030" w:rsidRDefault="0083143E" w:rsidP="0083143E">
            <w:pPr>
              <w:shd w:val="clear" w:color="auto" w:fill="FFFFFF"/>
              <w:ind w:right="424"/>
              <w:jc w:val="both"/>
              <w:outlineLvl w:val="0"/>
              <w:rPr>
                <w:rFonts w:ascii="Times New Roman" w:hAnsi="Times New Roman"/>
                <w:bCs/>
                <w:color w:val="FF0000"/>
                <w:kern w:val="36"/>
                <w:sz w:val="28"/>
                <w:szCs w:val="28"/>
                <w:lang w:eastAsia="en-US"/>
              </w:rPr>
            </w:pPr>
            <w:r w:rsidRPr="00F060B3">
              <w:rPr>
                <w:rFonts w:ascii="Times New Roman" w:hAnsi="Times New Roman"/>
                <w:bCs/>
                <w:kern w:val="36"/>
                <w:sz w:val="28"/>
                <w:szCs w:val="28"/>
                <w:lang w:eastAsia="en-US"/>
              </w:rPr>
              <w:t>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w:t>
            </w:r>
            <w:r w:rsidR="00F053F0" w:rsidRPr="00F060B3">
              <w:rPr>
                <w:rFonts w:ascii="Times New Roman" w:hAnsi="Times New Roman"/>
                <w:bCs/>
                <w:kern w:val="36"/>
                <w:sz w:val="28"/>
                <w:szCs w:val="28"/>
                <w:lang w:eastAsia="en-US"/>
              </w:rPr>
              <w:t xml:space="preserve"> жительства, место регистрации,</w:t>
            </w:r>
            <w:r w:rsidRPr="00F060B3">
              <w:rPr>
                <w:rFonts w:ascii="Times New Roman" w:hAnsi="Times New Roman"/>
                <w:bCs/>
                <w:kern w:val="36"/>
                <w:sz w:val="28"/>
                <w:szCs w:val="28"/>
                <w:lang w:eastAsia="en-US"/>
              </w:rPr>
              <w:t xml:space="preserve"> </w:t>
            </w:r>
            <w:r w:rsidR="00F64640" w:rsidRPr="00F060B3">
              <w:rPr>
                <w:rFonts w:ascii="Times New Roman" w:hAnsi="Times New Roman"/>
                <w:bCs/>
                <w:kern w:val="36"/>
                <w:sz w:val="28"/>
                <w:szCs w:val="28"/>
                <w:lang w:eastAsia="en-US"/>
              </w:rPr>
              <w:t xml:space="preserve">образование, </w:t>
            </w:r>
            <w:r w:rsidRPr="00F060B3">
              <w:rPr>
                <w:rFonts w:ascii="Times New Roman" w:hAnsi="Times New Roman"/>
                <w:bCs/>
                <w:kern w:val="36"/>
                <w:sz w:val="28"/>
                <w:szCs w:val="28"/>
                <w:lang w:eastAsia="en-US"/>
              </w:rPr>
              <w:t>адрес электронной почты.</w:t>
            </w:r>
          </w:p>
        </w:tc>
      </w:tr>
    </w:tbl>
    <w:bookmarkEnd w:id="12"/>
    <w:p w:rsidR="0083143E" w:rsidRPr="0083143E" w:rsidRDefault="0083143E" w:rsidP="0083143E">
      <w:pPr>
        <w:ind w:right="424"/>
        <w:jc w:val="both"/>
        <w:rPr>
          <w:rFonts w:ascii="Times New Roman" w:eastAsia="Calibri" w:hAnsi="Times New Roman"/>
          <w:sz w:val="28"/>
          <w:szCs w:val="28"/>
          <w:lang w:eastAsia="en-US"/>
        </w:rPr>
      </w:pPr>
      <w:r w:rsidRPr="0083143E">
        <w:rPr>
          <w:rFonts w:ascii="Times New Roman" w:eastAsia="Calibri" w:hAnsi="Times New Roman"/>
          <w:sz w:val="28"/>
          <w:szCs w:val="28"/>
          <w:lang w:eastAsia="en-US"/>
        </w:rPr>
        <w:t>Настоящее согласие действует 1 (один) год с даты подписания.</w:t>
      </w:r>
    </w:p>
    <w:p w:rsidR="0083143E" w:rsidRPr="0083143E" w:rsidRDefault="0083143E" w:rsidP="0083143E">
      <w:pPr>
        <w:ind w:right="424"/>
        <w:jc w:val="both"/>
        <w:rPr>
          <w:rFonts w:ascii="Times New Roman" w:eastAsia="Calibri" w:hAnsi="Times New Roman"/>
          <w:sz w:val="28"/>
          <w:szCs w:val="28"/>
          <w:lang w:eastAsia="en-US"/>
        </w:rPr>
      </w:pPr>
      <w:r w:rsidRPr="0083143E">
        <w:rPr>
          <w:rFonts w:ascii="Times New Roman" w:eastAsia="Calibri" w:hAnsi="Times New Roman"/>
          <w:sz w:val="28"/>
          <w:szCs w:val="28"/>
          <w:lang w:eastAsia="en-US"/>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83143E" w:rsidRPr="00F060B3" w:rsidRDefault="0083143E" w:rsidP="00A34C78">
      <w:pPr>
        <w:ind w:right="424"/>
        <w:jc w:val="both"/>
        <w:rPr>
          <w:rFonts w:ascii="Times New Roman" w:eastAsia="Calibri" w:hAnsi="Times New Roman"/>
          <w:sz w:val="28"/>
          <w:szCs w:val="28"/>
          <w:lang w:eastAsia="en-US"/>
        </w:rPr>
      </w:pPr>
      <w:r w:rsidRPr="0083143E">
        <w:rPr>
          <w:rFonts w:ascii="Times New Roman" w:eastAsia="Calibri" w:hAnsi="Times New Roman"/>
          <w:sz w:val="28"/>
          <w:szCs w:val="28"/>
          <w:lang w:eastAsia="en-US"/>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rsidRPr="0083143E">
        <w:rPr>
          <w:rFonts w:ascii="Times New Roman" w:eastAsia="Calibri" w:hAnsi="Times New Roman"/>
          <w:sz w:val="28"/>
          <w:szCs w:val="28"/>
          <w:lang w:eastAsia="en-US"/>
        </w:rPr>
        <w:lastRenderedPageBreak/>
        <w:t>обработки персональных данных, уничтожить персональные данные или обеспечить их уничтожение (если обработка персональных данн</w:t>
      </w:r>
      <w:r w:rsidR="00F060B3">
        <w:rPr>
          <w:rFonts w:ascii="Times New Roman" w:eastAsia="Calibri" w:hAnsi="Times New Roman"/>
          <w:sz w:val="28"/>
          <w:szCs w:val="28"/>
          <w:lang w:eastAsia="en-US"/>
        </w:rPr>
        <w:t xml:space="preserve">ых осуществляется другим лицом, </w:t>
      </w:r>
      <w:r w:rsidRPr="0083143E">
        <w:rPr>
          <w:rFonts w:ascii="Times New Roman" w:eastAsia="Calibri" w:hAnsi="Times New Roman"/>
          <w:sz w:val="28"/>
          <w:szCs w:val="28"/>
          <w:lang w:eastAsia="en-US"/>
        </w:rPr>
        <w:t>действующим по поручению оператора) в срок, не превышающий тридцати дней с даты поступления указанного отзыва. В</w:t>
      </w:r>
      <w:r w:rsidR="00F060B3">
        <w:rPr>
          <w:rFonts w:ascii="Times New Roman" w:eastAsia="Calibri" w:hAnsi="Times New Roman"/>
          <w:sz w:val="28"/>
          <w:szCs w:val="28"/>
          <w:lang w:eastAsia="en-US"/>
        </w:rPr>
        <w:t xml:space="preserve"> </w:t>
      </w:r>
      <w:r w:rsidR="004E1D5A">
        <w:rPr>
          <w:rFonts w:ascii="Times New Roman" w:eastAsia="Calibri" w:hAnsi="Times New Roman"/>
          <w:sz w:val="28"/>
          <w:szCs w:val="28"/>
          <w:lang w:eastAsia="en-US"/>
        </w:rPr>
        <w:t xml:space="preserve">случае отсутствия возможности </w:t>
      </w:r>
      <w:r w:rsidRPr="0083143E">
        <w:rPr>
          <w:rFonts w:ascii="Times New Roman" w:eastAsia="Calibri" w:hAnsi="Times New Roman"/>
          <w:sz w:val="28"/>
          <w:szCs w:val="28"/>
          <w:lang w:eastAsia="en-US"/>
        </w:rPr>
        <w:t>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83143E" w:rsidRPr="0083143E" w:rsidRDefault="0083143E" w:rsidP="0083143E">
      <w:pPr>
        <w:ind w:right="424"/>
        <w:jc w:val="both"/>
        <w:rPr>
          <w:rFonts w:ascii="Times New Roman" w:eastAsia="Calibri" w:hAnsi="Times New Roman"/>
          <w:sz w:val="28"/>
          <w:szCs w:val="28"/>
          <w:lang w:eastAsia="en-US"/>
        </w:rPr>
      </w:pPr>
      <w:r w:rsidRPr="0083143E">
        <w:rPr>
          <w:rFonts w:ascii="Times New Roman" w:eastAsia="Calibri" w:hAnsi="Times New Roman"/>
          <w:sz w:val="28"/>
          <w:szCs w:val="28"/>
          <w:lang w:eastAsia="en-US"/>
        </w:rPr>
        <w:t>____________________________________________________</w:t>
      </w:r>
      <w:r w:rsidR="00A34C78">
        <w:rPr>
          <w:rFonts w:ascii="Times New Roman" w:eastAsia="Calibri" w:hAnsi="Times New Roman"/>
          <w:sz w:val="28"/>
          <w:szCs w:val="28"/>
          <w:lang w:eastAsia="en-US"/>
        </w:rPr>
        <w:t>_____/___________</w:t>
      </w:r>
      <w:r w:rsidRPr="0083143E">
        <w:rPr>
          <w:rFonts w:ascii="Times New Roman" w:eastAsia="Calibri" w:hAnsi="Times New Roman"/>
          <w:sz w:val="28"/>
          <w:szCs w:val="28"/>
          <w:lang w:eastAsia="en-US"/>
        </w:rPr>
        <w:t>_</w:t>
      </w:r>
    </w:p>
    <w:p w:rsidR="0083143E" w:rsidRPr="00A34C78" w:rsidRDefault="0083143E" w:rsidP="0083143E">
      <w:pPr>
        <w:pBdr>
          <w:bottom w:val="single" w:sz="12" w:space="31" w:color="auto"/>
        </w:pBdr>
        <w:ind w:right="424"/>
        <w:rPr>
          <w:rFonts w:ascii="Times New Roman" w:eastAsia="Calibri" w:hAnsi="Times New Roman"/>
          <w:lang w:eastAsia="en-US"/>
        </w:rPr>
      </w:pPr>
      <w:r w:rsidRPr="0083143E">
        <w:rPr>
          <w:rFonts w:ascii="Times New Roman" w:eastAsia="Calibri" w:hAnsi="Times New Roman"/>
          <w:lang w:eastAsia="en-US"/>
        </w:rPr>
        <w:t>(Ф.И.О*. и подпись субъекта персональных данных)</w:t>
      </w:r>
    </w:p>
    <w:p w:rsidR="0083143E" w:rsidRPr="0083143E" w:rsidRDefault="0083143E" w:rsidP="0083143E">
      <w:pPr>
        <w:pBdr>
          <w:bottom w:val="single" w:sz="12" w:space="31" w:color="auto"/>
        </w:pBdr>
        <w:ind w:right="424"/>
        <w:rPr>
          <w:rFonts w:ascii="Times New Roman" w:eastAsia="Calibri" w:hAnsi="Times New Roman"/>
          <w:sz w:val="28"/>
          <w:szCs w:val="28"/>
          <w:lang w:eastAsia="en-US"/>
        </w:rPr>
      </w:pPr>
      <w:r w:rsidRPr="0083143E">
        <w:rPr>
          <w:rFonts w:ascii="Times New Roman" w:eastAsia="Calibri" w:hAnsi="Times New Roman"/>
          <w:sz w:val="28"/>
          <w:szCs w:val="28"/>
          <w:lang w:eastAsia="en-US"/>
        </w:rPr>
        <w:t>______________</w:t>
      </w:r>
    </w:p>
    <w:p w:rsidR="0083143E" w:rsidRPr="00A34C78" w:rsidRDefault="0083143E" w:rsidP="00A34C78">
      <w:pPr>
        <w:pBdr>
          <w:bottom w:val="single" w:sz="12" w:space="31" w:color="auto"/>
        </w:pBdr>
        <w:ind w:right="424"/>
        <w:rPr>
          <w:rFonts w:ascii="Times New Roman" w:eastAsia="Calibri" w:hAnsi="Times New Roman"/>
          <w:lang w:eastAsia="en-US"/>
        </w:rPr>
      </w:pPr>
      <w:r w:rsidRPr="0083143E">
        <w:rPr>
          <w:rFonts w:ascii="Times New Roman" w:eastAsia="Calibri" w:hAnsi="Times New Roman"/>
          <w:lang w:eastAsia="en-US"/>
        </w:rPr>
        <w:t>(Дата)</w:t>
      </w:r>
    </w:p>
    <w:p w:rsidR="000504DF" w:rsidRPr="000504DF" w:rsidRDefault="0083143E" w:rsidP="000504DF">
      <w:pPr>
        <w:ind w:right="424"/>
        <w:jc w:val="both"/>
        <w:rPr>
          <w:rFonts w:ascii="Times New Roman" w:eastAsia="Calibri" w:hAnsi="Times New Roman"/>
          <w:lang w:eastAsia="en-US"/>
        </w:rPr>
        <w:sectPr w:rsidR="000504DF" w:rsidRPr="000504DF" w:rsidSect="000F3927">
          <w:pgSz w:w="11906" w:h="16838"/>
          <w:pgMar w:top="1134" w:right="567" w:bottom="1134" w:left="1134" w:header="839" w:footer="709" w:gutter="0"/>
          <w:cols w:space="708"/>
          <w:titlePg/>
          <w:docGrid w:linePitch="360"/>
        </w:sectPr>
      </w:pPr>
      <w:r w:rsidRPr="0083143E">
        <w:rPr>
          <w:rFonts w:ascii="Times New Roman" w:eastAsia="Calibri" w:hAnsi="Times New Roman"/>
          <w:lang w:eastAsia="en-US"/>
        </w:rPr>
        <w:t>*Отчество указывается при наличии</w:t>
      </w:r>
    </w:p>
    <w:p w:rsidR="000504DF" w:rsidRDefault="000504DF" w:rsidP="000504DF">
      <w:pPr>
        <w:widowControl w:val="0"/>
        <w:autoSpaceDE w:val="0"/>
        <w:autoSpaceDN w:val="0"/>
        <w:adjustRightInd w:val="0"/>
        <w:spacing w:after="0" w:line="240" w:lineRule="auto"/>
        <w:rPr>
          <w:rFonts w:ascii="Times New Roman" w:hAnsi="Times New Roman"/>
          <w:bCs/>
          <w:sz w:val="28"/>
          <w:szCs w:val="28"/>
        </w:rPr>
      </w:pPr>
    </w:p>
    <w:p w:rsidR="000504DF" w:rsidRDefault="000504DF" w:rsidP="00762367">
      <w:pPr>
        <w:widowControl w:val="0"/>
        <w:autoSpaceDE w:val="0"/>
        <w:autoSpaceDN w:val="0"/>
        <w:adjustRightInd w:val="0"/>
        <w:spacing w:after="0" w:line="240" w:lineRule="auto"/>
        <w:jc w:val="right"/>
        <w:rPr>
          <w:rFonts w:ascii="Times New Roman" w:hAnsi="Times New Roman"/>
          <w:bCs/>
          <w:sz w:val="28"/>
          <w:szCs w:val="28"/>
        </w:rPr>
      </w:pPr>
    </w:p>
    <w:p w:rsidR="00762367" w:rsidRPr="00D22C5F" w:rsidRDefault="00762367" w:rsidP="00762367">
      <w:pPr>
        <w:widowControl w:val="0"/>
        <w:autoSpaceDE w:val="0"/>
        <w:autoSpaceDN w:val="0"/>
        <w:adjustRightInd w:val="0"/>
        <w:spacing w:after="0" w:line="240" w:lineRule="auto"/>
        <w:jc w:val="right"/>
        <w:rPr>
          <w:rFonts w:ascii="Times New Roman" w:hAnsi="Times New Roman"/>
          <w:bCs/>
          <w:sz w:val="28"/>
          <w:szCs w:val="28"/>
        </w:rPr>
      </w:pPr>
      <w:r w:rsidRPr="00D22C5F">
        <w:rPr>
          <w:rFonts w:ascii="Times New Roman" w:hAnsi="Times New Roman"/>
          <w:bCs/>
          <w:sz w:val="28"/>
          <w:szCs w:val="28"/>
        </w:rPr>
        <w:t xml:space="preserve">Приложение </w:t>
      </w:r>
      <w:r w:rsidR="000504DF">
        <w:rPr>
          <w:rFonts w:ascii="Times New Roman" w:hAnsi="Times New Roman"/>
          <w:bCs/>
          <w:sz w:val="28"/>
          <w:szCs w:val="28"/>
        </w:rPr>
        <w:t>№ 4</w:t>
      </w:r>
    </w:p>
    <w:p w:rsidR="00762367" w:rsidRPr="00D22C5F" w:rsidRDefault="00762367" w:rsidP="00762367">
      <w:pPr>
        <w:widowControl w:val="0"/>
        <w:autoSpaceDE w:val="0"/>
        <w:autoSpaceDN w:val="0"/>
        <w:adjustRightInd w:val="0"/>
        <w:spacing w:after="0" w:line="240" w:lineRule="auto"/>
        <w:jc w:val="right"/>
        <w:rPr>
          <w:rFonts w:ascii="Times New Roman" w:hAnsi="Times New Roman"/>
          <w:bCs/>
          <w:sz w:val="28"/>
          <w:szCs w:val="28"/>
        </w:rPr>
      </w:pPr>
      <w:r w:rsidRPr="00D22C5F">
        <w:rPr>
          <w:rFonts w:ascii="Times New Roman" w:hAnsi="Times New Roman"/>
          <w:bCs/>
          <w:sz w:val="28"/>
          <w:szCs w:val="28"/>
        </w:rPr>
        <w:t>к Административному регламенту</w:t>
      </w:r>
    </w:p>
    <w:p w:rsidR="00762367" w:rsidRPr="00113412" w:rsidRDefault="00762367" w:rsidP="00762367">
      <w:pPr>
        <w:keepNext/>
        <w:spacing w:after="0" w:line="240" w:lineRule="auto"/>
        <w:jc w:val="right"/>
        <w:outlineLvl w:val="0"/>
        <w:rPr>
          <w:rFonts w:ascii="Times New Roman" w:hAnsi="Times New Roman"/>
          <w:bCs/>
          <w:sz w:val="28"/>
          <w:szCs w:val="20"/>
          <w:lang w:eastAsia="zh-CN"/>
        </w:rPr>
      </w:pPr>
      <w:r w:rsidRPr="0081706E">
        <w:rPr>
          <w:rFonts w:ascii="Times New Roman" w:hAnsi="Times New Roman"/>
          <w:bCs/>
          <w:sz w:val="28"/>
          <w:szCs w:val="20"/>
          <w:lang w:eastAsia="zh-CN"/>
        </w:rPr>
        <w:t>предоставления государственной услуги по</w:t>
      </w:r>
      <w:r>
        <w:rPr>
          <w:rFonts w:ascii="Times New Roman" w:hAnsi="Times New Roman"/>
          <w:bCs/>
          <w:sz w:val="28"/>
          <w:szCs w:val="20"/>
          <w:lang w:eastAsia="zh-CN"/>
        </w:rPr>
        <w:t xml:space="preserve"> </w:t>
      </w:r>
      <w:r w:rsidRPr="0081706E">
        <w:rPr>
          <w:rFonts w:ascii="Times New Roman" w:hAnsi="Times New Roman"/>
          <w:sz w:val="28"/>
          <w:szCs w:val="28"/>
          <w:shd w:val="clear" w:color="auto" w:fill="FFFFFF"/>
        </w:rPr>
        <w:t>информированию о результатах государственной итоговой аттестации</w:t>
      </w: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113412" w:rsidRDefault="00113412" w:rsidP="000B4AF8">
      <w:pPr>
        <w:autoSpaceDE w:val="0"/>
        <w:autoSpaceDN w:val="0"/>
        <w:adjustRightInd w:val="0"/>
        <w:spacing w:after="0" w:line="240" w:lineRule="auto"/>
        <w:ind w:right="-1"/>
        <w:jc w:val="center"/>
        <w:rPr>
          <w:rFonts w:ascii="Times New Roman" w:hAnsi="Times New Roman"/>
          <w:sz w:val="28"/>
          <w:szCs w:val="28"/>
        </w:rPr>
      </w:pPr>
    </w:p>
    <w:p w:rsidR="008C7334" w:rsidRDefault="008C7334" w:rsidP="000B4AF8">
      <w:pPr>
        <w:autoSpaceDE w:val="0"/>
        <w:autoSpaceDN w:val="0"/>
        <w:adjustRightInd w:val="0"/>
        <w:spacing w:after="0" w:line="240" w:lineRule="auto"/>
        <w:ind w:right="-1"/>
        <w:jc w:val="center"/>
        <w:rPr>
          <w:rFonts w:ascii="Times New Roman" w:hAnsi="Times New Roman"/>
          <w:sz w:val="28"/>
          <w:szCs w:val="28"/>
        </w:rPr>
      </w:pPr>
    </w:p>
    <w:p w:rsidR="006C53DF" w:rsidRPr="00F060B3" w:rsidRDefault="006C53DF" w:rsidP="006C53DF">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F060B3">
        <w:rPr>
          <w:rFonts w:ascii="Times New Roman" w:hAnsi="Times New Roman"/>
          <w:b/>
          <w:bCs/>
          <w:sz w:val="28"/>
          <w:szCs w:val="28"/>
        </w:rPr>
        <w:t>Согласие на обработку персональных данных, разрешенных субъектом персональных данных для распространения</w:t>
      </w:r>
    </w:p>
    <w:p w:rsidR="006C53DF" w:rsidRPr="00F060B3" w:rsidRDefault="006C53DF" w:rsidP="006C53DF">
      <w:pPr>
        <w:spacing w:after="0" w:line="240" w:lineRule="auto"/>
        <w:jc w:val="both"/>
        <w:rPr>
          <w:rFonts w:ascii="Times New Roman" w:hAnsi="Times New Roman"/>
          <w:sz w:val="28"/>
          <w:szCs w:val="28"/>
          <w:vertAlign w:val="subscript"/>
        </w:rPr>
      </w:pPr>
      <w:r w:rsidRPr="00F060B3">
        <w:rPr>
          <w:rFonts w:ascii="Times New Roman" w:hAnsi="Times New Roman"/>
          <w:sz w:val="28"/>
          <w:szCs w:val="28"/>
        </w:rPr>
        <w:t xml:space="preserve">Я, </w:t>
      </w:r>
      <w:r w:rsidRPr="00F060B3">
        <w:rPr>
          <w:rFonts w:ascii="Times New Roman" w:hAnsi="Times New Roman"/>
          <w:sz w:val="28"/>
          <w:szCs w:val="28"/>
          <w:vertAlign w:val="subscript"/>
        </w:rPr>
        <w:t>_______________________________________________________________________________________________________,</w:t>
      </w:r>
    </w:p>
    <w:p w:rsidR="00A34C78" w:rsidRPr="00F060B3" w:rsidRDefault="006C53DF" w:rsidP="006C53DF">
      <w:pPr>
        <w:spacing w:after="0" w:line="240" w:lineRule="auto"/>
        <w:jc w:val="both"/>
        <w:rPr>
          <w:rFonts w:ascii="Times New Roman" w:hAnsi="Times New Roman"/>
          <w:bCs/>
          <w:sz w:val="24"/>
          <w:szCs w:val="24"/>
        </w:rPr>
      </w:pPr>
      <w:r w:rsidRPr="00F060B3">
        <w:rPr>
          <w:rFonts w:ascii="Times New Roman" w:hAnsi="Times New Roman"/>
          <w:sz w:val="28"/>
          <w:szCs w:val="28"/>
        </w:rPr>
        <w:t>(</w:t>
      </w:r>
      <w:r w:rsidRPr="00F060B3">
        <w:rPr>
          <w:rFonts w:ascii="Times New Roman" w:hAnsi="Times New Roman"/>
          <w:bCs/>
          <w:sz w:val="28"/>
          <w:szCs w:val="28"/>
        </w:rPr>
        <w:t>фамилия, имя, отчество (при наличии) на русском языке)</w:t>
      </w:r>
    </w:p>
    <w:p w:rsidR="006C53DF" w:rsidRPr="00F060B3" w:rsidRDefault="006C53DF" w:rsidP="006C53DF">
      <w:pPr>
        <w:spacing w:after="0" w:line="240" w:lineRule="auto"/>
        <w:jc w:val="both"/>
        <w:rPr>
          <w:rFonts w:ascii="Times New Roman" w:hAnsi="Times New Roman"/>
          <w:bCs/>
          <w:sz w:val="24"/>
          <w:szCs w:val="24"/>
        </w:rPr>
      </w:pPr>
      <w:r w:rsidRPr="00F060B3">
        <w:rPr>
          <w:rFonts w:ascii="Times New Roman" w:hAnsi="Times New Roman"/>
          <w:bCs/>
          <w:sz w:val="28"/>
          <w:szCs w:val="28"/>
        </w:rPr>
        <w:t>_____________________________________________________________________,</w:t>
      </w:r>
    </w:p>
    <w:p w:rsidR="006C53DF" w:rsidRPr="00F060B3" w:rsidRDefault="006C53DF" w:rsidP="006C53DF">
      <w:pPr>
        <w:spacing w:after="0" w:line="240" w:lineRule="auto"/>
        <w:jc w:val="both"/>
        <w:rPr>
          <w:rFonts w:ascii="Times New Roman" w:hAnsi="Times New Roman"/>
          <w:sz w:val="24"/>
          <w:szCs w:val="24"/>
        </w:rPr>
      </w:pPr>
      <w:r w:rsidRPr="00F060B3">
        <w:rPr>
          <w:rFonts w:ascii="Times New Roman" w:hAnsi="Times New Roman"/>
          <w:bCs/>
          <w:sz w:val="28"/>
          <w:szCs w:val="28"/>
        </w:rPr>
        <w:t>(</w:t>
      </w:r>
      <w:r w:rsidRPr="00F060B3">
        <w:rPr>
          <w:rFonts w:ascii="Times New Roman" w:hAnsi="Times New Roman"/>
          <w:sz w:val="28"/>
          <w:szCs w:val="28"/>
        </w:rPr>
        <w:t>почтовый адрес)</w:t>
      </w:r>
    </w:p>
    <w:p w:rsidR="006C53DF" w:rsidRPr="00F060B3" w:rsidRDefault="006C53DF" w:rsidP="006C53DF">
      <w:pPr>
        <w:spacing w:after="0" w:line="240" w:lineRule="auto"/>
        <w:jc w:val="both"/>
        <w:rPr>
          <w:rFonts w:ascii="Times New Roman" w:hAnsi="Times New Roman"/>
          <w:sz w:val="28"/>
          <w:szCs w:val="28"/>
        </w:rPr>
      </w:pPr>
      <w:r w:rsidRPr="00F060B3">
        <w:rPr>
          <w:rFonts w:ascii="Times New Roman" w:hAnsi="Times New Roman"/>
          <w:sz w:val="28"/>
          <w:szCs w:val="28"/>
        </w:rPr>
        <w:t>_____________________________________________________________________,</w:t>
      </w:r>
    </w:p>
    <w:p w:rsidR="006C53DF" w:rsidRPr="00F060B3" w:rsidRDefault="006C53DF" w:rsidP="006C53DF">
      <w:pPr>
        <w:spacing w:after="0" w:line="240" w:lineRule="auto"/>
        <w:jc w:val="both"/>
        <w:rPr>
          <w:rFonts w:ascii="Times New Roman" w:hAnsi="Times New Roman"/>
          <w:sz w:val="28"/>
          <w:szCs w:val="28"/>
        </w:rPr>
      </w:pPr>
      <w:r w:rsidRPr="00F060B3">
        <w:rPr>
          <w:rFonts w:ascii="Times New Roman" w:hAnsi="Times New Roman"/>
          <w:sz w:val="28"/>
          <w:szCs w:val="28"/>
        </w:rPr>
        <w:t>(адрес электронной почты)</w:t>
      </w:r>
    </w:p>
    <w:p w:rsidR="006C53DF" w:rsidRPr="00F060B3" w:rsidRDefault="006C53DF" w:rsidP="006C53DF">
      <w:pPr>
        <w:spacing w:after="0" w:line="240" w:lineRule="auto"/>
        <w:jc w:val="both"/>
        <w:rPr>
          <w:rFonts w:ascii="Times New Roman" w:hAnsi="Times New Roman"/>
          <w:sz w:val="28"/>
          <w:szCs w:val="28"/>
        </w:rPr>
      </w:pPr>
      <w:r w:rsidRPr="00F060B3">
        <w:rPr>
          <w:rFonts w:ascii="Times New Roman" w:hAnsi="Times New Roman"/>
          <w:sz w:val="28"/>
          <w:szCs w:val="28"/>
        </w:rPr>
        <w:t>_____________________________________________________________________,</w:t>
      </w:r>
    </w:p>
    <w:p w:rsidR="006C53DF" w:rsidRPr="00F060B3" w:rsidRDefault="006C53DF" w:rsidP="006C53DF">
      <w:pPr>
        <w:spacing w:after="0" w:line="240" w:lineRule="auto"/>
        <w:jc w:val="both"/>
        <w:rPr>
          <w:rFonts w:ascii="Times New Roman" w:hAnsi="Times New Roman"/>
          <w:sz w:val="28"/>
          <w:szCs w:val="28"/>
        </w:rPr>
      </w:pPr>
      <w:r w:rsidRPr="00F060B3">
        <w:rPr>
          <w:rFonts w:ascii="Times New Roman" w:hAnsi="Times New Roman"/>
          <w:sz w:val="28"/>
          <w:szCs w:val="28"/>
        </w:rPr>
        <w:t>(номер телефона)</w:t>
      </w:r>
    </w:p>
    <w:p w:rsidR="008C7334" w:rsidRPr="00F060B3" w:rsidRDefault="006C53DF" w:rsidP="008C7334">
      <w:pPr>
        <w:keepNext/>
        <w:spacing w:after="0" w:line="240" w:lineRule="auto"/>
        <w:jc w:val="both"/>
        <w:outlineLvl w:val="0"/>
        <w:rPr>
          <w:rFonts w:ascii="Times New Roman" w:hAnsi="Times New Roman"/>
          <w:bCs/>
          <w:sz w:val="28"/>
          <w:szCs w:val="20"/>
          <w:highlight w:val="yellow"/>
          <w:lang w:eastAsia="zh-CN"/>
        </w:rPr>
      </w:pPr>
      <w:r w:rsidRPr="00F060B3">
        <w:rPr>
          <w:rFonts w:ascii="Times New Roman" w:hAnsi="Times New Roman"/>
          <w:sz w:val="28"/>
          <w:szCs w:val="28"/>
        </w:rPr>
        <w:t>в соответствии со статьей 10</w:t>
      </w:r>
      <w:r w:rsidRPr="00F060B3">
        <w:rPr>
          <w:rFonts w:ascii="Times New Roman" w:hAnsi="Times New Roman"/>
          <w:sz w:val="28"/>
          <w:szCs w:val="28"/>
          <w:vertAlign w:val="superscript"/>
        </w:rPr>
        <w:t>1</w:t>
      </w:r>
      <w:r w:rsidRPr="00F060B3">
        <w:rPr>
          <w:rFonts w:ascii="Times New Roman" w:hAnsi="Times New Roman"/>
          <w:sz w:val="28"/>
          <w:szCs w:val="28"/>
        </w:rPr>
        <w:t xml:space="preserve"> Федерального закона от 27 июля 2006 года </w:t>
      </w:r>
      <w:r w:rsidR="00A34C78" w:rsidRPr="00F060B3">
        <w:rPr>
          <w:rFonts w:ascii="Times New Roman" w:hAnsi="Times New Roman"/>
          <w:sz w:val="28"/>
          <w:szCs w:val="28"/>
        </w:rPr>
        <w:t>№</w:t>
      </w:r>
      <w:r w:rsidRPr="00F060B3">
        <w:rPr>
          <w:rFonts w:ascii="Times New Roman" w:hAnsi="Times New Roman"/>
          <w:sz w:val="28"/>
          <w:szCs w:val="28"/>
        </w:rPr>
        <w:t> 152-ФЗ «О персональных данных» даю свое согласие</w:t>
      </w:r>
      <w:r w:rsidRPr="00F060B3">
        <w:rPr>
          <w:rFonts w:ascii="Times New Roman" w:hAnsi="Times New Roman"/>
          <w:bCs/>
          <w:sz w:val="28"/>
          <w:szCs w:val="28"/>
        </w:rPr>
        <w:t xml:space="preserve"> </w:t>
      </w:r>
      <w:r w:rsidR="00F81030" w:rsidRPr="00F060B3">
        <w:rPr>
          <w:rFonts w:ascii="Times New Roman" w:eastAsia="Calibri" w:hAnsi="Times New Roman"/>
          <w:sz w:val="28"/>
          <w:szCs w:val="28"/>
          <w:lang w:eastAsia="en-US"/>
        </w:rPr>
        <w:t xml:space="preserve">государственному бюджетному учреждению «Республиканский центр мониторинга качества образования» </w:t>
      </w:r>
      <w:r w:rsidRPr="00F060B3">
        <w:rPr>
          <w:rFonts w:ascii="Times New Roman" w:hAnsi="Times New Roman"/>
          <w:sz w:val="28"/>
          <w:szCs w:val="28"/>
        </w:rPr>
        <w:t>(</w:t>
      </w:r>
      <w:r w:rsidRPr="00F060B3">
        <w:rPr>
          <w:rFonts w:ascii="Times New Roman" w:hAnsi="Times New Roman"/>
          <w:sz w:val="28"/>
          <w:szCs w:val="28"/>
          <w:shd w:val="clear" w:color="auto" w:fill="FFFFFF"/>
        </w:rPr>
        <w:t>ОГРН: </w:t>
      </w:r>
      <w:r w:rsidR="00F81030" w:rsidRPr="00F060B3">
        <w:rPr>
          <w:rFonts w:ascii="Times New Roman" w:hAnsi="Times New Roman"/>
          <w:sz w:val="28"/>
          <w:szCs w:val="28"/>
          <w:shd w:val="clear" w:color="auto" w:fill="FFFFFF"/>
        </w:rPr>
        <w:t xml:space="preserve">1051629013182, </w:t>
      </w:r>
      <w:r w:rsidRPr="00F060B3">
        <w:rPr>
          <w:rFonts w:ascii="Times New Roman" w:hAnsi="Times New Roman"/>
          <w:sz w:val="28"/>
          <w:szCs w:val="28"/>
          <w:shd w:val="clear" w:color="auto" w:fill="FFFFFF"/>
        </w:rPr>
        <w:t xml:space="preserve"> ИНН: </w:t>
      </w:r>
      <w:r w:rsidR="00F81030" w:rsidRPr="00F060B3">
        <w:rPr>
          <w:rFonts w:ascii="Times New Roman" w:hAnsi="Times New Roman"/>
          <w:sz w:val="28"/>
          <w:szCs w:val="28"/>
          <w:shd w:val="clear" w:color="auto" w:fill="FFFFFF"/>
        </w:rPr>
        <w:t>1657052303</w:t>
      </w:r>
      <w:r w:rsidRPr="00F060B3">
        <w:rPr>
          <w:rFonts w:ascii="Times New Roman" w:hAnsi="Times New Roman"/>
          <w:sz w:val="28"/>
          <w:szCs w:val="28"/>
        </w:rPr>
        <w:t>), юридический адрес: 420030, Республика Татарстан, г. Казань, ул. Боевая, д.13</w:t>
      </w:r>
      <w:r w:rsidR="00F053F0" w:rsidRPr="00F060B3">
        <w:rPr>
          <w:rFonts w:ascii="Times New Roman" w:hAnsi="Times New Roman"/>
          <w:sz w:val="28"/>
          <w:szCs w:val="28"/>
        </w:rPr>
        <w:t xml:space="preserve"> </w:t>
      </w:r>
      <w:r w:rsidR="00F053F0" w:rsidRPr="00F060B3">
        <w:rPr>
          <w:rFonts w:ascii="Times New Roman" w:eastAsia="Calibri" w:hAnsi="Times New Roman"/>
          <w:sz w:val="28"/>
          <w:szCs w:val="28"/>
          <w:lang w:eastAsia="en-US"/>
        </w:rPr>
        <w:t>(далее – «оператор»)</w:t>
      </w:r>
      <w:r w:rsidRPr="00F060B3">
        <w:rPr>
          <w:rFonts w:ascii="Times New Roman" w:hAnsi="Times New Roman"/>
          <w:sz w:val="28"/>
          <w:szCs w:val="28"/>
        </w:rPr>
        <w:t>, на распространение</w:t>
      </w:r>
      <w:r w:rsidRPr="00F060B3">
        <w:rPr>
          <w:rFonts w:ascii="Times New Roman" w:hAnsi="Times New Roman"/>
          <w:sz w:val="32"/>
          <w:szCs w:val="28"/>
        </w:rPr>
        <w:t xml:space="preserve"> </w:t>
      </w:r>
      <w:r w:rsidRPr="00F060B3">
        <w:rPr>
          <w:rFonts w:ascii="Times New Roman" w:hAnsi="Times New Roman"/>
          <w:sz w:val="28"/>
          <w:szCs w:val="28"/>
        </w:rPr>
        <w:t>(передачу, предоставление) своих персональных данных с целью участия  в предоставлении государственной услуги</w:t>
      </w:r>
      <w:r w:rsidR="008C7334" w:rsidRPr="00F060B3">
        <w:rPr>
          <w:rFonts w:ascii="Times New Roman" w:hAnsi="Times New Roman"/>
          <w:bCs/>
          <w:sz w:val="28"/>
          <w:szCs w:val="20"/>
          <w:lang w:eastAsia="zh-CN"/>
        </w:rPr>
        <w:t xml:space="preserve"> по </w:t>
      </w:r>
      <w:r w:rsidR="008C7334" w:rsidRPr="00F060B3">
        <w:rPr>
          <w:rFonts w:ascii="Times New Roman" w:hAnsi="Times New Roman"/>
          <w:sz w:val="28"/>
          <w:szCs w:val="28"/>
          <w:shd w:val="clear" w:color="auto" w:fill="FFFFFF"/>
        </w:rPr>
        <w:t>информированию о результатах государственной итоговой аттестации</w:t>
      </w:r>
    </w:p>
    <w:p w:rsidR="006C53DF" w:rsidRPr="00F060B3" w:rsidRDefault="006C53DF" w:rsidP="006C53DF">
      <w:pPr>
        <w:spacing w:after="0" w:line="240" w:lineRule="auto"/>
        <w:jc w:val="both"/>
        <w:rPr>
          <w:rFonts w:ascii="Times New Roman" w:hAnsi="Times New Roman"/>
          <w:sz w:val="28"/>
          <w:szCs w:val="28"/>
        </w:rPr>
      </w:pPr>
    </w:p>
    <w:p w:rsidR="006C53DF" w:rsidRPr="00F060B3" w:rsidRDefault="006C53DF" w:rsidP="006C53DF">
      <w:pPr>
        <w:spacing w:after="0" w:line="240" w:lineRule="auto"/>
        <w:jc w:val="both"/>
        <w:rPr>
          <w:rFonts w:ascii="Times New Roman" w:hAnsi="Times New Roman"/>
          <w:sz w:val="24"/>
          <w:szCs w:val="24"/>
        </w:rPr>
      </w:pPr>
      <w:r w:rsidRPr="00F060B3">
        <w:rPr>
          <w:rFonts w:ascii="Times New Roman" w:hAnsi="Times New Roman"/>
          <w:sz w:val="24"/>
          <w:szCs w:val="24"/>
        </w:rPr>
        <w:t>Категории и перечень персональных данных, на обработку которых дается согласие</w:t>
      </w:r>
    </w:p>
    <w:p w:rsidR="006C53DF" w:rsidRPr="00F060B3" w:rsidRDefault="006C53DF" w:rsidP="006C53DF">
      <w:pPr>
        <w:spacing w:after="0" w:line="240" w:lineRule="auto"/>
        <w:jc w:val="both"/>
        <w:rPr>
          <w:rFonts w:ascii="Times New Roman" w:hAnsi="Times New Roman"/>
          <w:sz w:val="24"/>
          <w:szCs w:val="24"/>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2"/>
        <w:gridCol w:w="6159"/>
        <w:gridCol w:w="1803"/>
        <w:gridCol w:w="1201"/>
      </w:tblGrid>
      <w:tr w:rsidR="006C53DF" w:rsidRPr="00F060B3" w:rsidTr="00A34C78">
        <w:tc>
          <w:tcPr>
            <w:tcW w:w="1052" w:type="dxa"/>
            <w:tcBorders>
              <w:top w:val="single" w:sz="4" w:space="0" w:color="auto"/>
              <w:left w:val="single" w:sz="4" w:space="0" w:color="auto"/>
              <w:bottom w:val="single" w:sz="4" w:space="0" w:color="auto"/>
              <w:right w:val="nil"/>
            </w:tcBorders>
            <w:hideMark/>
          </w:tcPr>
          <w:p w:rsidR="006C53DF" w:rsidRPr="00F060B3" w:rsidRDefault="00F060B3"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w:t>
            </w:r>
            <w:r w:rsidR="006C53DF" w:rsidRPr="00F060B3">
              <w:rPr>
                <w:rFonts w:ascii="Times New Roman" w:hAnsi="Times New Roman"/>
                <w:sz w:val="24"/>
                <w:szCs w:val="24"/>
              </w:rPr>
              <w:br/>
              <w:t>п/п</w:t>
            </w:r>
          </w:p>
        </w:tc>
        <w:tc>
          <w:tcPr>
            <w:tcW w:w="6159" w:type="dxa"/>
            <w:tcBorders>
              <w:top w:val="single" w:sz="4" w:space="0" w:color="auto"/>
              <w:left w:val="single" w:sz="4" w:space="0" w:color="auto"/>
              <w:bottom w:val="single" w:sz="4" w:space="0" w:color="auto"/>
              <w:right w:val="nil"/>
            </w:tcBorders>
            <w:hideMark/>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Персональные данные</w:t>
            </w:r>
          </w:p>
        </w:tc>
        <w:tc>
          <w:tcPr>
            <w:tcW w:w="3004" w:type="dxa"/>
            <w:gridSpan w:val="2"/>
            <w:tcBorders>
              <w:top w:val="single" w:sz="4" w:space="0" w:color="auto"/>
              <w:left w:val="single" w:sz="4" w:space="0" w:color="auto"/>
              <w:bottom w:val="single" w:sz="4" w:space="0" w:color="auto"/>
              <w:right w:val="single" w:sz="4" w:space="0" w:color="auto"/>
            </w:tcBorders>
            <w:hideMark/>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Согласие</w:t>
            </w:r>
          </w:p>
        </w:tc>
      </w:tr>
      <w:tr w:rsidR="006C53DF" w:rsidRPr="00F060B3" w:rsidTr="00A34C78">
        <w:tc>
          <w:tcPr>
            <w:tcW w:w="1052" w:type="dxa"/>
            <w:tcBorders>
              <w:top w:val="single" w:sz="4" w:space="0" w:color="auto"/>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6159" w:type="dxa"/>
            <w:tcBorders>
              <w:top w:val="single" w:sz="4" w:space="0" w:color="auto"/>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1803" w:type="dxa"/>
            <w:tcBorders>
              <w:top w:val="nil"/>
              <w:left w:val="single" w:sz="4" w:space="0" w:color="auto"/>
              <w:bottom w:val="single" w:sz="4" w:space="0" w:color="auto"/>
              <w:right w:val="nil"/>
            </w:tcBorders>
            <w:hideMark/>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ДА</w:t>
            </w:r>
          </w:p>
        </w:tc>
        <w:tc>
          <w:tcPr>
            <w:tcW w:w="1201" w:type="dxa"/>
            <w:tcBorders>
              <w:top w:val="nil"/>
              <w:left w:val="single" w:sz="4" w:space="0" w:color="auto"/>
              <w:bottom w:val="single" w:sz="4" w:space="0" w:color="auto"/>
              <w:right w:val="single" w:sz="4" w:space="0" w:color="auto"/>
            </w:tcBorders>
            <w:hideMark/>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НЕТ</w:t>
            </w:r>
          </w:p>
        </w:tc>
      </w:tr>
      <w:tr w:rsidR="006C53DF" w:rsidRPr="00F060B3" w:rsidTr="00A34C78">
        <w:tc>
          <w:tcPr>
            <w:tcW w:w="10215" w:type="dxa"/>
            <w:gridSpan w:val="4"/>
            <w:tcBorders>
              <w:top w:val="nil"/>
              <w:left w:val="single" w:sz="4" w:space="0" w:color="auto"/>
              <w:bottom w:val="single" w:sz="4" w:space="0" w:color="auto"/>
              <w:right w:val="single" w:sz="4" w:space="0" w:color="auto"/>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p w:rsidR="006C53DF" w:rsidRPr="00F060B3" w:rsidRDefault="006C53DF" w:rsidP="006C53DF">
            <w:pPr>
              <w:widowControl w:val="0"/>
              <w:autoSpaceDE w:val="0"/>
              <w:autoSpaceDN w:val="0"/>
              <w:adjustRightInd w:val="0"/>
              <w:spacing w:before="108" w:after="108" w:line="240" w:lineRule="auto"/>
              <w:jc w:val="both"/>
              <w:outlineLvl w:val="0"/>
              <w:rPr>
                <w:rFonts w:ascii="Times New Roman" w:hAnsi="Times New Roman"/>
                <w:bCs/>
                <w:sz w:val="24"/>
                <w:szCs w:val="24"/>
              </w:rPr>
            </w:pPr>
            <w:r w:rsidRPr="00F060B3">
              <w:rPr>
                <w:rFonts w:ascii="Times New Roman" w:hAnsi="Times New Roman"/>
                <w:bCs/>
                <w:sz w:val="24"/>
                <w:szCs w:val="24"/>
              </w:rPr>
              <w:t>Общие персональные данные</w:t>
            </w:r>
          </w:p>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r>
      <w:tr w:rsidR="006C53DF" w:rsidRPr="00F060B3" w:rsidTr="00A34C78">
        <w:tc>
          <w:tcPr>
            <w:tcW w:w="1052"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6159" w:type="dxa"/>
            <w:tcBorders>
              <w:top w:val="nil"/>
              <w:left w:val="single" w:sz="4" w:space="0" w:color="auto"/>
              <w:bottom w:val="single" w:sz="4" w:space="0" w:color="auto"/>
              <w:right w:val="nil"/>
            </w:tcBorders>
            <w:hideMark/>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Фамилия</w:t>
            </w:r>
          </w:p>
        </w:tc>
        <w:tc>
          <w:tcPr>
            <w:tcW w:w="1803"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1201" w:type="dxa"/>
            <w:tcBorders>
              <w:top w:val="nil"/>
              <w:left w:val="single" w:sz="4" w:space="0" w:color="auto"/>
              <w:bottom w:val="single" w:sz="4" w:space="0" w:color="auto"/>
              <w:right w:val="single" w:sz="4" w:space="0" w:color="auto"/>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r>
      <w:tr w:rsidR="006C53DF" w:rsidRPr="00F060B3" w:rsidTr="00A34C78">
        <w:tc>
          <w:tcPr>
            <w:tcW w:w="1052"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6159" w:type="dxa"/>
            <w:tcBorders>
              <w:top w:val="nil"/>
              <w:left w:val="single" w:sz="4" w:space="0" w:color="auto"/>
              <w:bottom w:val="single" w:sz="4" w:space="0" w:color="auto"/>
              <w:right w:val="nil"/>
            </w:tcBorders>
            <w:hideMark/>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Имя</w:t>
            </w:r>
          </w:p>
        </w:tc>
        <w:tc>
          <w:tcPr>
            <w:tcW w:w="1803"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1201" w:type="dxa"/>
            <w:tcBorders>
              <w:top w:val="nil"/>
              <w:left w:val="single" w:sz="4" w:space="0" w:color="auto"/>
              <w:bottom w:val="single" w:sz="4" w:space="0" w:color="auto"/>
              <w:right w:val="single" w:sz="4" w:space="0" w:color="auto"/>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r>
      <w:tr w:rsidR="006C53DF" w:rsidRPr="00F060B3" w:rsidTr="00A34C78">
        <w:tc>
          <w:tcPr>
            <w:tcW w:w="1052"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6159" w:type="dxa"/>
            <w:tcBorders>
              <w:top w:val="nil"/>
              <w:left w:val="single" w:sz="4" w:space="0" w:color="auto"/>
              <w:bottom w:val="single" w:sz="4" w:space="0" w:color="auto"/>
              <w:right w:val="nil"/>
            </w:tcBorders>
            <w:hideMark/>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Отчество (при наличии)</w:t>
            </w:r>
          </w:p>
        </w:tc>
        <w:tc>
          <w:tcPr>
            <w:tcW w:w="1803"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1201" w:type="dxa"/>
            <w:tcBorders>
              <w:top w:val="nil"/>
              <w:left w:val="single" w:sz="4" w:space="0" w:color="auto"/>
              <w:bottom w:val="single" w:sz="4" w:space="0" w:color="auto"/>
              <w:right w:val="single" w:sz="4" w:space="0" w:color="auto"/>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r>
      <w:tr w:rsidR="006C53DF" w:rsidRPr="00F060B3" w:rsidTr="00A34C78">
        <w:tc>
          <w:tcPr>
            <w:tcW w:w="1052"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6159" w:type="dxa"/>
            <w:tcBorders>
              <w:top w:val="nil"/>
              <w:left w:val="single" w:sz="4" w:space="0" w:color="auto"/>
              <w:bottom w:val="single" w:sz="4" w:space="0" w:color="auto"/>
              <w:right w:val="nil"/>
            </w:tcBorders>
            <w:hideMark/>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Год, месяц, дата и место рождения</w:t>
            </w:r>
          </w:p>
        </w:tc>
        <w:tc>
          <w:tcPr>
            <w:tcW w:w="1803"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1201" w:type="dxa"/>
            <w:tcBorders>
              <w:top w:val="nil"/>
              <w:left w:val="single" w:sz="4" w:space="0" w:color="auto"/>
              <w:bottom w:val="single" w:sz="4" w:space="0" w:color="auto"/>
              <w:right w:val="single" w:sz="4" w:space="0" w:color="auto"/>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r>
      <w:tr w:rsidR="006C53DF" w:rsidRPr="00F060B3" w:rsidTr="00A34C78">
        <w:tc>
          <w:tcPr>
            <w:tcW w:w="1052"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6159" w:type="dxa"/>
            <w:tcBorders>
              <w:top w:val="nil"/>
              <w:left w:val="single" w:sz="4" w:space="0" w:color="auto"/>
              <w:bottom w:val="single" w:sz="4" w:space="0" w:color="auto"/>
              <w:right w:val="nil"/>
            </w:tcBorders>
            <w:hideMark/>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Адрес</w:t>
            </w:r>
          </w:p>
        </w:tc>
        <w:tc>
          <w:tcPr>
            <w:tcW w:w="1803" w:type="dxa"/>
            <w:tcBorders>
              <w:top w:val="nil"/>
              <w:left w:val="single" w:sz="4" w:space="0" w:color="auto"/>
              <w:bottom w:val="single" w:sz="4" w:space="0" w:color="auto"/>
              <w:right w:val="nil"/>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c>
          <w:tcPr>
            <w:tcW w:w="1201" w:type="dxa"/>
            <w:tcBorders>
              <w:top w:val="nil"/>
              <w:left w:val="single" w:sz="4" w:space="0" w:color="auto"/>
              <w:bottom w:val="single" w:sz="4" w:space="0" w:color="auto"/>
              <w:right w:val="single" w:sz="4" w:space="0" w:color="auto"/>
            </w:tcBorders>
          </w:tcPr>
          <w:p w:rsidR="006C53DF" w:rsidRPr="00F060B3" w:rsidRDefault="006C53DF" w:rsidP="006C53DF">
            <w:pPr>
              <w:widowControl w:val="0"/>
              <w:autoSpaceDE w:val="0"/>
              <w:autoSpaceDN w:val="0"/>
              <w:adjustRightInd w:val="0"/>
              <w:spacing w:after="0" w:line="240" w:lineRule="auto"/>
              <w:jc w:val="both"/>
              <w:rPr>
                <w:rFonts w:ascii="Times New Roman" w:hAnsi="Times New Roman"/>
                <w:sz w:val="24"/>
                <w:szCs w:val="24"/>
              </w:rPr>
            </w:pPr>
          </w:p>
        </w:tc>
      </w:tr>
      <w:tr w:rsidR="00A34C78" w:rsidRPr="00F060B3" w:rsidTr="00A34C78">
        <w:tc>
          <w:tcPr>
            <w:tcW w:w="1052" w:type="dxa"/>
            <w:tcBorders>
              <w:top w:val="nil"/>
              <w:left w:val="single" w:sz="4" w:space="0" w:color="auto"/>
              <w:bottom w:val="single" w:sz="4" w:space="0" w:color="auto"/>
              <w:right w:val="nil"/>
            </w:tcBorders>
          </w:tcPr>
          <w:p w:rsidR="00A34C78" w:rsidRPr="00F060B3" w:rsidRDefault="00A34C78" w:rsidP="006C53DF">
            <w:pPr>
              <w:widowControl w:val="0"/>
              <w:autoSpaceDE w:val="0"/>
              <w:autoSpaceDN w:val="0"/>
              <w:adjustRightInd w:val="0"/>
              <w:spacing w:after="0" w:line="240" w:lineRule="auto"/>
              <w:jc w:val="both"/>
              <w:rPr>
                <w:rFonts w:ascii="Times New Roman" w:hAnsi="Times New Roman"/>
                <w:sz w:val="24"/>
                <w:szCs w:val="24"/>
              </w:rPr>
            </w:pPr>
          </w:p>
        </w:tc>
        <w:tc>
          <w:tcPr>
            <w:tcW w:w="6159" w:type="dxa"/>
            <w:tcBorders>
              <w:top w:val="nil"/>
              <w:left w:val="single" w:sz="4" w:space="0" w:color="auto"/>
              <w:bottom w:val="single" w:sz="4" w:space="0" w:color="auto"/>
              <w:right w:val="nil"/>
            </w:tcBorders>
            <w:hideMark/>
          </w:tcPr>
          <w:p w:rsidR="00A34C78" w:rsidRPr="00F060B3" w:rsidRDefault="00A34C78" w:rsidP="006C53DF">
            <w:pPr>
              <w:widowControl w:val="0"/>
              <w:autoSpaceDE w:val="0"/>
              <w:autoSpaceDN w:val="0"/>
              <w:adjustRightInd w:val="0"/>
              <w:spacing w:after="0" w:line="240" w:lineRule="auto"/>
              <w:jc w:val="both"/>
              <w:rPr>
                <w:rFonts w:ascii="Times New Roman" w:hAnsi="Times New Roman"/>
                <w:sz w:val="24"/>
                <w:szCs w:val="24"/>
              </w:rPr>
            </w:pPr>
          </w:p>
        </w:tc>
        <w:tc>
          <w:tcPr>
            <w:tcW w:w="1803" w:type="dxa"/>
            <w:tcBorders>
              <w:top w:val="nil"/>
              <w:left w:val="single" w:sz="4" w:space="0" w:color="auto"/>
              <w:bottom w:val="single" w:sz="4" w:space="0" w:color="auto"/>
              <w:right w:val="nil"/>
            </w:tcBorders>
          </w:tcPr>
          <w:p w:rsidR="00A34C78" w:rsidRPr="00F060B3" w:rsidRDefault="00A34C78" w:rsidP="006C53DF">
            <w:pPr>
              <w:widowControl w:val="0"/>
              <w:autoSpaceDE w:val="0"/>
              <w:autoSpaceDN w:val="0"/>
              <w:adjustRightInd w:val="0"/>
              <w:spacing w:after="0" w:line="240" w:lineRule="auto"/>
              <w:jc w:val="both"/>
              <w:rPr>
                <w:rFonts w:ascii="Times New Roman" w:hAnsi="Times New Roman"/>
                <w:sz w:val="24"/>
                <w:szCs w:val="24"/>
              </w:rPr>
            </w:pPr>
          </w:p>
        </w:tc>
        <w:tc>
          <w:tcPr>
            <w:tcW w:w="1201" w:type="dxa"/>
            <w:tcBorders>
              <w:top w:val="nil"/>
              <w:left w:val="single" w:sz="4" w:space="0" w:color="auto"/>
              <w:bottom w:val="single" w:sz="4" w:space="0" w:color="auto"/>
              <w:right w:val="single" w:sz="4" w:space="0" w:color="auto"/>
            </w:tcBorders>
          </w:tcPr>
          <w:p w:rsidR="00A34C78" w:rsidRPr="00F060B3" w:rsidRDefault="00A34C78" w:rsidP="006C53DF">
            <w:pPr>
              <w:widowControl w:val="0"/>
              <w:autoSpaceDE w:val="0"/>
              <w:autoSpaceDN w:val="0"/>
              <w:adjustRightInd w:val="0"/>
              <w:spacing w:after="0" w:line="240" w:lineRule="auto"/>
              <w:jc w:val="both"/>
              <w:rPr>
                <w:rFonts w:ascii="Times New Roman" w:hAnsi="Times New Roman"/>
                <w:sz w:val="24"/>
                <w:szCs w:val="24"/>
              </w:rPr>
            </w:pPr>
          </w:p>
        </w:tc>
      </w:tr>
    </w:tbl>
    <w:p w:rsidR="006C53DF" w:rsidRPr="00F060B3" w:rsidRDefault="006C53DF" w:rsidP="006C53DF">
      <w:pPr>
        <w:spacing w:after="0" w:line="240" w:lineRule="auto"/>
        <w:jc w:val="both"/>
        <w:rPr>
          <w:rFonts w:ascii="Times New Roman" w:hAnsi="Times New Roman"/>
          <w:sz w:val="24"/>
          <w:szCs w:val="24"/>
        </w:rPr>
      </w:pPr>
    </w:p>
    <w:p w:rsidR="006C53DF" w:rsidRPr="00F060B3" w:rsidRDefault="006C53DF" w:rsidP="00A34C78">
      <w:pPr>
        <w:spacing w:after="0" w:line="240" w:lineRule="auto"/>
        <w:jc w:val="both"/>
        <w:rPr>
          <w:rFonts w:ascii="Times New Roman" w:hAnsi="Times New Roman"/>
          <w:sz w:val="24"/>
          <w:szCs w:val="24"/>
        </w:rPr>
        <w:sectPr w:rsidR="006C53DF" w:rsidRPr="00F060B3" w:rsidSect="00FC5161">
          <w:pgSz w:w="11906" w:h="16838"/>
          <w:pgMar w:top="1134" w:right="991" w:bottom="1134" w:left="1134" w:header="839" w:footer="709" w:gutter="0"/>
          <w:cols w:space="720"/>
        </w:sectPr>
      </w:pPr>
      <w:r w:rsidRPr="00F060B3">
        <w:rPr>
          <w:rFonts w:ascii="Times New Roman" w:hAnsi="Times New Roman"/>
          <w:sz w:val="24"/>
          <w:szCs w:val="24"/>
        </w:rPr>
        <w:t>Категории и перечень персональных данных, для обработки которых устанавливаются условия и запреты</w:t>
      </w:r>
    </w:p>
    <w:p w:rsidR="006C53DF" w:rsidRPr="00F060B3" w:rsidRDefault="006C53DF" w:rsidP="006C53DF">
      <w:pPr>
        <w:spacing w:after="0" w:line="240" w:lineRule="auto"/>
        <w:rPr>
          <w:rFonts w:ascii="Times New Roman" w:hAnsi="Times New Roman"/>
          <w:sz w:val="24"/>
          <w:szCs w:val="24"/>
        </w:rPr>
        <w:sectPr w:rsidR="006C53DF" w:rsidRPr="00F060B3">
          <w:type w:val="continuous"/>
          <w:pgSz w:w="11906" w:h="16838"/>
          <w:pgMar w:top="1134" w:right="567" w:bottom="1134" w:left="1134" w:header="83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2"/>
        <w:gridCol w:w="5862"/>
        <w:gridCol w:w="3306"/>
      </w:tblGrid>
      <w:tr w:rsidR="00A34C78" w:rsidRPr="00F060B3" w:rsidTr="000F3927">
        <w:tc>
          <w:tcPr>
            <w:tcW w:w="1052" w:type="dxa"/>
            <w:tcBorders>
              <w:top w:val="single" w:sz="4" w:space="0" w:color="auto"/>
              <w:left w:val="single" w:sz="4" w:space="0" w:color="auto"/>
              <w:bottom w:val="single" w:sz="4" w:space="0" w:color="auto"/>
              <w:right w:val="nil"/>
            </w:tcBorders>
            <w:hideMark/>
          </w:tcPr>
          <w:p w:rsidR="00A34C78" w:rsidRPr="00F060B3" w:rsidRDefault="00F64640" w:rsidP="000F3927">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lastRenderedPageBreak/>
              <w:t>№</w:t>
            </w:r>
            <w:r w:rsidR="00A34C78" w:rsidRPr="00F060B3">
              <w:rPr>
                <w:rFonts w:ascii="Times New Roman" w:hAnsi="Times New Roman"/>
                <w:sz w:val="24"/>
                <w:szCs w:val="24"/>
              </w:rPr>
              <w:br/>
              <w:t>п/п</w:t>
            </w:r>
          </w:p>
        </w:tc>
        <w:tc>
          <w:tcPr>
            <w:tcW w:w="5862" w:type="dxa"/>
            <w:tcBorders>
              <w:top w:val="single" w:sz="4" w:space="0" w:color="auto"/>
              <w:left w:val="single" w:sz="4" w:space="0" w:color="auto"/>
              <w:bottom w:val="single" w:sz="4" w:space="0" w:color="auto"/>
              <w:right w:val="nil"/>
            </w:tcBorders>
            <w:hideMark/>
          </w:tcPr>
          <w:p w:rsidR="00A34C78" w:rsidRPr="00F060B3" w:rsidRDefault="00A34C78" w:rsidP="000F3927">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Персональные данные</w:t>
            </w:r>
          </w:p>
        </w:tc>
        <w:tc>
          <w:tcPr>
            <w:tcW w:w="3306" w:type="dxa"/>
            <w:tcBorders>
              <w:top w:val="single" w:sz="4" w:space="0" w:color="auto"/>
              <w:left w:val="single" w:sz="4" w:space="0" w:color="auto"/>
              <w:bottom w:val="single" w:sz="4" w:space="0" w:color="auto"/>
              <w:right w:val="single" w:sz="4" w:space="0" w:color="auto"/>
            </w:tcBorders>
            <w:hideMark/>
          </w:tcPr>
          <w:p w:rsidR="00A34C78" w:rsidRPr="00F060B3" w:rsidRDefault="00A34C78" w:rsidP="000F3927">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Перечень устанавливаемых условий и запретов</w:t>
            </w:r>
          </w:p>
        </w:tc>
      </w:tr>
      <w:tr w:rsidR="00A34C78" w:rsidRPr="00F060B3" w:rsidTr="000F3927">
        <w:tc>
          <w:tcPr>
            <w:tcW w:w="10220" w:type="dxa"/>
            <w:gridSpan w:val="3"/>
            <w:tcBorders>
              <w:top w:val="nil"/>
              <w:left w:val="single" w:sz="4" w:space="0" w:color="auto"/>
              <w:bottom w:val="single" w:sz="4" w:space="0" w:color="auto"/>
              <w:right w:val="single" w:sz="4" w:space="0" w:color="auto"/>
            </w:tcBorders>
          </w:tcPr>
          <w:p w:rsidR="00A34C78" w:rsidRPr="00F060B3" w:rsidRDefault="00A34C78" w:rsidP="000F3927">
            <w:pPr>
              <w:widowControl w:val="0"/>
              <w:autoSpaceDE w:val="0"/>
              <w:autoSpaceDN w:val="0"/>
              <w:adjustRightInd w:val="0"/>
              <w:spacing w:after="0" w:line="240" w:lineRule="auto"/>
              <w:jc w:val="both"/>
              <w:rPr>
                <w:rFonts w:ascii="Times New Roman" w:hAnsi="Times New Roman"/>
                <w:sz w:val="24"/>
                <w:szCs w:val="24"/>
              </w:rPr>
            </w:pPr>
          </w:p>
          <w:p w:rsidR="00A34C78" w:rsidRPr="00F060B3" w:rsidRDefault="00A34C78" w:rsidP="000F3927">
            <w:pPr>
              <w:widowControl w:val="0"/>
              <w:autoSpaceDE w:val="0"/>
              <w:autoSpaceDN w:val="0"/>
              <w:adjustRightInd w:val="0"/>
              <w:spacing w:after="0" w:line="240" w:lineRule="auto"/>
              <w:jc w:val="both"/>
              <w:rPr>
                <w:rFonts w:ascii="Times New Roman" w:hAnsi="Times New Roman"/>
                <w:sz w:val="24"/>
                <w:szCs w:val="24"/>
              </w:rPr>
            </w:pPr>
            <w:r w:rsidRPr="00F060B3">
              <w:rPr>
                <w:rFonts w:ascii="Times New Roman" w:hAnsi="Times New Roman"/>
                <w:sz w:val="24"/>
                <w:szCs w:val="24"/>
              </w:rPr>
              <w:t xml:space="preserve">1. </w:t>
            </w:r>
          </w:p>
          <w:p w:rsidR="00A34C78" w:rsidRPr="00F060B3" w:rsidRDefault="00A34C78" w:rsidP="000F3927">
            <w:pPr>
              <w:widowControl w:val="0"/>
              <w:autoSpaceDE w:val="0"/>
              <w:autoSpaceDN w:val="0"/>
              <w:adjustRightInd w:val="0"/>
              <w:spacing w:after="0" w:line="240" w:lineRule="auto"/>
              <w:jc w:val="both"/>
              <w:rPr>
                <w:rFonts w:ascii="Times New Roman" w:hAnsi="Times New Roman"/>
                <w:sz w:val="24"/>
                <w:szCs w:val="24"/>
              </w:rPr>
            </w:pPr>
          </w:p>
        </w:tc>
      </w:tr>
      <w:tr w:rsidR="00A34C78" w:rsidRPr="00F060B3" w:rsidTr="000F3927">
        <w:tc>
          <w:tcPr>
            <w:tcW w:w="1052" w:type="dxa"/>
            <w:tcBorders>
              <w:top w:val="nil"/>
              <w:left w:val="single" w:sz="4" w:space="0" w:color="auto"/>
              <w:bottom w:val="single" w:sz="4" w:space="0" w:color="auto"/>
              <w:right w:val="nil"/>
            </w:tcBorders>
          </w:tcPr>
          <w:p w:rsidR="00A34C78" w:rsidRPr="00F060B3" w:rsidRDefault="00A34C78" w:rsidP="000F3927">
            <w:pPr>
              <w:widowControl w:val="0"/>
              <w:autoSpaceDE w:val="0"/>
              <w:autoSpaceDN w:val="0"/>
              <w:adjustRightInd w:val="0"/>
              <w:spacing w:after="0" w:line="240" w:lineRule="auto"/>
              <w:jc w:val="both"/>
              <w:rPr>
                <w:rFonts w:ascii="Times New Roman" w:hAnsi="Times New Roman"/>
                <w:sz w:val="24"/>
                <w:szCs w:val="24"/>
              </w:rPr>
            </w:pPr>
          </w:p>
        </w:tc>
        <w:tc>
          <w:tcPr>
            <w:tcW w:w="5862" w:type="dxa"/>
            <w:tcBorders>
              <w:top w:val="nil"/>
              <w:left w:val="single" w:sz="4" w:space="0" w:color="auto"/>
              <w:bottom w:val="single" w:sz="4" w:space="0" w:color="auto"/>
              <w:right w:val="nil"/>
            </w:tcBorders>
            <w:hideMark/>
          </w:tcPr>
          <w:p w:rsidR="00A34C78" w:rsidRPr="00F060B3" w:rsidRDefault="00A34C78" w:rsidP="000F3927">
            <w:pPr>
              <w:widowControl w:val="0"/>
              <w:autoSpaceDE w:val="0"/>
              <w:autoSpaceDN w:val="0"/>
              <w:adjustRightInd w:val="0"/>
              <w:spacing w:after="0" w:line="240" w:lineRule="auto"/>
              <w:jc w:val="both"/>
              <w:rPr>
                <w:rFonts w:ascii="Times New Roman" w:hAnsi="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A34C78" w:rsidRPr="00F060B3" w:rsidRDefault="00A34C78" w:rsidP="000F3927">
            <w:pPr>
              <w:widowControl w:val="0"/>
              <w:autoSpaceDE w:val="0"/>
              <w:autoSpaceDN w:val="0"/>
              <w:adjustRightInd w:val="0"/>
              <w:spacing w:after="0" w:line="240" w:lineRule="auto"/>
              <w:jc w:val="both"/>
              <w:rPr>
                <w:rFonts w:ascii="Times New Roman" w:hAnsi="Times New Roman"/>
                <w:sz w:val="24"/>
                <w:szCs w:val="24"/>
              </w:rPr>
            </w:pPr>
          </w:p>
        </w:tc>
      </w:tr>
    </w:tbl>
    <w:p w:rsidR="00A34C78" w:rsidRPr="00F060B3" w:rsidRDefault="00A34C78" w:rsidP="00A34C78">
      <w:pPr>
        <w:spacing w:after="0" w:line="240" w:lineRule="auto"/>
        <w:jc w:val="both"/>
        <w:rPr>
          <w:rFonts w:ascii="Times New Roman" w:hAnsi="Times New Roman"/>
          <w:sz w:val="23"/>
          <w:szCs w:val="23"/>
        </w:rPr>
      </w:pPr>
      <w:r w:rsidRPr="00F060B3">
        <w:rPr>
          <w:rFonts w:ascii="Times New Roman" w:hAnsi="Times New Roman"/>
          <w:sz w:val="23"/>
          <w:szCs w:val="23"/>
        </w:rPr>
        <w:t>Примечание. Указанное поле заполняется по желанию субъекта персональных данных без ограничений со стороны оператора, осуществляющего обработку персональных данных.</w:t>
      </w:r>
    </w:p>
    <w:p w:rsidR="00A34C78" w:rsidRPr="00F060B3" w:rsidRDefault="00A34C78" w:rsidP="00A34C78">
      <w:pPr>
        <w:spacing w:after="0" w:line="240" w:lineRule="auto"/>
        <w:jc w:val="both"/>
        <w:rPr>
          <w:rFonts w:ascii="Times New Roman" w:hAnsi="Times New Roman"/>
          <w:sz w:val="23"/>
          <w:szCs w:val="23"/>
        </w:rPr>
      </w:pPr>
      <w:r w:rsidRPr="00F060B3">
        <w:rPr>
          <w:rFonts w:ascii="Times New Roman" w:hAnsi="Times New Roman"/>
          <w:sz w:val="23"/>
          <w:szCs w:val="23"/>
        </w:rPr>
        <w:t>Условия и запреты предполагают ограничение или запрет осуществления оператором действий по распространению и (или) предоставлению персональных данных неограниченному или определенному кругу лиц соответственно.</w:t>
      </w:r>
    </w:p>
    <w:p w:rsidR="00A34C78" w:rsidRPr="00F060B3" w:rsidRDefault="00A34C78" w:rsidP="00A34C78">
      <w:pPr>
        <w:spacing w:after="0" w:line="240" w:lineRule="auto"/>
        <w:jc w:val="both"/>
        <w:rPr>
          <w:rFonts w:ascii="Times New Roman" w:hAnsi="Times New Roman"/>
          <w:sz w:val="23"/>
          <w:szCs w:val="23"/>
        </w:rPr>
      </w:pPr>
      <w:r w:rsidRPr="00F060B3">
        <w:rPr>
          <w:rFonts w:ascii="Times New Roman" w:hAnsi="Times New Roman"/>
          <w:sz w:val="23"/>
          <w:szCs w:val="23"/>
        </w:rPr>
        <w:t>Дополнительно в согласии могут быть указаны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A34C78" w:rsidRPr="00F060B3" w:rsidRDefault="00A34C78" w:rsidP="00A34C78">
      <w:pPr>
        <w:spacing w:after="0" w:line="240" w:lineRule="auto"/>
        <w:jc w:val="both"/>
        <w:rPr>
          <w:rFonts w:ascii="Times New Roman" w:hAnsi="Times New Roman"/>
          <w:sz w:val="24"/>
          <w:szCs w:val="24"/>
        </w:rPr>
      </w:pPr>
    </w:p>
    <w:p w:rsidR="00A34C78" w:rsidRPr="00F060B3" w:rsidRDefault="00A34C78" w:rsidP="00A34C78">
      <w:pPr>
        <w:spacing w:after="0" w:line="240" w:lineRule="auto"/>
        <w:jc w:val="both"/>
        <w:rPr>
          <w:rFonts w:ascii="Times New Roman" w:hAnsi="Times New Roman"/>
          <w:sz w:val="28"/>
          <w:szCs w:val="28"/>
        </w:rPr>
      </w:pPr>
      <w:r w:rsidRPr="00F060B3">
        <w:rPr>
          <w:rFonts w:ascii="Times New Roman" w:hAnsi="Times New Roman"/>
          <w:sz w:val="28"/>
          <w:szCs w:val="28"/>
        </w:rPr>
        <w:t xml:space="preserve">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00F64640" w:rsidRPr="00F060B3">
        <w:rPr>
          <w:rFonts w:ascii="Times New Roman" w:hAnsi="Times New Roman"/>
          <w:i/>
          <w:sz w:val="28"/>
          <w:szCs w:val="28"/>
          <w:lang w:val="en-US"/>
        </w:rPr>
        <w:t>https</w:t>
      </w:r>
      <w:r w:rsidR="00F64640" w:rsidRPr="00F060B3">
        <w:rPr>
          <w:rFonts w:ascii="Times New Roman" w:hAnsi="Times New Roman"/>
          <w:i/>
          <w:sz w:val="28"/>
          <w:szCs w:val="28"/>
        </w:rPr>
        <w:t>://</w:t>
      </w:r>
      <w:r w:rsidR="00F64640" w:rsidRPr="00F060B3">
        <w:rPr>
          <w:rFonts w:ascii="Times New Roman" w:hAnsi="Times New Roman"/>
          <w:i/>
          <w:sz w:val="28"/>
          <w:szCs w:val="28"/>
          <w:lang w:val="en-US"/>
        </w:rPr>
        <w:t>mon</w:t>
      </w:r>
      <w:r w:rsidR="00F64640" w:rsidRPr="00F060B3">
        <w:rPr>
          <w:rFonts w:ascii="Times New Roman" w:hAnsi="Times New Roman"/>
          <w:i/>
          <w:sz w:val="28"/>
          <w:szCs w:val="28"/>
        </w:rPr>
        <w:t>.</w:t>
      </w:r>
      <w:r w:rsidR="00F64640" w:rsidRPr="00F060B3">
        <w:rPr>
          <w:rFonts w:ascii="Times New Roman" w:hAnsi="Times New Roman"/>
          <w:i/>
          <w:sz w:val="28"/>
          <w:szCs w:val="28"/>
          <w:lang w:val="en-US"/>
        </w:rPr>
        <w:t>tatarstan</w:t>
      </w:r>
      <w:r w:rsidR="00F64640" w:rsidRPr="00F060B3">
        <w:rPr>
          <w:rFonts w:ascii="Times New Roman" w:hAnsi="Times New Roman"/>
          <w:i/>
          <w:sz w:val="28"/>
          <w:szCs w:val="28"/>
        </w:rPr>
        <w:t>.</w:t>
      </w:r>
      <w:r w:rsidR="00F64640" w:rsidRPr="00F060B3">
        <w:rPr>
          <w:rFonts w:ascii="Times New Roman" w:hAnsi="Times New Roman"/>
          <w:i/>
          <w:sz w:val="28"/>
          <w:szCs w:val="28"/>
          <w:lang w:val="en-US"/>
        </w:rPr>
        <w:t>ru</w:t>
      </w:r>
      <w:r w:rsidR="00F64640" w:rsidRPr="00F060B3">
        <w:rPr>
          <w:rFonts w:ascii="Times New Roman" w:hAnsi="Times New Roman"/>
          <w:i/>
          <w:sz w:val="28"/>
          <w:szCs w:val="28"/>
        </w:rPr>
        <w:t>.</w:t>
      </w:r>
    </w:p>
    <w:p w:rsidR="00A34C78" w:rsidRPr="00F060B3" w:rsidRDefault="00A34C78" w:rsidP="00F81030">
      <w:pPr>
        <w:spacing w:after="0" w:line="240" w:lineRule="auto"/>
        <w:jc w:val="both"/>
        <w:rPr>
          <w:rFonts w:ascii="Times New Roman" w:hAnsi="Times New Roman"/>
          <w:sz w:val="28"/>
          <w:szCs w:val="28"/>
        </w:rPr>
      </w:pPr>
      <w:r w:rsidRPr="00F060B3">
        <w:rPr>
          <w:rFonts w:ascii="Times New Roman" w:hAnsi="Times New Roman"/>
          <w:sz w:val="28"/>
          <w:szCs w:val="28"/>
        </w:rPr>
        <w:t>Настоящее согласие действует_______________________________________</w:t>
      </w:r>
    </w:p>
    <w:p w:rsidR="00A34C78" w:rsidRPr="00F060B3" w:rsidRDefault="00A34C78" w:rsidP="00A34C78">
      <w:pPr>
        <w:spacing w:after="0" w:line="240" w:lineRule="auto"/>
        <w:jc w:val="both"/>
        <w:rPr>
          <w:rFonts w:ascii="Times New Roman" w:hAnsi="Times New Roman"/>
          <w:sz w:val="28"/>
          <w:szCs w:val="28"/>
        </w:rPr>
      </w:pPr>
      <w:r w:rsidRPr="00F060B3">
        <w:rPr>
          <w:rFonts w:ascii="Times New Roman" w:hAnsi="Times New Roman"/>
          <w:sz w:val="28"/>
          <w:szCs w:val="28"/>
          <w:vertAlign w:val="subscript"/>
        </w:rPr>
        <w:t xml:space="preserve">                                                                        </w:t>
      </w:r>
      <w:r w:rsidR="00F81030" w:rsidRPr="00F060B3">
        <w:rPr>
          <w:rFonts w:ascii="Times New Roman" w:hAnsi="Times New Roman"/>
          <w:sz w:val="28"/>
          <w:szCs w:val="28"/>
          <w:vertAlign w:val="subscript"/>
        </w:rPr>
        <w:t xml:space="preserve">          </w:t>
      </w:r>
      <w:r w:rsidRPr="00F060B3">
        <w:rPr>
          <w:rFonts w:ascii="Times New Roman" w:hAnsi="Times New Roman"/>
          <w:sz w:val="28"/>
          <w:szCs w:val="28"/>
          <w:vertAlign w:val="subscript"/>
        </w:rPr>
        <w:t xml:space="preserve">  (</w:t>
      </w:r>
      <w:r w:rsidRPr="00F060B3">
        <w:rPr>
          <w:rFonts w:ascii="Times New Roman" w:hAnsi="Times New Roman"/>
          <w:bCs/>
          <w:sz w:val="28"/>
          <w:szCs w:val="28"/>
          <w:vertAlign w:val="subscript"/>
        </w:rPr>
        <w:t>указать конкретный срок действия согласия)</w:t>
      </w:r>
    </w:p>
    <w:p w:rsidR="00A34C78" w:rsidRPr="00F060B3" w:rsidRDefault="00A34C78" w:rsidP="00A34C78">
      <w:pPr>
        <w:spacing w:after="0" w:line="240" w:lineRule="auto"/>
        <w:jc w:val="both"/>
        <w:rPr>
          <w:rFonts w:ascii="Times New Roman" w:hAnsi="Times New Roman"/>
          <w:sz w:val="28"/>
          <w:szCs w:val="28"/>
        </w:rPr>
      </w:pPr>
      <w:r w:rsidRPr="00F060B3">
        <w:rPr>
          <w:rFonts w:ascii="Times New Roman" w:hAnsi="Times New Roman"/>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A34C78" w:rsidRPr="00F060B3" w:rsidRDefault="00A34C78" w:rsidP="00A34C78">
      <w:pPr>
        <w:spacing w:after="0" w:line="240" w:lineRule="auto"/>
        <w:jc w:val="both"/>
        <w:rPr>
          <w:rFonts w:ascii="Times New Roman" w:hAnsi="Times New Roman"/>
          <w:sz w:val="28"/>
          <w:szCs w:val="28"/>
        </w:rPr>
      </w:pPr>
      <w:r w:rsidRPr="00F060B3">
        <w:rPr>
          <w:rFonts w:ascii="Times New Roman" w:hAnsi="Times New Roman"/>
          <w:sz w:val="28"/>
          <w:szCs w:val="2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A34C78" w:rsidRPr="00F060B3" w:rsidRDefault="00A34C78" w:rsidP="00A34C78">
      <w:pPr>
        <w:spacing w:after="0" w:line="240" w:lineRule="auto"/>
        <w:jc w:val="both"/>
        <w:rPr>
          <w:rFonts w:ascii="Times New Roman" w:hAnsi="Times New Roman"/>
          <w:sz w:val="24"/>
          <w:szCs w:val="24"/>
        </w:rPr>
      </w:pPr>
    </w:p>
    <w:p w:rsidR="006C53DF" w:rsidRPr="00F060B3" w:rsidRDefault="00A34C78" w:rsidP="00A34C78">
      <w:pPr>
        <w:spacing w:after="0" w:line="240" w:lineRule="auto"/>
        <w:jc w:val="both"/>
        <w:rPr>
          <w:rFonts w:ascii="Times New Roman" w:hAnsi="Times New Roman"/>
          <w:sz w:val="24"/>
          <w:szCs w:val="24"/>
        </w:rPr>
        <w:sectPr w:rsidR="006C53DF" w:rsidRPr="00F060B3">
          <w:type w:val="continuous"/>
          <w:pgSz w:w="11906" w:h="16838"/>
          <w:pgMar w:top="1134" w:right="567" w:bottom="1134" w:left="1134" w:header="839" w:footer="709" w:gutter="0"/>
          <w:cols w:space="720"/>
        </w:sectPr>
      </w:pPr>
      <w:r w:rsidRPr="00F060B3">
        <w:rPr>
          <w:rFonts w:ascii="Times New Roman" w:hAnsi="Times New Roman"/>
          <w:sz w:val="24"/>
          <w:szCs w:val="24"/>
        </w:rPr>
        <w:t>______________(подпись субъекта персональных данных)______________ (число, месяц, год)</w:t>
      </w:r>
    </w:p>
    <w:p w:rsidR="008E0669" w:rsidRPr="00D22C5F" w:rsidRDefault="008E0669" w:rsidP="008E0669">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lastRenderedPageBreak/>
        <w:t xml:space="preserve">  П</w:t>
      </w:r>
      <w:r w:rsidRPr="00D22C5F">
        <w:rPr>
          <w:rFonts w:ascii="Times New Roman" w:hAnsi="Times New Roman"/>
          <w:bCs/>
          <w:sz w:val="28"/>
          <w:szCs w:val="28"/>
        </w:rPr>
        <w:t xml:space="preserve">риложение </w:t>
      </w:r>
      <w:r>
        <w:rPr>
          <w:rFonts w:ascii="Times New Roman" w:hAnsi="Times New Roman"/>
          <w:bCs/>
          <w:sz w:val="28"/>
          <w:szCs w:val="28"/>
        </w:rPr>
        <w:t xml:space="preserve">(справочное) </w:t>
      </w:r>
    </w:p>
    <w:p w:rsidR="008E0669" w:rsidRPr="00113412" w:rsidRDefault="008E0669" w:rsidP="008E0669">
      <w:pPr>
        <w:keepNext/>
        <w:spacing w:after="0" w:line="240" w:lineRule="auto"/>
        <w:jc w:val="right"/>
        <w:outlineLvl w:val="0"/>
        <w:rPr>
          <w:rFonts w:ascii="Times New Roman" w:hAnsi="Times New Roman"/>
          <w:bCs/>
          <w:sz w:val="28"/>
          <w:szCs w:val="20"/>
          <w:lang w:eastAsia="zh-CN"/>
        </w:rPr>
      </w:pPr>
      <w:r w:rsidRPr="00D22C5F">
        <w:rPr>
          <w:rFonts w:ascii="Times New Roman" w:hAnsi="Times New Roman"/>
          <w:bCs/>
          <w:sz w:val="28"/>
          <w:szCs w:val="28"/>
        </w:rPr>
        <w:t>к Административному регламенту</w:t>
      </w:r>
      <w:r w:rsidRPr="008E0669">
        <w:rPr>
          <w:rFonts w:ascii="Times New Roman" w:hAnsi="Times New Roman"/>
          <w:bCs/>
          <w:sz w:val="28"/>
          <w:szCs w:val="20"/>
          <w:lang w:eastAsia="zh-CN"/>
        </w:rPr>
        <w:t xml:space="preserve"> </w:t>
      </w:r>
      <w:r w:rsidRPr="0081706E">
        <w:rPr>
          <w:rFonts w:ascii="Times New Roman" w:hAnsi="Times New Roman"/>
          <w:bCs/>
          <w:sz w:val="28"/>
          <w:szCs w:val="20"/>
          <w:lang w:eastAsia="zh-CN"/>
        </w:rPr>
        <w:t>предоставления государственной услуги по</w:t>
      </w:r>
      <w:r>
        <w:rPr>
          <w:rFonts w:ascii="Times New Roman" w:hAnsi="Times New Roman"/>
          <w:bCs/>
          <w:sz w:val="28"/>
          <w:szCs w:val="20"/>
          <w:lang w:eastAsia="zh-CN"/>
        </w:rPr>
        <w:t xml:space="preserve"> </w:t>
      </w:r>
      <w:r w:rsidRPr="0081706E">
        <w:rPr>
          <w:rFonts w:ascii="Times New Roman" w:hAnsi="Times New Roman"/>
          <w:sz w:val="28"/>
          <w:szCs w:val="28"/>
          <w:shd w:val="clear" w:color="auto" w:fill="FFFFFF"/>
        </w:rPr>
        <w:t>информированию о результатах государственной итоговой аттестации</w:t>
      </w:r>
    </w:p>
    <w:p w:rsidR="008E0669" w:rsidRPr="00D22C5F" w:rsidRDefault="008E0669" w:rsidP="008E0669">
      <w:pPr>
        <w:widowControl w:val="0"/>
        <w:autoSpaceDE w:val="0"/>
        <w:autoSpaceDN w:val="0"/>
        <w:adjustRightInd w:val="0"/>
        <w:spacing w:after="0" w:line="240" w:lineRule="auto"/>
        <w:jc w:val="right"/>
        <w:rPr>
          <w:rFonts w:ascii="Times New Roman" w:hAnsi="Times New Roman"/>
          <w:bCs/>
          <w:sz w:val="28"/>
          <w:szCs w:val="28"/>
        </w:rPr>
      </w:pPr>
    </w:p>
    <w:p w:rsidR="008E0669" w:rsidRPr="00D22C5F" w:rsidRDefault="008E0669" w:rsidP="008E0669">
      <w:pPr>
        <w:autoSpaceDE w:val="0"/>
        <w:autoSpaceDN w:val="0"/>
        <w:adjustRightInd w:val="0"/>
        <w:spacing w:after="0" w:line="240" w:lineRule="auto"/>
        <w:ind w:right="-1"/>
        <w:rPr>
          <w:rFonts w:ascii="Times New Roman" w:hAnsi="Times New Roman"/>
          <w:sz w:val="28"/>
          <w:szCs w:val="28"/>
        </w:rPr>
      </w:pPr>
    </w:p>
    <w:tbl>
      <w:tblPr>
        <w:tblStyle w:val="af0"/>
        <w:tblW w:w="0" w:type="auto"/>
        <w:tblInd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tblGrid>
      <w:tr w:rsidR="008E0669" w:rsidRPr="00D22C5F" w:rsidTr="000F3927">
        <w:tc>
          <w:tcPr>
            <w:tcW w:w="4361" w:type="dxa"/>
          </w:tcPr>
          <w:p w:rsidR="008E0669" w:rsidRPr="00D22C5F" w:rsidRDefault="008E0669" w:rsidP="008B1232">
            <w:pPr>
              <w:widowControl w:val="0"/>
              <w:autoSpaceDE w:val="0"/>
              <w:autoSpaceDN w:val="0"/>
              <w:adjustRightInd w:val="0"/>
              <w:spacing w:after="0" w:line="240" w:lineRule="auto"/>
              <w:jc w:val="center"/>
              <w:rPr>
                <w:rFonts w:ascii="Times New Roman" w:hAnsi="Times New Roman"/>
                <w:bCs/>
                <w:sz w:val="28"/>
                <w:szCs w:val="28"/>
              </w:rPr>
            </w:pPr>
            <w:r w:rsidRPr="00D22C5F">
              <w:rPr>
                <w:rFonts w:ascii="Times New Roman" w:hAnsi="Times New Roman"/>
                <w:bCs/>
                <w:sz w:val="28"/>
                <w:szCs w:val="28"/>
              </w:rPr>
              <w:t xml:space="preserve">Приложение </w:t>
            </w:r>
            <w:r>
              <w:rPr>
                <w:rFonts w:ascii="Times New Roman" w:hAnsi="Times New Roman"/>
                <w:bCs/>
                <w:sz w:val="28"/>
                <w:szCs w:val="28"/>
              </w:rPr>
              <w:t>№ 1</w:t>
            </w:r>
          </w:p>
          <w:p w:rsidR="008E0669" w:rsidRPr="00D22C5F" w:rsidRDefault="008E0669" w:rsidP="008B1232">
            <w:pPr>
              <w:widowControl w:val="0"/>
              <w:autoSpaceDE w:val="0"/>
              <w:autoSpaceDN w:val="0"/>
              <w:adjustRightInd w:val="0"/>
              <w:spacing w:after="0" w:line="240" w:lineRule="auto"/>
              <w:jc w:val="center"/>
              <w:rPr>
                <w:rFonts w:ascii="Times New Roman" w:hAnsi="Times New Roman"/>
                <w:bCs/>
                <w:sz w:val="28"/>
                <w:szCs w:val="28"/>
              </w:rPr>
            </w:pPr>
            <w:r w:rsidRPr="00D22C5F">
              <w:rPr>
                <w:rFonts w:ascii="Times New Roman" w:hAnsi="Times New Roman"/>
                <w:bCs/>
                <w:sz w:val="28"/>
                <w:szCs w:val="28"/>
              </w:rPr>
              <w:t>к Административному регламенту</w:t>
            </w:r>
          </w:p>
          <w:p w:rsidR="008E0669" w:rsidRPr="00D22C5F" w:rsidRDefault="008E0669" w:rsidP="008B1232">
            <w:pPr>
              <w:widowControl w:val="0"/>
              <w:autoSpaceDE w:val="0"/>
              <w:autoSpaceDN w:val="0"/>
              <w:adjustRightInd w:val="0"/>
              <w:spacing w:after="0" w:line="240" w:lineRule="auto"/>
              <w:jc w:val="center"/>
              <w:rPr>
                <w:rFonts w:ascii="Times New Roman" w:hAnsi="Times New Roman"/>
                <w:b/>
                <w:bCs/>
                <w:sz w:val="28"/>
                <w:szCs w:val="28"/>
              </w:rPr>
            </w:pPr>
          </w:p>
        </w:tc>
      </w:tr>
    </w:tbl>
    <w:p w:rsidR="008E0669" w:rsidRPr="00D22C5F" w:rsidRDefault="008E0669" w:rsidP="008B1232">
      <w:pPr>
        <w:widowControl w:val="0"/>
        <w:autoSpaceDE w:val="0"/>
        <w:autoSpaceDN w:val="0"/>
        <w:adjustRightInd w:val="0"/>
        <w:spacing w:after="0" w:line="240" w:lineRule="auto"/>
        <w:jc w:val="center"/>
        <w:outlineLvl w:val="0"/>
        <w:rPr>
          <w:rFonts w:ascii="Times New Roman" w:hAnsi="Times New Roman"/>
          <w:bCs/>
          <w:sz w:val="28"/>
          <w:szCs w:val="28"/>
        </w:rPr>
      </w:pPr>
      <w:r w:rsidRPr="00D22C5F">
        <w:rPr>
          <w:rFonts w:ascii="Times New Roman" w:hAnsi="Times New Roman"/>
          <w:bCs/>
          <w:sz w:val="28"/>
          <w:szCs w:val="28"/>
        </w:rPr>
        <w:t>Сведения</w:t>
      </w:r>
      <w:r>
        <w:rPr>
          <w:rFonts w:ascii="Times New Roman" w:hAnsi="Times New Roman"/>
          <w:bCs/>
          <w:sz w:val="28"/>
          <w:szCs w:val="28"/>
        </w:rPr>
        <w:t xml:space="preserve"> об органах (учреждениях) и </w:t>
      </w:r>
      <w:r w:rsidRPr="00D22C5F">
        <w:rPr>
          <w:rFonts w:ascii="Times New Roman" w:hAnsi="Times New Roman"/>
          <w:bCs/>
          <w:sz w:val="28"/>
          <w:szCs w:val="28"/>
        </w:rPr>
        <w:br/>
        <w:t xml:space="preserve">должностных лицах, ответственных за </w:t>
      </w:r>
      <w:r>
        <w:rPr>
          <w:rFonts w:ascii="Times New Roman" w:hAnsi="Times New Roman"/>
          <w:bCs/>
          <w:sz w:val="28"/>
          <w:szCs w:val="28"/>
        </w:rPr>
        <w:t xml:space="preserve"> осуществление контроля</w:t>
      </w:r>
      <w:r w:rsidRPr="00D22C5F">
        <w:rPr>
          <w:rFonts w:ascii="Times New Roman" w:hAnsi="Times New Roman"/>
          <w:bCs/>
          <w:sz w:val="28"/>
          <w:szCs w:val="28"/>
        </w:rPr>
        <w:t xml:space="preserve"> </w:t>
      </w:r>
      <w:r>
        <w:rPr>
          <w:rFonts w:ascii="Times New Roman" w:hAnsi="Times New Roman"/>
          <w:bCs/>
          <w:sz w:val="28"/>
          <w:szCs w:val="28"/>
        </w:rPr>
        <w:t xml:space="preserve"> за предоставлением </w:t>
      </w:r>
      <w:r w:rsidRPr="0081706E">
        <w:rPr>
          <w:rFonts w:ascii="Times New Roman" w:hAnsi="Times New Roman"/>
          <w:bCs/>
          <w:sz w:val="28"/>
          <w:szCs w:val="20"/>
          <w:lang w:eastAsia="zh-CN"/>
        </w:rPr>
        <w:t>государственной услуги по</w:t>
      </w:r>
      <w:r>
        <w:rPr>
          <w:rFonts w:ascii="Times New Roman" w:hAnsi="Times New Roman"/>
          <w:bCs/>
          <w:sz w:val="28"/>
          <w:szCs w:val="20"/>
          <w:lang w:eastAsia="zh-CN"/>
        </w:rPr>
        <w:t xml:space="preserve"> </w:t>
      </w:r>
      <w:r w:rsidRPr="0081706E">
        <w:rPr>
          <w:rFonts w:ascii="Times New Roman" w:hAnsi="Times New Roman"/>
          <w:sz w:val="28"/>
          <w:szCs w:val="28"/>
          <w:shd w:val="clear" w:color="auto" w:fill="FFFFFF"/>
        </w:rPr>
        <w:t>информированию о результатах государственной итоговой аттестации</w:t>
      </w:r>
    </w:p>
    <w:p w:rsidR="008E0669" w:rsidRPr="000F1C22" w:rsidRDefault="008E0669" w:rsidP="008E0669">
      <w:pPr>
        <w:widowControl w:val="0"/>
        <w:autoSpaceDE w:val="0"/>
        <w:autoSpaceDN w:val="0"/>
        <w:adjustRightInd w:val="0"/>
        <w:spacing w:after="0" w:line="240" w:lineRule="auto"/>
        <w:ind w:firstLine="720"/>
        <w:jc w:val="both"/>
        <w:rPr>
          <w:rFonts w:ascii="Times New Roman" w:hAnsi="Times New Roman"/>
          <w:sz w:val="28"/>
          <w:szCs w:val="28"/>
        </w:rPr>
      </w:pPr>
    </w:p>
    <w:p w:rsidR="008E0669" w:rsidRDefault="008E0669" w:rsidP="008E0669">
      <w:pPr>
        <w:autoSpaceDE w:val="0"/>
        <w:autoSpaceDN w:val="0"/>
        <w:adjustRightInd w:val="0"/>
        <w:spacing w:after="0" w:line="240" w:lineRule="auto"/>
        <w:ind w:right="-1"/>
        <w:rPr>
          <w:rFonts w:ascii="Times New Roman" w:hAnsi="Times New Roman"/>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2552"/>
        <w:gridCol w:w="2693"/>
        <w:gridCol w:w="1559"/>
        <w:gridCol w:w="1701"/>
      </w:tblGrid>
      <w:tr w:rsidR="0017255A" w:rsidTr="0017255A">
        <w:tc>
          <w:tcPr>
            <w:tcW w:w="2127"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Ф.И.О. должностного лица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Адрес/сайт организации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Телефон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Режим работы организации, приемные часы должностного лица</w:t>
            </w:r>
          </w:p>
        </w:tc>
      </w:tr>
      <w:tr w:rsidR="0017255A" w:rsidTr="0017255A">
        <w:tc>
          <w:tcPr>
            <w:tcW w:w="2127" w:type="dxa"/>
            <w:tcBorders>
              <w:top w:val="single" w:sz="4" w:space="0" w:color="auto"/>
              <w:left w:val="single" w:sz="4" w:space="0" w:color="auto"/>
              <w:bottom w:val="single" w:sz="4" w:space="0" w:color="auto"/>
              <w:right w:val="single" w:sz="4" w:space="0" w:color="auto"/>
            </w:tcBorders>
            <w:hideMark/>
          </w:tcPr>
          <w:p w:rsidR="0017255A" w:rsidRDefault="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17255A" w:rsidRDefault="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17255A" w:rsidRDefault="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17255A" w:rsidRDefault="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17255A" w:rsidRDefault="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r>
      <w:tr w:rsidR="0017255A" w:rsidTr="0017255A">
        <w:tc>
          <w:tcPr>
            <w:tcW w:w="2127" w:type="dxa"/>
            <w:tcBorders>
              <w:top w:val="single" w:sz="4" w:space="0" w:color="auto"/>
              <w:left w:val="single" w:sz="4" w:space="0" w:color="auto"/>
              <w:bottom w:val="single" w:sz="4" w:space="0" w:color="auto"/>
              <w:right w:val="single" w:sz="4" w:space="0" w:color="auto"/>
            </w:tcBorders>
            <w:hideMark/>
          </w:tcPr>
          <w:p w:rsidR="0017255A" w:rsidRDefault="0017255A">
            <w:pPr>
              <w:widowControl w:val="0"/>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Федорова </w:t>
            </w:r>
          </w:p>
          <w:p w:rsidR="0017255A" w:rsidRDefault="0017255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shd w:val="clear" w:color="auto" w:fill="FFFFFF"/>
              </w:rPr>
              <w:t>Тамара Трофимовна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Начальник управления</w:t>
            </w:r>
          </w:p>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shd w:val="clear" w:color="auto" w:fill="FFFFFF"/>
              </w:rPr>
              <w:t>общего образования Министерства образования и науки республики Татарстан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Республика Татарстан,    г. Казань, ул. Кремлевская, д. 9/</w:t>
            </w:r>
            <w:r>
              <w:rPr>
                <w:rFonts w:ascii="Times New Roman" w:hAnsi="Times New Roman"/>
                <w:i/>
                <w:sz w:val="28"/>
                <w:szCs w:val="28"/>
                <w:u w:val="single"/>
              </w:rPr>
              <w:t xml:space="preserve"> </w:t>
            </w:r>
            <w:r>
              <w:rPr>
                <w:rFonts w:ascii="Times New Roman" w:hAnsi="Times New Roman"/>
                <w:i/>
                <w:sz w:val="28"/>
                <w:szCs w:val="28"/>
                <w:u w:val="single"/>
                <w:lang w:val="en-US"/>
              </w:rPr>
              <w:t>https</w:t>
            </w:r>
            <w:r>
              <w:rPr>
                <w:rFonts w:ascii="Times New Roman" w:hAnsi="Times New Roman"/>
                <w:i/>
                <w:sz w:val="28"/>
                <w:szCs w:val="28"/>
                <w:u w:val="single"/>
              </w:rPr>
              <w:t>://</w:t>
            </w:r>
            <w:r>
              <w:rPr>
                <w:rFonts w:ascii="Times New Roman" w:hAnsi="Times New Roman"/>
                <w:i/>
                <w:sz w:val="28"/>
                <w:szCs w:val="28"/>
                <w:u w:val="single"/>
                <w:lang w:val="en-US"/>
              </w:rPr>
              <w:t>mon</w:t>
            </w:r>
            <w:r>
              <w:rPr>
                <w:rFonts w:ascii="Times New Roman" w:hAnsi="Times New Roman"/>
                <w:i/>
                <w:sz w:val="28"/>
                <w:szCs w:val="28"/>
                <w:u w:val="single"/>
              </w:rPr>
              <w:t>.</w:t>
            </w:r>
            <w:r>
              <w:rPr>
                <w:rFonts w:ascii="Times New Roman" w:hAnsi="Times New Roman"/>
                <w:i/>
                <w:sz w:val="28"/>
                <w:szCs w:val="28"/>
                <w:u w:val="single"/>
                <w:lang w:val="en-US"/>
              </w:rPr>
              <w:t>tatarstan</w:t>
            </w:r>
            <w:r>
              <w:rPr>
                <w:rFonts w:ascii="Times New Roman" w:hAnsi="Times New Roman"/>
                <w:i/>
                <w:sz w:val="28"/>
                <w:szCs w:val="28"/>
                <w:u w:val="single"/>
              </w:rPr>
              <w:t>.</w:t>
            </w:r>
            <w:r>
              <w:rPr>
                <w:rFonts w:ascii="Times New Roman" w:hAnsi="Times New Roman"/>
                <w:i/>
                <w:sz w:val="28"/>
                <w:szCs w:val="28"/>
                <w:u w:val="single"/>
                <w:lang w:val="en-US"/>
              </w:rPr>
              <w:t>ru</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shd w:val="clear" w:color="auto" w:fill="FFFFFF"/>
              </w:rPr>
              <w:t>(843) 294-95-03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shd w:val="clear" w:color="auto" w:fill="FFFFFF"/>
              </w:rPr>
              <w:t>9:00 – 18:00</w:t>
            </w:r>
          </w:p>
        </w:tc>
      </w:tr>
      <w:tr w:rsidR="0017255A" w:rsidTr="0017255A">
        <w:tc>
          <w:tcPr>
            <w:tcW w:w="2127" w:type="dxa"/>
            <w:tcBorders>
              <w:top w:val="single" w:sz="4" w:space="0" w:color="auto"/>
              <w:left w:val="single" w:sz="4" w:space="0" w:color="auto"/>
              <w:bottom w:val="single" w:sz="4" w:space="0" w:color="auto"/>
              <w:right w:val="single" w:sz="4" w:space="0" w:color="auto"/>
            </w:tcBorders>
            <w:hideMark/>
          </w:tcPr>
          <w:p w:rsidR="0017255A" w:rsidRDefault="0017255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Юнусов Булат </w:t>
            </w:r>
          </w:p>
          <w:p w:rsidR="0017255A" w:rsidRDefault="0017255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Марсельевич</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Директор                   государственного бюджетного учреждения  «Республиканский центр мониторинга качества образования»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Республика Татарстан,   г. Казань, ул. Боевая,               д. 13/</w:t>
            </w:r>
            <w:r>
              <w:t xml:space="preserve"> </w:t>
            </w:r>
            <w:r>
              <w:rPr>
                <w:rFonts w:ascii="Times New Roman" w:hAnsi="Times New Roman"/>
                <w:sz w:val="28"/>
                <w:szCs w:val="28"/>
              </w:rPr>
              <w:t>http://rcmko.ru</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(843) 223-09-17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255A" w:rsidRDefault="0017255A" w:rsidP="0017255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9:00 – 18:00</w:t>
            </w:r>
          </w:p>
        </w:tc>
      </w:tr>
    </w:tbl>
    <w:p w:rsidR="008E0669" w:rsidRDefault="008E0669" w:rsidP="008E0669">
      <w:pPr>
        <w:spacing w:after="0" w:line="240" w:lineRule="auto"/>
        <w:rPr>
          <w:rFonts w:ascii="Times New Roman" w:hAnsi="Times New Roman"/>
          <w:sz w:val="28"/>
          <w:szCs w:val="28"/>
        </w:rPr>
      </w:pPr>
    </w:p>
    <w:sectPr w:rsidR="008E0669" w:rsidSect="00A34C78">
      <w:headerReference w:type="default" r:id="rId42"/>
      <w:footerReference w:type="default" r:id="rId43"/>
      <w:pgSz w:w="11907" w:h="16840" w:code="9"/>
      <w:pgMar w:top="1134" w:right="1134" w:bottom="567" w:left="1134" w:header="720" w:footer="720" w:gutter="0"/>
      <w:cols w:space="708"/>
      <w:noEndnote/>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35" w:rsidRDefault="00210535" w:rsidP="00485885">
      <w:pPr>
        <w:spacing w:after="0" w:line="240" w:lineRule="auto"/>
      </w:pPr>
      <w:r>
        <w:separator/>
      </w:r>
    </w:p>
  </w:endnote>
  <w:endnote w:type="continuationSeparator" w:id="0">
    <w:p w:rsidR="00210535" w:rsidRDefault="00210535"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2D" w:rsidRDefault="00C2372D">
    <w:pPr>
      <w:pStyle w:val="aa"/>
    </w:pPr>
  </w:p>
  <w:p w:rsidR="00C2372D" w:rsidRDefault="00C2372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35" w:rsidRDefault="00210535" w:rsidP="00485885">
      <w:pPr>
        <w:spacing w:after="0" w:line="240" w:lineRule="auto"/>
      </w:pPr>
      <w:r>
        <w:separator/>
      </w:r>
    </w:p>
  </w:footnote>
  <w:footnote w:type="continuationSeparator" w:id="0">
    <w:p w:rsidR="00210535" w:rsidRDefault="00210535"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046881"/>
      <w:docPartObj>
        <w:docPartGallery w:val="Page Numbers (Top of Page)"/>
        <w:docPartUnique/>
      </w:docPartObj>
    </w:sdtPr>
    <w:sdtEndPr/>
    <w:sdtContent>
      <w:p w:rsidR="00C2372D" w:rsidRDefault="00C2372D">
        <w:pPr>
          <w:pStyle w:val="a3"/>
          <w:jc w:val="center"/>
        </w:pPr>
        <w:r>
          <w:fldChar w:fldCharType="begin"/>
        </w:r>
        <w:r>
          <w:instrText>PAGE   \* MERGEFORMAT</w:instrText>
        </w:r>
        <w:r>
          <w:fldChar w:fldCharType="separate"/>
        </w:r>
        <w:r>
          <w:rPr>
            <w:noProof/>
          </w:rPr>
          <w:t>34</w:t>
        </w:r>
        <w:r>
          <w:rPr>
            <w:noProof/>
          </w:rPr>
          <w:fldChar w:fldCharType="end"/>
        </w:r>
      </w:p>
    </w:sdtContent>
  </w:sdt>
  <w:p w:rsidR="00C2372D" w:rsidRDefault="00C2372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A01"/>
    <w:multiLevelType w:val="hybridMultilevel"/>
    <w:tmpl w:val="DE028FD2"/>
    <w:lvl w:ilvl="0" w:tplc="CEBA58C8">
      <w:numFmt w:val="bullet"/>
      <w:lvlText w:val=""/>
      <w:lvlJc w:val="left"/>
      <w:pPr>
        <w:ind w:left="1745" w:hanging="360"/>
      </w:pPr>
      <w:rPr>
        <w:rFonts w:ascii="Symbol" w:eastAsia="Symbol" w:hAnsi="Symbol" w:cs="Symbol" w:hint="default"/>
        <w:w w:val="100"/>
        <w:sz w:val="28"/>
        <w:szCs w:val="28"/>
        <w:lang w:val="ru-RU" w:eastAsia="en-US" w:bidi="ar-SA"/>
      </w:rPr>
    </w:lvl>
    <w:lvl w:ilvl="1" w:tplc="5D089326">
      <w:numFmt w:val="bullet"/>
      <w:lvlText w:val="•"/>
      <w:lvlJc w:val="left"/>
      <w:pPr>
        <w:ind w:left="2670" w:hanging="360"/>
      </w:pPr>
      <w:rPr>
        <w:rFonts w:hint="default"/>
        <w:lang w:val="ru-RU" w:eastAsia="en-US" w:bidi="ar-SA"/>
      </w:rPr>
    </w:lvl>
    <w:lvl w:ilvl="2" w:tplc="AA0C30C4">
      <w:numFmt w:val="bullet"/>
      <w:lvlText w:val="•"/>
      <w:lvlJc w:val="left"/>
      <w:pPr>
        <w:ind w:left="3601" w:hanging="360"/>
      </w:pPr>
      <w:rPr>
        <w:rFonts w:hint="default"/>
        <w:lang w:val="ru-RU" w:eastAsia="en-US" w:bidi="ar-SA"/>
      </w:rPr>
    </w:lvl>
    <w:lvl w:ilvl="3" w:tplc="3C2A7612">
      <w:numFmt w:val="bullet"/>
      <w:lvlText w:val="•"/>
      <w:lvlJc w:val="left"/>
      <w:pPr>
        <w:ind w:left="4531" w:hanging="360"/>
      </w:pPr>
      <w:rPr>
        <w:rFonts w:hint="default"/>
        <w:lang w:val="ru-RU" w:eastAsia="en-US" w:bidi="ar-SA"/>
      </w:rPr>
    </w:lvl>
    <w:lvl w:ilvl="4" w:tplc="ED9AABE8">
      <w:numFmt w:val="bullet"/>
      <w:lvlText w:val="•"/>
      <w:lvlJc w:val="left"/>
      <w:pPr>
        <w:ind w:left="5462" w:hanging="360"/>
      </w:pPr>
      <w:rPr>
        <w:rFonts w:hint="default"/>
        <w:lang w:val="ru-RU" w:eastAsia="en-US" w:bidi="ar-SA"/>
      </w:rPr>
    </w:lvl>
    <w:lvl w:ilvl="5" w:tplc="6120647C">
      <w:numFmt w:val="bullet"/>
      <w:lvlText w:val="•"/>
      <w:lvlJc w:val="left"/>
      <w:pPr>
        <w:ind w:left="6393" w:hanging="360"/>
      </w:pPr>
      <w:rPr>
        <w:rFonts w:hint="default"/>
        <w:lang w:val="ru-RU" w:eastAsia="en-US" w:bidi="ar-SA"/>
      </w:rPr>
    </w:lvl>
    <w:lvl w:ilvl="6" w:tplc="67E8A7CC">
      <w:numFmt w:val="bullet"/>
      <w:lvlText w:val="•"/>
      <w:lvlJc w:val="left"/>
      <w:pPr>
        <w:ind w:left="7323" w:hanging="360"/>
      </w:pPr>
      <w:rPr>
        <w:rFonts w:hint="default"/>
        <w:lang w:val="ru-RU" w:eastAsia="en-US" w:bidi="ar-SA"/>
      </w:rPr>
    </w:lvl>
    <w:lvl w:ilvl="7" w:tplc="A6F21F4E">
      <w:numFmt w:val="bullet"/>
      <w:lvlText w:val="•"/>
      <w:lvlJc w:val="left"/>
      <w:pPr>
        <w:ind w:left="8254" w:hanging="360"/>
      </w:pPr>
      <w:rPr>
        <w:rFonts w:hint="default"/>
        <w:lang w:val="ru-RU" w:eastAsia="en-US" w:bidi="ar-SA"/>
      </w:rPr>
    </w:lvl>
    <w:lvl w:ilvl="8" w:tplc="58181E7A">
      <w:numFmt w:val="bullet"/>
      <w:lvlText w:val="•"/>
      <w:lvlJc w:val="left"/>
      <w:pPr>
        <w:ind w:left="9185" w:hanging="360"/>
      </w:pPr>
      <w:rPr>
        <w:rFonts w:hint="default"/>
        <w:lang w:val="ru-RU" w:eastAsia="en-US" w:bidi="ar-SA"/>
      </w:rPr>
    </w:lvl>
  </w:abstractNum>
  <w:abstractNum w:abstractNumId="1" w15:restartNumberingAfterBreak="0">
    <w:nsid w:val="07922B58"/>
    <w:multiLevelType w:val="hybridMultilevel"/>
    <w:tmpl w:val="FFD08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C0641"/>
    <w:multiLevelType w:val="multilevel"/>
    <w:tmpl w:val="824ABB6C"/>
    <w:lvl w:ilvl="0">
      <w:start w:val="1"/>
      <w:numFmt w:val="upperRoman"/>
      <w:lvlText w:val="%1."/>
      <w:lvlJc w:val="left"/>
      <w:pPr>
        <w:ind w:left="697" w:hanging="165"/>
      </w:pPr>
      <w:rPr>
        <w:rFonts w:ascii="Times New Roman" w:eastAsia="Times New Roman" w:hAnsi="Times New Roman" w:cs="Times New Roman" w:hint="default"/>
        <w:spacing w:val="-1"/>
        <w:w w:val="100"/>
        <w:sz w:val="26"/>
        <w:szCs w:val="26"/>
        <w:lang w:val="ru-RU" w:eastAsia="en-US" w:bidi="ar-SA"/>
      </w:rPr>
    </w:lvl>
    <w:lvl w:ilvl="1">
      <w:start w:val="1"/>
      <w:numFmt w:val="decimal"/>
      <w:lvlText w:val="%2."/>
      <w:lvlJc w:val="left"/>
      <w:pPr>
        <w:ind w:left="3625" w:hanging="281"/>
        <w:jc w:val="right"/>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532" w:hanging="708"/>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548" w:hanging="708"/>
      </w:pPr>
      <w:rPr>
        <w:rFonts w:hint="default"/>
        <w:lang w:val="ru-RU" w:eastAsia="en-US" w:bidi="ar-SA"/>
      </w:rPr>
    </w:lvl>
    <w:lvl w:ilvl="4">
      <w:numFmt w:val="bullet"/>
      <w:lvlText w:val="•"/>
      <w:lvlJc w:val="left"/>
      <w:pPr>
        <w:ind w:left="5476" w:hanging="708"/>
      </w:pPr>
      <w:rPr>
        <w:rFonts w:hint="default"/>
        <w:lang w:val="ru-RU" w:eastAsia="en-US" w:bidi="ar-SA"/>
      </w:rPr>
    </w:lvl>
    <w:lvl w:ilvl="5">
      <w:numFmt w:val="bullet"/>
      <w:lvlText w:val="•"/>
      <w:lvlJc w:val="left"/>
      <w:pPr>
        <w:ind w:left="6404" w:hanging="708"/>
      </w:pPr>
      <w:rPr>
        <w:rFonts w:hint="default"/>
        <w:lang w:val="ru-RU" w:eastAsia="en-US" w:bidi="ar-SA"/>
      </w:rPr>
    </w:lvl>
    <w:lvl w:ilvl="6">
      <w:numFmt w:val="bullet"/>
      <w:lvlText w:val="•"/>
      <w:lvlJc w:val="left"/>
      <w:pPr>
        <w:ind w:left="7333" w:hanging="708"/>
      </w:pPr>
      <w:rPr>
        <w:rFonts w:hint="default"/>
        <w:lang w:val="ru-RU" w:eastAsia="en-US" w:bidi="ar-SA"/>
      </w:rPr>
    </w:lvl>
    <w:lvl w:ilvl="7">
      <w:numFmt w:val="bullet"/>
      <w:lvlText w:val="•"/>
      <w:lvlJc w:val="left"/>
      <w:pPr>
        <w:ind w:left="8261" w:hanging="708"/>
      </w:pPr>
      <w:rPr>
        <w:rFonts w:hint="default"/>
        <w:lang w:val="ru-RU" w:eastAsia="en-US" w:bidi="ar-SA"/>
      </w:rPr>
    </w:lvl>
    <w:lvl w:ilvl="8">
      <w:numFmt w:val="bullet"/>
      <w:lvlText w:val="•"/>
      <w:lvlJc w:val="left"/>
      <w:pPr>
        <w:ind w:left="9189" w:hanging="708"/>
      </w:pPr>
      <w:rPr>
        <w:rFonts w:hint="default"/>
        <w:lang w:val="ru-RU" w:eastAsia="en-US" w:bidi="ar-SA"/>
      </w:rPr>
    </w:lvl>
  </w:abstractNum>
  <w:abstractNum w:abstractNumId="3" w15:restartNumberingAfterBreak="0">
    <w:nsid w:val="0E19107C"/>
    <w:multiLevelType w:val="hybridMultilevel"/>
    <w:tmpl w:val="273C886E"/>
    <w:lvl w:ilvl="0" w:tplc="2DC40B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E470E"/>
    <w:multiLevelType w:val="hybridMultilevel"/>
    <w:tmpl w:val="6972B896"/>
    <w:lvl w:ilvl="0" w:tplc="D36685EA">
      <w:start w:val="1"/>
      <w:numFmt w:val="decimal"/>
      <w:lvlText w:val="%1)"/>
      <w:lvlJc w:val="left"/>
      <w:pPr>
        <w:ind w:left="1666" w:hanging="425"/>
      </w:pPr>
      <w:rPr>
        <w:rFonts w:ascii="Times New Roman" w:eastAsia="Times New Roman" w:hAnsi="Times New Roman" w:cs="Times New Roman" w:hint="default"/>
        <w:spacing w:val="0"/>
        <w:w w:val="100"/>
        <w:sz w:val="28"/>
        <w:szCs w:val="28"/>
        <w:lang w:val="ru-RU" w:eastAsia="en-US" w:bidi="ar-SA"/>
      </w:rPr>
    </w:lvl>
    <w:lvl w:ilvl="1" w:tplc="D5C0AF70">
      <w:numFmt w:val="bullet"/>
      <w:lvlText w:val="•"/>
      <w:lvlJc w:val="left"/>
      <w:pPr>
        <w:ind w:left="2598" w:hanging="425"/>
      </w:pPr>
      <w:rPr>
        <w:rFonts w:hint="default"/>
        <w:lang w:val="ru-RU" w:eastAsia="en-US" w:bidi="ar-SA"/>
      </w:rPr>
    </w:lvl>
    <w:lvl w:ilvl="2" w:tplc="EA2896D6">
      <w:numFmt w:val="bullet"/>
      <w:lvlText w:val="•"/>
      <w:lvlJc w:val="left"/>
      <w:pPr>
        <w:ind w:left="3537" w:hanging="425"/>
      </w:pPr>
      <w:rPr>
        <w:rFonts w:hint="default"/>
        <w:lang w:val="ru-RU" w:eastAsia="en-US" w:bidi="ar-SA"/>
      </w:rPr>
    </w:lvl>
    <w:lvl w:ilvl="3" w:tplc="FCBE8F4A">
      <w:numFmt w:val="bullet"/>
      <w:lvlText w:val="•"/>
      <w:lvlJc w:val="left"/>
      <w:pPr>
        <w:ind w:left="4475" w:hanging="425"/>
      </w:pPr>
      <w:rPr>
        <w:rFonts w:hint="default"/>
        <w:lang w:val="ru-RU" w:eastAsia="en-US" w:bidi="ar-SA"/>
      </w:rPr>
    </w:lvl>
    <w:lvl w:ilvl="4" w:tplc="71E24522">
      <w:numFmt w:val="bullet"/>
      <w:lvlText w:val="•"/>
      <w:lvlJc w:val="left"/>
      <w:pPr>
        <w:ind w:left="5414" w:hanging="425"/>
      </w:pPr>
      <w:rPr>
        <w:rFonts w:hint="default"/>
        <w:lang w:val="ru-RU" w:eastAsia="en-US" w:bidi="ar-SA"/>
      </w:rPr>
    </w:lvl>
    <w:lvl w:ilvl="5" w:tplc="A2620332">
      <w:numFmt w:val="bullet"/>
      <w:lvlText w:val="•"/>
      <w:lvlJc w:val="left"/>
      <w:pPr>
        <w:ind w:left="6353" w:hanging="425"/>
      </w:pPr>
      <w:rPr>
        <w:rFonts w:hint="default"/>
        <w:lang w:val="ru-RU" w:eastAsia="en-US" w:bidi="ar-SA"/>
      </w:rPr>
    </w:lvl>
    <w:lvl w:ilvl="6" w:tplc="DDE0928E">
      <w:numFmt w:val="bullet"/>
      <w:lvlText w:val="•"/>
      <w:lvlJc w:val="left"/>
      <w:pPr>
        <w:ind w:left="7291" w:hanging="425"/>
      </w:pPr>
      <w:rPr>
        <w:rFonts w:hint="default"/>
        <w:lang w:val="ru-RU" w:eastAsia="en-US" w:bidi="ar-SA"/>
      </w:rPr>
    </w:lvl>
    <w:lvl w:ilvl="7" w:tplc="CA1AEE12">
      <w:numFmt w:val="bullet"/>
      <w:lvlText w:val="•"/>
      <w:lvlJc w:val="left"/>
      <w:pPr>
        <w:ind w:left="8230" w:hanging="425"/>
      </w:pPr>
      <w:rPr>
        <w:rFonts w:hint="default"/>
        <w:lang w:val="ru-RU" w:eastAsia="en-US" w:bidi="ar-SA"/>
      </w:rPr>
    </w:lvl>
    <w:lvl w:ilvl="8" w:tplc="C9AEB386">
      <w:numFmt w:val="bullet"/>
      <w:lvlText w:val="•"/>
      <w:lvlJc w:val="left"/>
      <w:pPr>
        <w:ind w:left="9169" w:hanging="425"/>
      </w:pPr>
      <w:rPr>
        <w:rFonts w:hint="default"/>
        <w:lang w:val="ru-RU" w:eastAsia="en-US" w:bidi="ar-SA"/>
      </w:rPr>
    </w:lvl>
  </w:abstractNum>
  <w:abstractNum w:abstractNumId="5" w15:restartNumberingAfterBreak="0">
    <w:nsid w:val="243E1EBB"/>
    <w:multiLevelType w:val="hybridMultilevel"/>
    <w:tmpl w:val="AE84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E241D"/>
    <w:multiLevelType w:val="hybridMultilevel"/>
    <w:tmpl w:val="5308E608"/>
    <w:lvl w:ilvl="0" w:tplc="2DC40B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A43770E"/>
    <w:multiLevelType w:val="hybridMultilevel"/>
    <w:tmpl w:val="6462980A"/>
    <w:lvl w:ilvl="0" w:tplc="2DC40B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C0153E6"/>
    <w:multiLevelType w:val="hybridMultilevel"/>
    <w:tmpl w:val="A502BA40"/>
    <w:lvl w:ilvl="0" w:tplc="DF76503C">
      <w:start w:val="1"/>
      <w:numFmt w:val="decimal"/>
      <w:lvlText w:val="%1)"/>
      <w:lvlJc w:val="left"/>
      <w:pPr>
        <w:ind w:left="1378" w:hanging="305"/>
        <w:jc w:val="right"/>
      </w:pPr>
      <w:rPr>
        <w:rFonts w:ascii="Times New Roman" w:eastAsia="Times New Roman" w:hAnsi="Times New Roman" w:cs="Times New Roman" w:hint="default"/>
        <w:spacing w:val="0"/>
        <w:w w:val="100"/>
        <w:sz w:val="28"/>
        <w:szCs w:val="28"/>
        <w:lang w:val="ru-RU" w:eastAsia="en-US" w:bidi="ar-SA"/>
      </w:rPr>
    </w:lvl>
    <w:lvl w:ilvl="1" w:tplc="7F0EA3F6">
      <w:numFmt w:val="bullet"/>
      <w:lvlText w:val="•"/>
      <w:lvlJc w:val="left"/>
      <w:pPr>
        <w:ind w:left="2346" w:hanging="305"/>
      </w:pPr>
      <w:rPr>
        <w:rFonts w:hint="default"/>
        <w:lang w:val="ru-RU" w:eastAsia="en-US" w:bidi="ar-SA"/>
      </w:rPr>
    </w:lvl>
    <w:lvl w:ilvl="2" w:tplc="AADE7686">
      <w:numFmt w:val="bullet"/>
      <w:lvlText w:val="•"/>
      <w:lvlJc w:val="left"/>
      <w:pPr>
        <w:ind w:left="3313" w:hanging="305"/>
      </w:pPr>
      <w:rPr>
        <w:rFonts w:hint="default"/>
        <w:lang w:val="ru-RU" w:eastAsia="en-US" w:bidi="ar-SA"/>
      </w:rPr>
    </w:lvl>
    <w:lvl w:ilvl="3" w:tplc="76086E7E">
      <w:numFmt w:val="bullet"/>
      <w:lvlText w:val="•"/>
      <w:lvlJc w:val="left"/>
      <w:pPr>
        <w:ind w:left="4279" w:hanging="305"/>
      </w:pPr>
      <w:rPr>
        <w:rFonts w:hint="default"/>
        <w:lang w:val="ru-RU" w:eastAsia="en-US" w:bidi="ar-SA"/>
      </w:rPr>
    </w:lvl>
    <w:lvl w:ilvl="4" w:tplc="3A9839A2">
      <w:numFmt w:val="bullet"/>
      <w:lvlText w:val="•"/>
      <w:lvlJc w:val="left"/>
      <w:pPr>
        <w:ind w:left="5246" w:hanging="305"/>
      </w:pPr>
      <w:rPr>
        <w:rFonts w:hint="default"/>
        <w:lang w:val="ru-RU" w:eastAsia="en-US" w:bidi="ar-SA"/>
      </w:rPr>
    </w:lvl>
    <w:lvl w:ilvl="5" w:tplc="4A064798">
      <w:numFmt w:val="bullet"/>
      <w:lvlText w:val="•"/>
      <w:lvlJc w:val="left"/>
      <w:pPr>
        <w:ind w:left="6213" w:hanging="305"/>
      </w:pPr>
      <w:rPr>
        <w:rFonts w:hint="default"/>
        <w:lang w:val="ru-RU" w:eastAsia="en-US" w:bidi="ar-SA"/>
      </w:rPr>
    </w:lvl>
    <w:lvl w:ilvl="6" w:tplc="223CB258">
      <w:numFmt w:val="bullet"/>
      <w:lvlText w:val="•"/>
      <w:lvlJc w:val="left"/>
      <w:pPr>
        <w:ind w:left="7179" w:hanging="305"/>
      </w:pPr>
      <w:rPr>
        <w:rFonts w:hint="default"/>
        <w:lang w:val="ru-RU" w:eastAsia="en-US" w:bidi="ar-SA"/>
      </w:rPr>
    </w:lvl>
    <w:lvl w:ilvl="7" w:tplc="619CF156">
      <w:numFmt w:val="bullet"/>
      <w:lvlText w:val="•"/>
      <w:lvlJc w:val="left"/>
      <w:pPr>
        <w:ind w:left="8146" w:hanging="305"/>
      </w:pPr>
      <w:rPr>
        <w:rFonts w:hint="default"/>
        <w:lang w:val="ru-RU" w:eastAsia="en-US" w:bidi="ar-SA"/>
      </w:rPr>
    </w:lvl>
    <w:lvl w:ilvl="8" w:tplc="05108EBA">
      <w:numFmt w:val="bullet"/>
      <w:lvlText w:val="•"/>
      <w:lvlJc w:val="left"/>
      <w:pPr>
        <w:ind w:left="9113" w:hanging="305"/>
      </w:pPr>
      <w:rPr>
        <w:rFonts w:hint="default"/>
        <w:lang w:val="ru-RU" w:eastAsia="en-US" w:bidi="ar-SA"/>
      </w:rPr>
    </w:lvl>
  </w:abstractNum>
  <w:abstractNum w:abstractNumId="10" w15:restartNumberingAfterBreak="0">
    <w:nsid w:val="2C172280"/>
    <w:multiLevelType w:val="hybridMultilevel"/>
    <w:tmpl w:val="5E06897E"/>
    <w:lvl w:ilvl="0" w:tplc="38FEEB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735C70"/>
    <w:multiLevelType w:val="hybridMultilevel"/>
    <w:tmpl w:val="C1F41F9E"/>
    <w:lvl w:ilvl="0" w:tplc="2DC40B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DD4D9F"/>
    <w:multiLevelType w:val="hybridMultilevel"/>
    <w:tmpl w:val="40CC4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382468"/>
    <w:multiLevelType w:val="hybridMultilevel"/>
    <w:tmpl w:val="A502BA40"/>
    <w:lvl w:ilvl="0" w:tplc="DF76503C">
      <w:start w:val="1"/>
      <w:numFmt w:val="decimal"/>
      <w:lvlText w:val="%1)"/>
      <w:lvlJc w:val="left"/>
      <w:pPr>
        <w:ind w:left="1378" w:hanging="305"/>
        <w:jc w:val="right"/>
      </w:pPr>
      <w:rPr>
        <w:rFonts w:ascii="Times New Roman" w:eastAsia="Times New Roman" w:hAnsi="Times New Roman" w:cs="Times New Roman" w:hint="default"/>
        <w:spacing w:val="0"/>
        <w:w w:val="100"/>
        <w:sz w:val="28"/>
        <w:szCs w:val="28"/>
        <w:lang w:val="ru-RU" w:eastAsia="en-US" w:bidi="ar-SA"/>
      </w:rPr>
    </w:lvl>
    <w:lvl w:ilvl="1" w:tplc="7F0EA3F6">
      <w:numFmt w:val="bullet"/>
      <w:lvlText w:val="•"/>
      <w:lvlJc w:val="left"/>
      <w:pPr>
        <w:ind w:left="2346" w:hanging="305"/>
      </w:pPr>
      <w:rPr>
        <w:rFonts w:hint="default"/>
        <w:lang w:val="ru-RU" w:eastAsia="en-US" w:bidi="ar-SA"/>
      </w:rPr>
    </w:lvl>
    <w:lvl w:ilvl="2" w:tplc="AADE7686">
      <w:numFmt w:val="bullet"/>
      <w:lvlText w:val="•"/>
      <w:lvlJc w:val="left"/>
      <w:pPr>
        <w:ind w:left="3313" w:hanging="305"/>
      </w:pPr>
      <w:rPr>
        <w:rFonts w:hint="default"/>
        <w:lang w:val="ru-RU" w:eastAsia="en-US" w:bidi="ar-SA"/>
      </w:rPr>
    </w:lvl>
    <w:lvl w:ilvl="3" w:tplc="76086E7E">
      <w:numFmt w:val="bullet"/>
      <w:lvlText w:val="•"/>
      <w:lvlJc w:val="left"/>
      <w:pPr>
        <w:ind w:left="4279" w:hanging="305"/>
      </w:pPr>
      <w:rPr>
        <w:rFonts w:hint="default"/>
        <w:lang w:val="ru-RU" w:eastAsia="en-US" w:bidi="ar-SA"/>
      </w:rPr>
    </w:lvl>
    <w:lvl w:ilvl="4" w:tplc="3A9839A2">
      <w:numFmt w:val="bullet"/>
      <w:lvlText w:val="•"/>
      <w:lvlJc w:val="left"/>
      <w:pPr>
        <w:ind w:left="5246" w:hanging="305"/>
      </w:pPr>
      <w:rPr>
        <w:rFonts w:hint="default"/>
        <w:lang w:val="ru-RU" w:eastAsia="en-US" w:bidi="ar-SA"/>
      </w:rPr>
    </w:lvl>
    <w:lvl w:ilvl="5" w:tplc="4A064798">
      <w:numFmt w:val="bullet"/>
      <w:lvlText w:val="•"/>
      <w:lvlJc w:val="left"/>
      <w:pPr>
        <w:ind w:left="6213" w:hanging="305"/>
      </w:pPr>
      <w:rPr>
        <w:rFonts w:hint="default"/>
        <w:lang w:val="ru-RU" w:eastAsia="en-US" w:bidi="ar-SA"/>
      </w:rPr>
    </w:lvl>
    <w:lvl w:ilvl="6" w:tplc="223CB258">
      <w:numFmt w:val="bullet"/>
      <w:lvlText w:val="•"/>
      <w:lvlJc w:val="left"/>
      <w:pPr>
        <w:ind w:left="7179" w:hanging="305"/>
      </w:pPr>
      <w:rPr>
        <w:rFonts w:hint="default"/>
        <w:lang w:val="ru-RU" w:eastAsia="en-US" w:bidi="ar-SA"/>
      </w:rPr>
    </w:lvl>
    <w:lvl w:ilvl="7" w:tplc="619CF156">
      <w:numFmt w:val="bullet"/>
      <w:lvlText w:val="•"/>
      <w:lvlJc w:val="left"/>
      <w:pPr>
        <w:ind w:left="8146" w:hanging="305"/>
      </w:pPr>
      <w:rPr>
        <w:rFonts w:hint="default"/>
        <w:lang w:val="ru-RU" w:eastAsia="en-US" w:bidi="ar-SA"/>
      </w:rPr>
    </w:lvl>
    <w:lvl w:ilvl="8" w:tplc="05108EBA">
      <w:numFmt w:val="bullet"/>
      <w:lvlText w:val="•"/>
      <w:lvlJc w:val="left"/>
      <w:pPr>
        <w:ind w:left="9113" w:hanging="305"/>
      </w:pPr>
      <w:rPr>
        <w:rFonts w:hint="default"/>
        <w:lang w:val="ru-RU" w:eastAsia="en-US" w:bidi="ar-SA"/>
      </w:rPr>
    </w:lvl>
  </w:abstractNum>
  <w:abstractNum w:abstractNumId="14" w15:restartNumberingAfterBreak="0">
    <w:nsid w:val="3ADE0417"/>
    <w:multiLevelType w:val="multilevel"/>
    <w:tmpl w:val="1F324316"/>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4"/>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AE52BE"/>
    <w:multiLevelType w:val="multilevel"/>
    <w:tmpl w:val="B2DC3D8E"/>
    <w:lvl w:ilvl="0">
      <w:start w:val="3"/>
      <w:numFmt w:val="decimal"/>
      <w:lvlText w:val="%1"/>
      <w:lvlJc w:val="left"/>
      <w:pPr>
        <w:ind w:left="532" w:hanging="588"/>
      </w:pPr>
      <w:rPr>
        <w:rFonts w:hint="default"/>
        <w:lang w:val="ru-RU" w:eastAsia="en-US" w:bidi="ar-SA"/>
      </w:rPr>
    </w:lvl>
    <w:lvl w:ilvl="1">
      <w:start w:val="1"/>
      <w:numFmt w:val="decimal"/>
      <w:lvlText w:val="%1.%2."/>
      <w:lvlJc w:val="left"/>
      <w:pPr>
        <w:ind w:left="532" w:hanging="58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745" w:hanging="360"/>
      </w:pPr>
      <w:rPr>
        <w:rFonts w:ascii="Symbol" w:eastAsia="Symbol" w:hAnsi="Symbol" w:cs="Symbol" w:hint="default"/>
        <w:w w:val="100"/>
        <w:sz w:val="28"/>
        <w:szCs w:val="28"/>
        <w:lang w:val="ru-RU" w:eastAsia="en-US" w:bidi="ar-SA"/>
      </w:rPr>
    </w:lvl>
    <w:lvl w:ilvl="3">
      <w:numFmt w:val="bullet"/>
      <w:lvlText w:val="•"/>
      <w:lvlJc w:val="left"/>
      <w:pPr>
        <w:ind w:left="3808" w:hanging="360"/>
      </w:pPr>
      <w:rPr>
        <w:rFonts w:hint="default"/>
        <w:lang w:val="ru-RU" w:eastAsia="en-US" w:bidi="ar-SA"/>
      </w:rPr>
    </w:lvl>
    <w:lvl w:ilvl="4">
      <w:numFmt w:val="bullet"/>
      <w:lvlText w:val="•"/>
      <w:lvlJc w:val="left"/>
      <w:pPr>
        <w:ind w:left="4842" w:hanging="360"/>
      </w:pPr>
      <w:rPr>
        <w:rFonts w:hint="default"/>
        <w:lang w:val="ru-RU" w:eastAsia="en-US" w:bidi="ar-SA"/>
      </w:rPr>
    </w:lvl>
    <w:lvl w:ilvl="5">
      <w:numFmt w:val="bullet"/>
      <w:lvlText w:val="•"/>
      <w:lvlJc w:val="left"/>
      <w:pPr>
        <w:ind w:left="5876" w:hanging="360"/>
      </w:pPr>
      <w:rPr>
        <w:rFonts w:hint="default"/>
        <w:lang w:val="ru-RU" w:eastAsia="en-US" w:bidi="ar-SA"/>
      </w:rPr>
    </w:lvl>
    <w:lvl w:ilvl="6">
      <w:numFmt w:val="bullet"/>
      <w:lvlText w:val="•"/>
      <w:lvlJc w:val="left"/>
      <w:pPr>
        <w:ind w:left="6910" w:hanging="360"/>
      </w:pPr>
      <w:rPr>
        <w:rFonts w:hint="default"/>
        <w:lang w:val="ru-RU" w:eastAsia="en-US" w:bidi="ar-SA"/>
      </w:rPr>
    </w:lvl>
    <w:lvl w:ilvl="7">
      <w:numFmt w:val="bullet"/>
      <w:lvlText w:val="•"/>
      <w:lvlJc w:val="left"/>
      <w:pPr>
        <w:ind w:left="7944" w:hanging="360"/>
      </w:pPr>
      <w:rPr>
        <w:rFonts w:hint="default"/>
        <w:lang w:val="ru-RU" w:eastAsia="en-US" w:bidi="ar-SA"/>
      </w:rPr>
    </w:lvl>
    <w:lvl w:ilvl="8">
      <w:numFmt w:val="bullet"/>
      <w:lvlText w:val="•"/>
      <w:lvlJc w:val="left"/>
      <w:pPr>
        <w:ind w:left="8978" w:hanging="360"/>
      </w:pPr>
      <w:rPr>
        <w:rFonts w:hint="default"/>
        <w:lang w:val="ru-RU" w:eastAsia="en-US" w:bidi="ar-SA"/>
      </w:rPr>
    </w:lvl>
  </w:abstractNum>
  <w:abstractNum w:abstractNumId="16" w15:restartNumberingAfterBreak="0">
    <w:nsid w:val="3E6A33AA"/>
    <w:multiLevelType w:val="multilevel"/>
    <w:tmpl w:val="02303634"/>
    <w:lvl w:ilvl="0">
      <w:start w:val="4"/>
      <w:numFmt w:val="decimal"/>
      <w:lvlText w:val="%1"/>
      <w:lvlJc w:val="left"/>
      <w:pPr>
        <w:ind w:left="532" w:hanging="502"/>
      </w:pPr>
      <w:rPr>
        <w:rFonts w:hint="default"/>
        <w:lang w:val="ru-RU" w:eastAsia="en-US" w:bidi="ar-SA"/>
      </w:rPr>
    </w:lvl>
    <w:lvl w:ilvl="1">
      <w:start w:val="1"/>
      <w:numFmt w:val="decimal"/>
      <w:lvlText w:val="%1.%2."/>
      <w:lvlJc w:val="left"/>
      <w:pPr>
        <w:ind w:left="532" w:hanging="5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41" w:hanging="502"/>
      </w:pPr>
      <w:rPr>
        <w:rFonts w:hint="default"/>
        <w:lang w:val="ru-RU" w:eastAsia="en-US" w:bidi="ar-SA"/>
      </w:rPr>
    </w:lvl>
    <w:lvl w:ilvl="3">
      <w:numFmt w:val="bullet"/>
      <w:lvlText w:val="•"/>
      <w:lvlJc w:val="left"/>
      <w:pPr>
        <w:ind w:left="3691" w:hanging="502"/>
      </w:pPr>
      <w:rPr>
        <w:rFonts w:hint="default"/>
        <w:lang w:val="ru-RU" w:eastAsia="en-US" w:bidi="ar-SA"/>
      </w:rPr>
    </w:lvl>
    <w:lvl w:ilvl="4">
      <w:numFmt w:val="bullet"/>
      <w:lvlText w:val="•"/>
      <w:lvlJc w:val="left"/>
      <w:pPr>
        <w:ind w:left="4742" w:hanging="502"/>
      </w:pPr>
      <w:rPr>
        <w:rFonts w:hint="default"/>
        <w:lang w:val="ru-RU" w:eastAsia="en-US" w:bidi="ar-SA"/>
      </w:rPr>
    </w:lvl>
    <w:lvl w:ilvl="5">
      <w:numFmt w:val="bullet"/>
      <w:lvlText w:val="•"/>
      <w:lvlJc w:val="left"/>
      <w:pPr>
        <w:ind w:left="5793" w:hanging="502"/>
      </w:pPr>
      <w:rPr>
        <w:rFonts w:hint="default"/>
        <w:lang w:val="ru-RU" w:eastAsia="en-US" w:bidi="ar-SA"/>
      </w:rPr>
    </w:lvl>
    <w:lvl w:ilvl="6">
      <w:numFmt w:val="bullet"/>
      <w:lvlText w:val="•"/>
      <w:lvlJc w:val="left"/>
      <w:pPr>
        <w:ind w:left="6843" w:hanging="502"/>
      </w:pPr>
      <w:rPr>
        <w:rFonts w:hint="default"/>
        <w:lang w:val="ru-RU" w:eastAsia="en-US" w:bidi="ar-SA"/>
      </w:rPr>
    </w:lvl>
    <w:lvl w:ilvl="7">
      <w:numFmt w:val="bullet"/>
      <w:lvlText w:val="•"/>
      <w:lvlJc w:val="left"/>
      <w:pPr>
        <w:ind w:left="7894" w:hanging="502"/>
      </w:pPr>
      <w:rPr>
        <w:rFonts w:hint="default"/>
        <w:lang w:val="ru-RU" w:eastAsia="en-US" w:bidi="ar-SA"/>
      </w:rPr>
    </w:lvl>
    <w:lvl w:ilvl="8">
      <w:numFmt w:val="bullet"/>
      <w:lvlText w:val="•"/>
      <w:lvlJc w:val="left"/>
      <w:pPr>
        <w:ind w:left="8945" w:hanging="502"/>
      </w:pPr>
      <w:rPr>
        <w:rFonts w:hint="default"/>
        <w:lang w:val="ru-RU" w:eastAsia="en-US" w:bidi="ar-SA"/>
      </w:rPr>
    </w:lvl>
  </w:abstractNum>
  <w:abstractNum w:abstractNumId="17" w15:restartNumberingAfterBreak="0">
    <w:nsid w:val="497257F4"/>
    <w:multiLevelType w:val="multilevel"/>
    <w:tmpl w:val="76E4A94E"/>
    <w:lvl w:ilvl="0">
      <w:start w:val="11"/>
      <w:numFmt w:val="decimal"/>
      <w:lvlText w:val="%1"/>
      <w:lvlJc w:val="left"/>
      <w:pPr>
        <w:ind w:left="1865" w:hanging="634"/>
      </w:pPr>
      <w:rPr>
        <w:rFonts w:hint="default"/>
        <w:lang w:val="ru-RU" w:eastAsia="en-US" w:bidi="ar-SA"/>
      </w:rPr>
    </w:lvl>
    <w:lvl w:ilvl="1">
      <w:start w:val="1"/>
      <w:numFmt w:val="decimal"/>
      <w:lvlText w:val="%1.%2."/>
      <w:lvlJc w:val="left"/>
      <w:pPr>
        <w:ind w:left="1865"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697" w:hanging="634"/>
      </w:pPr>
      <w:rPr>
        <w:rFonts w:hint="default"/>
        <w:lang w:val="ru-RU" w:eastAsia="en-US" w:bidi="ar-SA"/>
      </w:rPr>
    </w:lvl>
    <w:lvl w:ilvl="3">
      <w:numFmt w:val="bullet"/>
      <w:lvlText w:val="•"/>
      <w:lvlJc w:val="left"/>
      <w:pPr>
        <w:ind w:left="4615" w:hanging="634"/>
      </w:pPr>
      <w:rPr>
        <w:rFonts w:hint="default"/>
        <w:lang w:val="ru-RU" w:eastAsia="en-US" w:bidi="ar-SA"/>
      </w:rPr>
    </w:lvl>
    <w:lvl w:ilvl="4">
      <w:numFmt w:val="bullet"/>
      <w:lvlText w:val="•"/>
      <w:lvlJc w:val="left"/>
      <w:pPr>
        <w:ind w:left="5534" w:hanging="634"/>
      </w:pPr>
      <w:rPr>
        <w:rFonts w:hint="default"/>
        <w:lang w:val="ru-RU" w:eastAsia="en-US" w:bidi="ar-SA"/>
      </w:rPr>
    </w:lvl>
    <w:lvl w:ilvl="5">
      <w:numFmt w:val="bullet"/>
      <w:lvlText w:val="•"/>
      <w:lvlJc w:val="left"/>
      <w:pPr>
        <w:ind w:left="6453" w:hanging="634"/>
      </w:pPr>
      <w:rPr>
        <w:rFonts w:hint="default"/>
        <w:lang w:val="ru-RU" w:eastAsia="en-US" w:bidi="ar-SA"/>
      </w:rPr>
    </w:lvl>
    <w:lvl w:ilvl="6">
      <w:numFmt w:val="bullet"/>
      <w:lvlText w:val="•"/>
      <w:lvlJc w:val="left"/>
      <w:pPr>
        <w:ind w:left="7371" w:hanging="634"/>
      </w:pPr>
      <w:rPr>
        <w:rFonts w:hint="default"/>
        <w:lang w:val="ru-RU" w:eastAsia="en-US" w:bidi="ar-SA"/>
      </w:rPr>
    </w:lvl>
    <w:lvl w:ilvl="7">
      <w:numFmt w:val="bullet"/>
      <w:lvlText w:val="•"/>
      <w:lvlJc w:val="left"/>
      <w:pPr>
        <w:ind w:left="8290" w:hanging="634"/>
      </w:pPr>
      <w:rPr>
        <w:rFonts w:hint="default"/>
        <w:lang w:val="ru-RU" w:eastAsia="en-US" w:bidi="ar-SA"/>
      </w:rPr>
    </w:lvl>
    <w:lvl w:ilvl="8">
      <w:numFmt w:val="bullet"/>
      <w:lvlText w:val="•"/>
      <w:lvlJc w:val="left"/>
      <w:pPr>
        <w:ind w:left="9209" w:hanging="634"/>
      </w:pPr>
      <w:rPr>
        <w:rFonts w:hint="default"/>
        <w:lang w:val="ru-RU" w:eastAsia="en-US" w:bidi="ar-SA"/>
      </w:rPr>
    </w:lvl>
  </w:abstractNum>
  <w:abstractNum w:abstractNumId="18" w15:restartNumberingAfterBreak="0">
    <w:nsid w:val="4CF63164"/>
    <w:multiLevelType w:val="hybridMultilevel"/>
    <w:tmpl w:val="26C0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4A35F4"/>
    <w:multiLevelType w:val="hybridMultilevel"/>
    <w:tmpl w:val="1CD6B878"/>
    <w:lvl w:ilvl="0" w:tplc="2DC40B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DB4065"/>
    <w:multiLevelType w:val="hybridMultilevel"/>
    <w:tmpl w:val="5E8C8442"/>
    <w:lvl w:ilvl="0" w:tplc="3BF81CA6">
      <w:numFmt w:val="bullet"/>
      <w:lvlText w:val=""/>
      <w:lvlJc w:val="left"/>
      <w:pPr>
        <w:ind w:left="1810" w:hanging="284"/>
      </w:pPr>
      <w:rPr>
        <w:rFonts w:ascii="Symbol" w:eastAsia="Symbol" w:hAnsi="Symbol" w:cs="Symbol" w:hint="default"/>
        <w:w w:val="100"/>
        <w:sz w:val="28"/>
        <w:szCs w:val="28"/>
        <w:lang w:val="ru-RU" w:eastAsia="en-US" w:bidi="ar-SA"/>
      </w:rPr>
    </w:lvl>
    <w:lvl w:ilvl="1" w:tplc="7BDC40F8">
      <w:numFmt w:val="bullet"/>
      <w:lvlText w:val="•"/>
      <w:lvlJc w:val="left"/>
      <w:pPr>
        <w:ind w:left="2742" w:hanging="284"/>
      </w:pPr>
      <w:rPr>
        <w:rFonts w:hint="default"/>
        <w:lang w:val="ru-RU" w:eastAsia="en-US" w:bidi="ar-SA"/>
      </w:rPr>
    </w:lvl>
    <w:lvl w:ilvl="2" w:tplc="C81441AC">
      <w:numFmt w:val="bullet"/>
      <w:lvlText w:val="•"/>
      <w:lvlJc w:val="left"/>
      <w:pPr>
        <w:ind w:left="3665" w:hanging="284"/>
      </w:pPr>
      <w:rPr>
        <w:rFonts w:hint="default"/>
        <w:lang w:val="ru-RU" w:eastAsia="en-US" w:bidi="ar-SA"/>
      </w:rPr>
    </w:lvl>
    <w:lvl w:ilvl="3" w:tplc="E83C0532">
      <w:numFmt w:val="bullet"/>
      <w:lvlText w:val="•"/>
      <w:lvlJc w:val="left"/>
      <w:pPr>
        <w:ind w:left="4587" w:hanging="284"/>
      </w:pPr>
      <w:rPr>
        <w:rFonts w:hint="default"/>
        <w:lang w:val="ru-RU" w:eastAsia="en-US" w:bidi="ar-SA"/>
      </w:rPr>
    </w:lvl>
    <w:lvl w:ilvl="4" w:tplc="AFCC95DE">
      <w:numFmt w:val="bullet"/>
      <w:lvlText w:val="•"/>
      <w:lvlJc w:val="left"/>
      <w:pPr>
        <w:ind w:left="5510" w:hanging="284"/>
      </w:pPr>
      <w:rPr>
        <w:rFonts w:hint="default"/>
        <w:lang w:val="ru-RU" w:eastAsia="en-US" w:bidi="ar-SA"/>
      </w:rPr>
    </w:lvl>
    <w:lvl w:ilvl="5" w:tplc="F9B4263E">
      <w:numFmt w:val="bullet"/>
      <w:lvlText w:val="•"/>
      <w:lvlJc w:val="left"/>
      <w:pPr>
        <w:ind w:left="6433" w:hanging="284"/>
      </w:pPr>
      <w:rPr>
        <w:rFonts w:hint="default"/>
        <w:lang w:val="ru-RU" w:eastAsia="en-US" w:bidi="ar-SA"/>
      </w:rPr>
    </w:lvl>
    <w:lvl w:ilvl="6" w:tplc="74EE5E68">
      <w:numFmt w:val="bullet"/>
      <w:lvlText w:val="•"/>
      <w:lvlJc w:val="left"/>
      <w:pPr>
        <w:ind w:left="7355" w:hanging="284"/>
      </w:pPr>
      <w:rPr>
        <w:rFonts w:hint="default"/>
        <w:lang w:val="ru-RU" w:eastAsia="en-US" w:bidi="ar-SA"/>
      </w:rPr>
    </w:lvl>
    <w:lvl w:ilvl="7" w:tplc="549699F4">
      <w:numFmt w:val="bullet"/>
      <w:lvlText w:val="•"/>
      <w:lvlJc w:val="left"/>
      <w:pPr>
        <w:ind w:left="8278" w:hanging="284"/>
      </w:pPr>
      <w:rPr>
        <w:rFonts w:hint="default"/>
        <w:lang w:val="ru-RU" w:eastAsia="en-US" w:bidi="ar-SA"/>
      </w:rPr>
    </w:lvl>
    <w:lvl w:ilvl="8" w:tplc="B0BA668C">
      <w:numFmt w:val="bullet"/>
      <w:lvlText w:val="•"/>
      <w:lvlJc w:val="left"/>
      <w:pPr>
        <w:ind w:left="9201" w:hanging="284"/>
      </w:pPr>
      <w:rPr>
        <w:rFonts w:hint="default"/>
        <w:lang w:val="ru-RU" w:eastAsia="en-US" w:bidi="ar-SA"/>
      </w:rPr>
    </w:lvl>
  </w:abstractNum>
  <w:abstractNum w:abstractNumId="21" w15:restartNumberingAfterBreak="0">
    <w:nsid w:val="5AF537BE"/>
    <w:multiLevelType w:val="multilevel"/>
    <w:tmpl w:val="787C99AA"/>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800195"/>
    <w:multiLevelType w:val="multilevel"/>
    <w:tmpl w:val="4392AE70"/>
    <w:lvl w:ilvl="0">
      <w:start w:val="6"/>
      <w:numFmt w:val="decimal"/>
      <w:lvlText w:val="%1"/>
      <w:lvlJc w:val="left"/>
      <w:pPr>
        <w:ind w:left="532" w:hanging="646"/>
      </w:pPr>
      <w:rPr>
        <w:rFonts w:hint="default"/>
        <w:lang w:val="ru-RU" w:eastAsia="en-US" w:bidi="ar-SA"/>
      </w:rPr>
    </w:lvl>
    <w:lvl w:ilvl="1">
      <w:start w:val="1"/>
      <w:numFmt w:val="decimal"/>
      <w:lvlText w:val="%1.%2."/>
      <w:lvlJc w:val="left"/>
      <w:pPr>
        <w:ind w:left="532" w:hanging="64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41" w:hanging="646"/>
      </w:pPr>
      <w:rPr>
        <w:rFonts w:hint="default"/>
        <w:lang w:val="ru-RU" w:eastAsia="en-US" w:bidi="ar-SA"/>
      </w:rPr>
    </w:lvl>
    <w:lvl w:ilvl="3">
      <w:numFmt w:val="bullet"/>
      <w:lvlText w:val="•"/>
      <w:lvlJc w:val="left"/>
      <w:pPr>
        <w:ind w:left="3691" w:hanging="646"/>
      </w:pPr>
      <w:rPr>
        <w:rFonts w:hint="default"/>
        <w:lang w:val="ru-RU" w:eastAsia="en-US" w:bidi="ar-SA"/>
      </w:rPr>
    </w:lvl>
    <w:lvl w:ilvl="4">
      <w:numFmt w:val="bullet"/>
      <w:lvlText w:val="•"/>
      <w:lvlJc w:val="left"/>
      <w:pPr>
        <w:ind w:left="4742" w:hanging="646"/>
      </w:pPr>
      <w:rPr>
        <w:rFonts w:hint="default"/>
        <w:lang w:val="ru-RU" w:eastAsia="en-US" w:bidi="ar-SA"/>
      </w:rPr>
    </w:lvl>
    <w:lvl w:ilvl="5">
      <w:numFmt w:val="bullet"/>
      <w:lvlText w:val="•"/>
      <w:lvlJc w:val="left"/>
      <w:pPr>
        <w:ind w:left="5793" w:hanging="646"/>
      </w:pPr>
      <w:rPr>
        <w:rFonts w:hint="default"/>
        <w:lang w:val="ru-RU" w:eastAsia="en-US" w:bidi="ar-SA"/>
      </w:rPr>
    </w:lvl>
    <w:lvl w:ilvl="6">
      <w:numFmt w:val="bullet"/>
      <w:lvlText w:val="•"/>
      <w:lvlJc w:val="left"/>
      <w:pPr>
        <w:ind w:left="6843" w:hanging="646"/>
      </w:pPr>
      <w:rPr>
        <w:rFonts w:hint="default"/>
        <w:lang w:val="ru-RU" w:eastAsia="en-US" w:bidi="ar-SA"/>
      </w:rPr>
    </w:lvl>
    <w:lvl w:ilvl="7">
      <w:numFmt w:val="bullet"/>
      <w:lvlText w:val="•"/>
      <w:lvlJc w:val="left"/>
      <w:pPr>
        <w:ind w:left="7894" w:hanging="646"/>
      </w:pPr>
      <w:rPr>
        <w:rFonts w:hint="default"/>
        <w:lang w:val="ru-RU" w:eastAsia="en-US" w:bidi="ar-SA"/>
      </w:rPr>
    </w:lvl>
    <w:lvl w:ilvl="8">
      <w:numFmt w:val="bullet"/>
      <w:lvlText w:val="•"/>
      <w:lvlJc w:val="left"/>
      <w:pPr>
        <w:ind w:left="8945" w:hanging="646"/>
      </w:pPr>
      <w:rPr>
        <w:rFonts w:hint="default"/>
        <w:lang w:val="ru-RU" w:eastAsia="en-US" w:bidi="ar-SA"/>
      </w:rPr>
    </w:lvl>
  </w:abstractNum>
  <w:abstractNum w:abstractNumId="23" w15:restartNumberingAfterBreak="0">
    <w:nsid w:val="5CF31239"/>
    <w:multiLevelType w:val="hybridMultilevel"/>
    <w:tmpl w:val="85D83D56"/>
    <w:lvl w:ilvl="0" w:tplc="38FEEB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EE79AB"/>
    <w:multiLevelType w:val="multilevel"/>
    <w:tmpl w:val="CF7C7F06"/>
    <w:lvl w:ilvl="0">
      <w:start w:val="1"/>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6828239E"/>
    <w:multiLevelType w:val="hybridMultilevel"/>
    <w:tmpl w:val="35BA9DE8"/>
    <w:lvl w:ilvl="0" w:tplc="2DC40B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673C4C"/>
    <w:multiLevelType w:val="multilevel"/>
    <w:tmpl w:val="D31C52B2"/>
    <w:lvl w:ilvl="0">
      <w:start w:val="1"/>
      <w:numFmt w:val="decimal"/>
      <w:lvlText w:val="%1"/>
      <w:lvlJc w:val="left"/>
      <w:pPr>
        <w:ind w:left="825" w:hanging="825"/>
      </w:pPr>
      <w:rPr>
        <w:rFonts w:hint="default"/>
      </w:rPr>
    </w:lvl>
    <w:lvl w:ilvl="1">
      <w:start w:val="3"/>
      <w:numFmt w:val="decimal"/>
      <w:lvlText w:val="%1.%2"/>
      <w:lvlJc w:val="left"/>
      <w:pPr>
        <w:ind w:left="1420" w:hanging="825"/>
      </w:pPr>
      <w:rPr>
        <w:rFonts w:hint="default"/>
      </w:rPr>
    </w:lvl>
    <w:lvl w:ilvl="2">
      <w:start w:val="3"/>
      <w:numFmt w:val="decimal"/>
      <w:lvlText w:val="%1.%2.%3"/>
      <w:lvlJc w:val="left"/>
      <w:pPr>
        <w:ind w:left="2015" w:hanging="825"/>
      </w:pPr>
      <w:rPr>
        <w:rFonts w:hint="default"/>
      </w:rPr>
    </w:lvl>
    <w:lvl w:ilvl="3">
      <w:start w:val="4"/>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28" w15:restartNumberingAfterBreak="0">
    <w:nsid w:val="6EBB512B"/>
    <w:multiLevelType w:val="hybridMultilevel"/>
    <w:tmpl w:val="4F6C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54473C"/>
    <w:multiLevelType w:val="hybridMultilevel"/>
    <w:tmpl w:val="3280AF46"/>
    <w:lvl w:ilvl="0" w:tplc="38FEEB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5"/>
  </w:num>
  <w:num w:numId="4">
    <w:abstractNumId w:val="0"/>
  </w:num>
  <w:num w:numId="5">
    <w:abstractNumId w:val="14"/>
  </w:num>
  <w:num w:numId="6">
    <w:abstractNumId w:val="27"/>
  </w:num>
  <w:num w:numId="7">
    <w:abstractNumId w:val="21"/>
  </w:num>
  <w:num w:numId="8">
    <w:abstractNumId w:val="25"/>
  </w:num>
  <w:num w:numId="9">
    <w:abstractNumId w:val="20"/>
  </w:num>
  <w:num w:numId="10">
    <w:abstractNumId w:val="16"/>
  </w:num>
  <w:num w:numId="11">
    <w:abstractNumId w:val="2"/>
  </w:num>
  <w:num w:numId="12">
    <w:abstractNumId w:val="4"/>
  </w:num>
  <w:num w:numId="13">
    <w:abstractNumId w:val="22"/>
  </w:num>
  <w:num w:numId="14">
    <w:abstractNumId w:val="13"/>
  </w:num>
  <w:num w:numId="15">
    <w:abstractNumId w:val="17"/>
  </w:num>
  <w:num w:numId="16">
    <w:abstractNumId w:val="9"/>
  </w:num>
  <w:num w:numId="17">
    <w:abstractNumId w:val="5"/>
  </w:num>
  <w:num w:numId="18">
    <w:abstractNumId w:val="28"/>
  </w:num>
  <w:num w:numId="19">
    <w:abstractNumId w:val="1"/>
  </w:num>
  <w:num w:numId="20">
    <w:abstractNumId w:val="12"/>
  </w:num>
  <w:num w:numId="21">
    <w:abstractNumId w:val="18"/>
  </w:num>
  <w:num w:numId="22">
    <w:abstractNumId w:val="8"/>
  </w:num>
  <w:num w:numId="23">
    <w:abstractNumId w:val="10"/>
  </w:num>
  <w:num w:numId="24">
    <w:abstractNumId w:val="23"/>
  </w:num>
  <w:num w:numId="25">
    <w:abstractNumId w:val="29"/>
  </w:num>
  <w:num w:numId="26">
    <w:abstractNumId w:val="11"/>
  </w:num>
  <w:num w:numId="27">
    <w:abstractNumId w:val="3"/>
  </w:num>
  <w:num w:numId="28">
    <w:abstractNumId w:val="6"/>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4EF7"/>
    <w:rsid w:val="00005E83"/>
    <w:rsid w:val="000062BE"/>
    <w:rsid w:val="0001273D"/>
    <w:rsid w:val="00014029"/>
    <w:rsid w:val="00026498"/>
    <w:rsid w:val="00026EDD"/>
    <w:rsid w:val="00027BA4"/>
    <w:rsid w:val="000323FA"/>
    <w:rsid w:val="000361F2"/>
    <w:rsid w:val="00041271"/>
    <w:rsid w:val="00041923"/>
    <w:rsid w:val="00045323"/>
    <w:rsid w:val="00045586"/>
    <w:rsid w:val="00046561"/>
    <w:rsid w:val="00046844"/>
    <w:rsid w:val="000478B3"/>
    <w:rsid w:val="000504DF"/>
    <w:rsid w:val="000510F0"/>
    <w:rsid w:val="00053E32"/>
    <w:rsid w:val="00054E09"/>
    <w:rsid w:val="00055205"/>
    <w:rsid w:val="00057BC1"/>
    <w:rsid w:val="00060242"/>
    <w:rsid w:val="00061793"/>
    <w:rsid w:val="00062D8B"/>
    <w:rsid w:val="00063445"/>
    <w:rsid w:val="0007143E"/>
    <w:rsid w:val="00072A6B"/>
    <w:rsid w:val="000743E8"/>
    <w:rsid w:val="00077AE5"/>
    <w:rsid w:val="00081E5C"/>
    <w:rsid w:val="000833D9"/>
    <w:rsid w:val="00083447"/>
    <w:rsid w:val="00083ECB"/>
    <w:rsid w:val="000864EE"/>
    <w:rsid w:val="000871D4"/>
    <w:rsid w:val="00087873"/>
    <w:rsid w:val="00093CFD"/>
    <w:rsid w:val="00095229"/>
    <w:rsid w:val="00095958"/>
    <w:rsid w:val="0009785F"/>
    <w:rsid w:val="000A426C"/>
    <w:rsid w:val="000A54CE"/>
    <w:rsid w:val="000A7AF4"/>
    <w:rsid w:val="000A7BEC"/>
    <w:rsid w:val="000B2198"/>
    <w:rsid w:val="000B4AF8"/>
    <w:rsid w:val="000B730A"/>
    <w:rsid w:val="000C1C35"/>
    <w:rsid w:val="000C2A22"/>
    <w:rsid w:val="000C2B2B"/>
    <w:rsid w:val="000C2C81"/>
    <w:rsid w:val="000C3C25"/>
    <w:rsid w:val="000C3D18"/>
    <w:rsid w:val="000C65C1"/>
    <w:rsid w:val="000D50D1"/>
    <w:rsid w:val="000E0DB4"/>
    <w:rsid w:val="000E21D2"/>
    <w:rsid w:val="000E30FB"/>
    <w:rsid w:val="000E5789"/>
    <w:rsid w:val="000F1177"/>
    <w:rsid w:val="000F1C22"/>
    <w:rsid w:val="000F25B3"/>
    <w:rsid w:val="000F3196"/>
    <w:rsid w:val="000F3927"/>
    <w:rsid w:val="000F5BEB"/>
    <w:rsid w:val="000F69B7"/>
    <w:rsid w:val="00100AE3"/>
    <w:rsid w:val="00102FDE"/>
    <w:rsid w:val="0010742F"/>
    <w:rsid w:val="00113412"/>
    <w:rsid w:val="00114195"/>
    <w:rsid w:val="00120288"/>
    <w:rsid w:val="00120876"/>
    <w:rsid w:val="00121420"/>
    <w:rsid w:val="001228EA"/>
    <w:rsid w:val="00123431"/>
    <w:rsid w:val="00123AEE"/>
    <w:rsid w:val="00124436"/>
    <w:rsid w:val="00125236"/>
    <w:rsid w:val="00125714"/>
    <w:rsid w:val="00125F62"/>
    <w:rsid w:val="0012727B"/>
    <w:rsid w:val="00127C96"/>
    <w:rsid w:val="00133DC4"/>
    <w:rsid w:val="00134002"/>
    <w:rsid w:val="00136F84"/>
    <w:rsid w:val="0014022F"/>
    <w:rsid w:val="00146585"/>
    <w:rsid w:val="0014671F"/>
    <w:rsid w:val="00150969"/>
    <w:rsid w:val="0015416A"/>
    <w:rsid w:val="00154F24"/>
    <w:rsid w:val="00157F67"/>
    <w:rsid w:val="00160502"/>
    <w:rsid w:val="00160AA2"/>
    <w:rsid w:val="001610F8"/>
    <w:rsid w:val="0016122C"/>
    <w:rsid w:val="00163223"/>
    <w:rsid w:val="00163938"/>
    <w:rsid w:val="00163F11"/>
    <w:rsid w:val="001664D6"/>
    <w:rsid w:val="0016793E"/>
    <w:rsid w:val="00170379"/>
    <w:rsid w:val="0017255A"/>
    <w:rsid w:val="00174AE2"/>
    <w:rsid w:val="001819F1"/>
    <w:rsid w:val="00182B95"/>
    <w:rsid w:val="00183167"/>
    <w:rsid w:val="00183783"/>
    <w:rsid w:val="00186CDF"/>
    <w:rsid w:val="0019009F"/>
    <w:rsid w:val="0019011C"/>
    <w:rsid w:val="00191DDB"/>
    <w:rsid w:val="001922B7"/>
    <w:rsid w:val="00192DD9"/>
    <w:rsid w:val="00194602"/>
    <w:rsid w:val="00194B07"/>
    <w:rsid w:val="0019528E"/>
    <w:rsid w:val="00195DCB"/>
    <w:rsid w:val="00196841"/>
    <w:rsid w:val="00196DED"/>
    <w:rsid w:val="001A14EB"/>
    <w:rsid w:val="001A2BEA"/>
    <w:rsid w:val="001A6729"/>
    <w:rsid w:val="001B2838"/>
    <w:rsid w:val="001B3D5C"/>
    <w:rsid w:val="001B7D01"/>
    <w:rsid w:val="001C0E6A"/>
    <w:rsid w:val="001C64D2"/>
    <w:rsid w:val="001C68E6"/>
    <w:rsid w:val="001C6C3E"/>
    <w:rsid w:val="001C6F2F"/>
    <w:rsid w:val="001D0729"/>
    <w:rsid w:val="001D0B2E"/>
    <w:rsid w:val="001D421C"/>
    <w:rsid w:val="001D59FC"/>
    <w:rsid w:val="001D6CCF"/>
    <w:rsid w:val="001D722E"/>
    <w:rsid w:val="001E165D"/>
    <w:rsid w:val="001E16FD"/>
    <w:rsid w:val="001E1D9F"/>
    <w:rsid w:val="001E2554"/>
    <w:rsid w:val="001E6230"/>
    <w:rsid w:val="001E7E7F"/>
    <w:rsid w:val="001F02BD"/>
    <w:rsid w:val="001F24B5"/>
    <w:rsid w:val="001F47C3"/>
    <w:rsid w:val="001F506B"/>
    <w:rsid w:val="002006D2"/>
    <w:rsid w:val="00202D22"/>
    <w:rsid w:val="002033C1"/>
    <w:rsid w:val="00206834"/>
    <w:rsid w:val="00210535"/>
    <w:rsid w:val="00221057"/>
    <w:rsid w:val="0022199D"/>
    <w:rsid w:val="0022205A"/>
    <w:rsid w:val="00222B17"/>
    <w:rsid w:val="00224192"/>
    <w:rsid w:val="00225073"/>
    <w:rsid w:val="00230701"/>
    <w:rsid w:val="002314FE"/>
    <w:rsid w:val="00232241"/>
    <w:rsid w:val="00234198"/>
    <w:rsid w:val="00241067"/>
    <w:rsid w:val="00241D04"/>
    <w:rsid w:val="00242B28"/>
    <w:rsid w:val="00250D64"/>
    <w:rsid w:val="002512FB"/>
    <w:rsid w:val="00252463"/>
    <w:rsid w:val="00252730"/>
    <w:rsid w:val="00252D22"/>
    <w:rsid w:val="00255F55"/>
    <w:rsid w:val="00263146"/>
    <w:rsid w:val="00264D02"/>
    <w:rsid w:val="00264F0D"/>
    <w:rsid w:val="00266AC4"/>
    <w:rsid w:val="00266CCA"/>
    <w:rsid w:val="002771C0"/>
    <w:rsid w:val="0027768B"/>
    <w:rsid w:val="00281018"/>
    <w:rsid w:val="00281E92"/>
    <w:rsid w:val="00284F6A"/>
    <w:rsid w:val="002865C8"/>
    <w:rsid w:val="00287400"/>
    <w:rsid w:val="00291B3E"/>
    <w:rsid w:val="00294A56"/>
    <w:rsid w:val="002A14C7"/>
    <w:rsid w:val="002A5DB8"/>
    <w:rsid w:val="002A6D76"/>
    <w:rsid w:val="002B0099"/>
    <w:rsid w:val="002B0380"/>
    <w:rsid w:val="002B21FD"/>
    <w:rsid w:val="002B2B6B"/>
    <w:rsid w:val="002C35B2"/>
    <w:rsid w:val="002C66BD"/>
    <w:rsid w:val="002C6E81"/>
    <w:rsid w:val="002E0282"/>
    <w:rsid w:val="002E0A11"/>
    <w:rsid w:val="002E1339"/>
    <w:rsid w:val="002F10D2"/>
    <w:rsid w:val="002F1A13"/>
    <w:rsid w:val="002F581A"/>
    <w:rsid w:val="002F6429"/>
    <w:rsid w:val="0030038C"/>
    <w:rsid w:val="003009D9"/>
    <w:rsid w:val="00306E3B"/>
    <w:rsid w:val="00312888"/>
    <w:rsid w:val="0031442D"/>
    <w:rsid w:val="00321938"/>
    <w:rsid w:val="0032295D"/>
    <w:rsid w:val="003254A7"/>
    <w:rsid w:val="003254CC"/>
    <w:rsid w:val="00326907"/>
    <w:rsid w:val="003269DD"/>
    <w:rsid w:val="0033095D"/>
    <w:rsid w:val="00331369"/>
    <w:rsid w:val="00336521"/>
    <w:rsid w:val="0034016C"/>
    <w:rsid w:val="003413E7"/>
    <w:rsid w:val="00341782"/>
    <w:rsid w:val="0034241B"/>
    <w:rsid w:val="00343B81"/>
    <w:rsid w:val="00346C2A"/>
    <w:rsid w:val="00347728"/>
    <w:rsid w:val="00354302"/>
    <w:rsid w:val="003572CA"/>
    <w:rsid w:val="0035769C"/>
    <w:rsid w:val="003579EC"/>
    <w:rsid w:val="00357C47"/>
    <w:rsid w:val="00360AD0"/>
    <w:rsid w:val="00364C31"/>
    <w:rsid w:val="00364FDD"/>
    <w:rsid w:val="00370702"/>
    <w:rsid w:val="0037202C"/>
    <w:rsid w:val="00375D5F"/>
    <w:rsid w:val="003762C0"/>
    <w:rsid w:val="00382E0D"/>
    <w:rsid w:val="003844B1"/>
    <w:rsid w:val="003858C9"/>
    <w:rsid w:val="00387132"/>
    <w:rsid w:val="0039179A"/>
    <w:rsid w:val="003935DC"/>
    <w:rsid w:val="00394329"/>
    <w:rsid w:val="00396CC3"/>
    <w:rsid w:val="003A0F30"/>
    <w:rsid w:val="003A23D3"/>
    <w:rsid w:val="003A276B"/>
    <w:rsid w:val="003A33DC"/>
    <w:rsid w:val="003A4EA9"/>
    <w:rsid w:val="003A58A4"/>
    <w:rsid w:val="003B05D5"/>
    <w:rsid w:val="003B16FC"/>
    <w:rsid w:val="003B1FBB"/>
    <w:rsid w:val="003B4192"/>
    <w:rsid w:val="003B43BA"/>
    <w:rsid w:val="003B6EE2"/>
    <w:rsid w:val="003B7BD7"/>
    <w:rsid w:val="003C16EF"/>
    <w:rsid w:val="003C32D7"/>
    <w:rsid w:val="003C3341"/>
    <w:rsid w:val="003C51B8"/>
    <w:rsid w:val="003C760E"/>
    <w:rsid w:val="003C7A49"/>
    <w:rsid w:val="003D01FD"/>
    <w:rsid w:val="003D07AC"/>
    <w:rsid w:val="003D3F09"/>
    <w:rsid w:val="003E08DA"/>
    <w:rsid w:val="003F026E"/>
    <w:rsid w:val="003F5F0D"/>
    <w:rsid w:val="003F6D65"/>
    <w:rsid w:val="00401EBD"/>
    <w:rsid w:val="00402990"/>
    <w:rsid w:val="00404F5E"/>
    <w:rsid w:val="00404FB7"/>
    <w:rsid w:val="00411C16"/>
    <w:rsid w:val="00417BDD"/>
    <w:rsid w:val="004223A0"/>
    <w:rsid w:val="0042689C"/>
    <w:rsid w:val="00427EC9"/>
    <w:rsid w:val="0043055F"/>
    <w:rsid w:val="00430D7A"/>
    <w:rsid w:val="00432DA1"/>
    <w:rsid w:val="00435B33"/>
    <w:rsid w:val="0043670E"/>
    <w:rsid w:val="00440B62"/>
    <w:rsid w:val="00441024"/>
    <w:rsid w:val="00442986"/>
    <w:rsid w:val="00443141"/>
    <w:rsid w:val="00444940"/>
    <w:rsid w:val="00444D8F"/>
    <w:rsid w:val="00445AE5"/>
    <w:rsid w:val="00447533"/>
    <w:rsid w:val="004515EE"/>
    <w:rsid w:val="0045251E"/>
    <w:rsid w:val="00453F6E"/>
    <w:rsid w:val="004628F7"/>
    <w:rsid w:val="0046365D"/>
    <w:rsid w:val="00470D08"/>
    <w:rsid w:val="00471245"/>
    <w:rsid w:val="0047189A"/>
    <w:rsid w:val="004726BD"/>
    <w:rsid w:val="00472A06"/>
    <w:rsid w:val="00472AFA"/>
    <w:rsid w:val="004731D1"/>
    <w:rsid w:val="004750F6"/>
    <w:rsid w:val="0047533A"/>
    <w:rsid w:val="00477161"/>
    <w:rsid w:val="00480DD3"/>
    <w:rsid w:val="00481833"/>
    <w:rsid w:val="00484109"/>
    <w:rsid w:val="0048487F"/>
    <w:rsid w:val="004857E7"/>
    <w:rsid w:val="00485885"/>
    <w:rsid w:val="00486506"/>
    <w:rsid w:val="00486C08"/>
    <w:rsid w:val="00492E0A"/>
    <w:rsid w:val="004942CF"/>
    <w:rsid w:val="00496141"/>
    <w:rsid w:val="004A2229"/>
    <w:rsid w:val="004A3521"/>
    <w:rsid w:val="004A7632"/>
    <w:rsid w:val="004B0F67"/>
    <w:rsid w:val="004B3BCB"/>
    <w:rsid w:val="004B4875"/>
    <w:rsid w:val="004B49A2"/>
    <w:rsid w:val="004B4B35"/>
    <w:rsid w:val="004C2984"/>
    <w:rsid w:val="004C4497"/>
    <w:rsid w:val="004D1BC3"/>
    <w:rsid w:val="004D295B"/>
    <w:rsid w:val="004D3259"/>
    <w:rsid w:val="004D3C01"/>
    <w:rsid w:val="004D4BB8"/>
    <w:rsid w:val="004E1D5A"/>
    <w:rsid w:val="004E3C6A"/>
    <w:rsid w:val="004E5924"/>
    <w:rsid w:val="004F192B"/>
    <w:rsid w:val="004F2151"/>
    <w:rsid w:val="004F3ABD"/>
    <w:rsid w:val="004F3DD2"/>
    <w:rsid w:val="004F440A"/>
    <w:rsid w:val="004F5166"/>
    <w:rsid w:val="004F791E"/>
    <w:rsid w:val="0050399E"/>
    <w:rsid w:val="00504029"/>
    <w:rsid w:val="005051B2"/>
    <w:rsid w:val="005062CF"/>
    <w:rsid w:val="00506B6C"/>
    <w:rsid w:val="00512C58"/>
    <w:rsid w:val="00516555"/>
    <w:rsid w:val="0051697D"/>
    <w:rsid w:val="0052689F"/>
    <w:rsid w:val="00533F38"/>
    <w:rsid w:val="00542279"/>
    <w:rsid w:val="00542813"/>
    <w:rsid w:val="0054438B"/>
    <w:rsid w:val="00551DC2"/>
    <w:rsid w:val="00552046"/>
    <w:rsid w:val="00553833"/>
    <w:rsid w:val="0055418F"/>
    <w:rsid w:val="00562898"/>
    <w:rsid w:val="00565AB8"/>
    <w:rsid w:val="005666CC"/>
    <w:rsid w:val="005668A7"/>
    <w:rsid w:val="00572CCB"/>
    <w:rsid w:val="005761AA"/>
    <w:rsid w:val="0057705F"/>
    <w:rsid w:val="00581161"/>
    <w:rsid w:val="00583D6A"/>
    <w:rsid w:val="005875AF"/>
    <w:rsid w:val="00587E5E"/>
    <w:rsid w:val="00592B8E"/>
    <w:rsid w:val="00593D69"/>
    <w:rsid w:val="00594BEA"/>
    <w:rsid w:val="005A04B5"/>
    <w:rsid w:val="005A14E3"/>
    <w:rsid w:val="005A1D4E"/>
    <w:rsid w:val="005A39D0"/>
    <w:rsid w:val="005A3D42"/>
    <w:rsid w:val="005A44F3"/>
    <w:rsid w:val="005A677B"/>
    <w:rsid w:val="005A7931"/>
    <w:rsid w:val="005B530F"/>
    <w:rsid w:val="005B6B05"/>
    <w:rsid w:val="005C0C4F"/>
    <w:rsid w:val="005C0FAB"/>
    <w:rsid w:val="005C22D8"/>
    <w:rsid w:val="005C49E5"/>
    <w:rsid w:val="005C6D00"/>
    <w:rsid w:val="005C6ED9"/>
    <w:rsid w:val="005D009B"/>
    <w:rsid w:val="005D12D1"/>
    <w:rsid w:val="005D22F5"/>
    <w:rsid w:val="005D3A4D"/>
    <w:rsid w:val="005D46C9"/>
    <w:rsid w:val="005D4FC7"/>
    <w:rsid w:val="005E43F4"/>
    <w:rsid w:val="005E4C97"/>
    <w:rsid w:val="005F0325"/>
    <w:rsid w:val="005F0C6A"/>
    <w:rsid w:val="005F2B54"/>
    <w:rsid w:val="00600E11"/>
    <w:rsid w:val="00604B66"/>
    <w:rsid w:val="00605535"/>
    <w:rsid w:val="006112BE"/>
    <w:rsid w:val="00611FBA"/>
    <w:rsid w:val="0061359D"/>
    <w:rsid w:val="00613925"/>
    <w:rsid w:val="00613B9B"/>
    <w:rsid w:val="00613BEB"/>
    <w:rsid w:val="0061436F"/>
    <w:rsid w:val="00616CD2"/>
    <w:rsid w:val="006235D5"/>
    <w:rsid w:val="00625087"/>
    <w:rsid w:val="00631C85"/>
    <w:rsid w:val="00631D03"/>
    <w:rsid w:val="00640416"/>
    <w:rsid w:val="00641260"/>
    <w:rsid w:val="0064162A"/>
    <w:rsid w:val="00641A45"/>
    <w:rsid w:val="0064282B"/>
    <w:rsid w:val="00642A43"/>
    <w:rsid w:val="006440AE"/>
    <w:rsid w:val="0064781B"/>
    <w:rsid w:val="00650D59"/>
    <w:rsid w:val="0065224C"/>
    <w:rsid w:val="006564EE"/>
    <w:rsid w:val="00661F34"/>
    <w:rsid w:val="00665A5B"/>
    <w:rsid w:val="00666E97"/>
    <w:rsid w:val="006703A5"/>
    <w:rsid w:val="00671E71"/>
    <w:rsid w:val="00673A5A"/>
    <w:rsid w:val="00674738"/>
    <w:rsid w:val="0067526D"/>
    <w:rsid w:val="00677876"/>
    <w:rsid w:val="006805AC"/>
    <w:rsid w:val="00680758"/>
    <w:rsid w:val="006850EA"/>
    <w:rsid w:val="006916A5"/>
    <w:rsid w:val="00691700"/>
    <w:rsid w:val="00692859"/>
    <w:rsid w:val="0069385C"/>
    <w:rsid w:val="006945A0"/>
    <w:rsid w:val="006A04BA"/>
    <w:rsid w:val="006A0E22"/>
    <w:rsid w:val="006A1EF3"/>
    <w:rsid w:val="006A22D1"/>
    <w:rsid w:val="006A249D"/>
    <w:rsid w:val="006A2ACC"/>
    <w:rsid w:val="006A5341"/>
    <w:rsid w:val="006A5EAC"/>
    <w:rsid w:val="006B2C30"/>
    <w:rsid w:val="006B43BC"/>
    <w:rsid w:val="006B4EB9"/>
    <w:rsid w:val="006B7579"/>
    <w:rsid w:val="006B7BE7"/>
    <w:rsid w:val="006C375F"/>
    <w:rsid w:val="006C53DF"/>
    <w:rsid w:val="006C7AE4"/>
    <w:rsid w:val="006D07FD"/>
    <w:rsid w:val="006D184E"/>
    <w:rsid w:val="006D4F63"/>
    <w:rsid w:val="006D50F0"/>
    <w:rsid w:val="006D536A"/>
    <w:rsid w:val="006D5942"/>
    <w:rsid w:val="006D5D94"/>
    <w:rsid w:val="006D5E93"/>
    <w:rsid w:val="006D754B"/>
    <w:rsid w:val="006E1293"/>
    <w:rsid w:val="006E68AC"/>
    <w:rsid w:val="006E6C83"/>
    <w:rsid w:val="006F00CF"/>
    <w:rsid w:val="006F0C2A"/>
    <w:rsid w:val="006F0EA5"/>
    <w:rsid w:val="006F10B0"/>
    <w:rsid w:val="006F4338"/>
    <w:rsid w:val="006F7381"/>
    <w:rsid w:val="007014AF"/>
    <w:rsid w:val="00710007"/>
    <w:rsid w:val="00710F23"/>
    <w:rsid w:val="00715321"/>
    <w:rsid w:val="00715463"/>
    <w:rsid w:val="00715DF4"/>
    <w:rsid w:val="00716932"/>
    <w:rsid w:val="007170C5"/>
    <w:rsid w:val="00720DE9"/>
    <w:rsid w:val="0072141A"/>
    <w:rsid w:val="00721599"/>
    <w:rsid w:val="00721AF1"/>
    <w:rsid w:val="007233D4"/>
    <w:rsid w:val="007242B8"/>
    <w:rsid w:val="007252AF"/>
    <w:rsid w:val="00726A9E"/>
    <w:rsid w:val="00730EA2"/>
    <w:rsid w:val="00733A16"/>
    <w:rsid w:val="00734CFE"/>
    <w:rsid w:val="007368AF"/>
    <w:rsid w:val="00736B4A"/>
    <w:rsid w:val="00736FC9"/>
    <w:rsid w:val="007452D4"/>
    <w:rsid w:val="00745CFB"/>
    <w:rsid w:val="007463D0"/>
    <w:rsid w:val="007535BD"/>
    <w:rsid w:val="00757440"/>
    <w:rsid w:val="00757C2B"/>
    <w:rsid w:val="00762367"/>
    <w:rsid w:val="007722F0"/>
    <w:rsid w:val="0077391A"/>
    <w:rsid w:val="00774D0C"/>
    <w:rsid w:val="00780E52"/>
    <w:rsid w:val="00783A93"/>
    <w:rsid w:val="00784AA6"/>
    <w:rsid w:val="0078651E"/>
    <w:rsid w:val="007906B3"/>
    <w:rsid w:val="00791EDE"/>
    <w:rsid w:val="00792808"/>
    <w:rsid w:val="0079403C"/>
    <w:rsid w:val="00797150"/>
    <w:rsid w:val="007974E7"/>
    <w:rsid w:val="007A0886"/>
    <w:rsid w:val="007A4578"/>
    <w:rsid w:val="007A4910"/>
    <w:rsid w:val="007A585C"/>
    <w:rsid w:val="007B10BD"/>
    <w:rsid w:val="007B3679"/>
    <w:rsid w:val="007B50B0"/>
    <w:rsid w:val="007B5F49"/>
    <w:rsid w:val="007B7010"/>
    <w:rsid w:val="007B7530"/>
    <w:rsid w:val="007C05CA"/>
    <w:rsid w:val="007C2A55"/>
    <w:rsid w:val="007C2A94"/>
    <w:rsid w:val="007C39CC"/>
    <w:rsid w:val="007C3A37"/>
    <w:rsid w:val="007D07C1"/>
    <w:rsid w:val="007D497C"/>
    <w:rsid w:val="007D57F5"/>
    <w:rsid w:val="007D5D4F"/>
    <w:rsid w:val="007D7B00"/>
    <w:rsid w:val="007E31AF"/>
    <w:rsid w:val="007E4E27"/>
    <w:rsid w:val="007E67B5"/>
    <w:rsid w:val="007E7011"/>
    <w:rsid w:val="007F0983"/>
    <w:rsid w:val="007F1AE6"/>
    <w:rsid w:val="007F20E7"/>
    <w:rsid w:val="007F315E"/>
    <w:rsid w:val="007F31F8"/>
    <w:rsid w:val="007F7762"/>
    <w:rsid w:val="008006D6"/>
    <w:rsid w:val="008022AC"/>
    <w:rsid w:val="008034FE"/>
    <w:rsid w:val="00803DB5"/>
    <w:rsid w:val="00811E50"/>
    <w:rsid w:val="00812B94"/>
    <w:rsid w:val="00812E84"/>
    <w:rsid w:val="00812EA4"/>
    <w:rsid w:val="008133DC"/>
    <w:rsid w:val="00814E13"/>
    <w:rsid w:val="00815E2A"/>
    <w:rsid w:val="0081706E"/>
    <w:rsid w:val="0082040C"/>
    <w:rsid w:val="008218A6"/>
    <w:rsid w:val="00824EAE"/>
    <w:rsid w:val="0082504B"/>
    <w:rsid w:val="00825AF0"/>
    <w:rsid w:val="00825CE8"/>
    <w:rsid w:val="0083143E"/>
    <w:rsid w:val="00832B09"/>
    <w:rsid w:val="0083466D"/>
    <w:rsid w:val="008372AB"/>
    <w:rsid w:val="0084142B"/>
    <w:rsid w:val="008445D6"/>
    <w:rsid w:val="008469EB"/>
    <w:rsid w:val="008561A0"/>
    <w:rsid w:val="00857AA0"/>
    <w:rsid w:val="00861AF2"/>
    <w:rsid w:val="00862F51"/>
    <w:rsid w:val="00863141"/>
    <w:rsid w:val="00867431"/>
    <w:rsid w:val="00871D12"/>
    <w:rsid w:val="0087341A"/>
    <w:rsid w:val="00874122"/>
    <w:rsid w:val="008825E7"/>
    <w:rsid w:val="00884083"/>
    <w:rsid w:val="00884CF0"/>
    <w:rsid w:val="00885288"/>
    <w:rsid w:val="00885751"/>
    <w:rsid w:val="008903FE"/>
    <w:rsid w:val="008966B9"/>
    <w:rsid w:val="008A0B2E"/>
    <w:rsid w:val="008A74C1"/>
    <w:rsid w:val="008B058A"/>
    <w:rsid w:val="008B1232"/>
    <w:rsid w:val="008B154D"/>
    <w:rsid w:val="008B2A0D"/>
    <w:rsid w:val="008B2DAA"/>
    <w:rsid w:val="008B58F2"/>
    <w:rsid w:val="008B7D54"/>
    <w:rsid w:val="008C61DC"/>
    <w:rsid w:val="008C7334"/>
    <w:rsid w:val="008C7D1F"/>
    <w:rsid w:val="008D0AFF"/>
    <w:rsid w:val="008D36C1"/>
    <w:rsid w:val="008D3785"/>
    <w:rsid w:val="008D3FEE"/>
    <w:rsid w:val="008D63FF"/>
    <w:rsid w:val="008D6798"/>
    <w:rsid w:val="008D7B11"/>
    <w:rsid w:val="008D7B26"/>
    <w:rsid w:val="008E0669"/>
    <w:rsid w:val="008E16E3"/>
    <w:rsid w:val="008E17C8"/>
    <w:rsid w:val="008E38D6"/>
    <w:rsid w:val="008E645C"/>
    <w:rsid w:val="008E714F"/>
    <w:rsid w:val="008F3364"/>
    <w:rsid w:val="008F60BE"/>
    <w:rsid w:val="009000B1"/>
    <w:rsid w:val="00901083"/>
    <w:rsid w:val="00901B3D"/>
    <w:rsid w:val="00902DEA"/>
    <w:rsid w:val="009043E3"/>
    <w:rsid w:val="0090694F"/>
    <w:rsid w:val="00917799"/>
    <w:rsid w:val="00924849"/>
    <w:rsid w:val="00925902"/>
    <w:rsid w:val="00927B09"/>
    <w:rsid w:val="00930AD3"/>
    <w:rsid w:val="00931DB4"/>
    <w:rsid w:val="00933B99"/>
    <w:rsid w:val="00934EEC"/>
    <w:rsid w:val="00937432"/>
    <w:rsid w:val="00942125"/>
    <w:rsid w:val="00945945"/>
    <w:rsid w:val="00950F3E"/>
    <w:rsid w:val="00951C39"/>
    <w:rsid w:val="00951D93"/>
    <w:rsid w:val="00953236"/>
    <w:rsid w:val="0095681C"/>
    <w:rsid w:val="00956E7D"/>
    <w:rsid w:val="009608B8"/>
    <w:rsid w:val="00961CD5"/>
    <w:rsid w:val="009622D2"/>
    <w:rsid w:val="00964DEE"/>
    <w:rsid w:val="00966EBD"/>
    <w:rsid w:val="009710B0"/>
    <w:rsid w:val="00972863"/>
    <w:rsid w:val="0097442B"/>
    <w:rsid w:val="00980FAF"/>
    <w:rsid w:val="009844DE"/>
    <w:rsid w:val="00985B52"/>
    <w:rsid w:val="009870C2"/>
    <w:rsid w:val="00990F60"/>
    <w:rsid w:val="00995303"/>
    <w:rsid w:val="009971E0"/>
    <w:rsid w:val="009A34F1"/>
    <w:rsid w:val="009A3712"/>
    <w:rsid w:val="009A53E6"/>
    <w:rsid w:val="009A5B7B"/>
    <w:rsid w:val="009A78A9"/>
    <w:rsid w:val="009B2E66"/>
    <w:rsid w:val="009B6426"/>
    <w:rsid w:val="009C3619"/>
    <w:rsid w:val="009C451A"/>
    <w:rsid w:val="009C7A7F"/>
    <w:rsid w:val="009C7F84"/>
    <w:rsid w:val="009D1A9B"/>
    <w:rsid w:val="009D1C6F"/>
    <w:rsid w:val="009D2A90"/>
    <w:rsid w:val="009E28A7"/>
    <w:rsid w:val="009E3053"/>
    <w:rsid w:val="009E418D"/>
    <w:rsid w:val="009E790D"/>
    <w:rsid w:val="009E7C01"/>
    <w:rsid w:val="009F0DB1"/>
    <w:rsid w:val="009F1120"/>
    <w:rsid w:val="009F263B"/>
    <w:rsid w:val="009F33A0"/>
    <w:rsid w:val="009F3441"/>
    <w:rsid w:val="009F76E8"/>
    <w:rsid w:val="009F79B6"/>
    <w:rsid w:val="00A0540A"/>
    <w:rsid w:val="00A05BDD"/>
    <w:rsid w:val="00A0606D"/>
    <w:rsid w:val="00A06BCB"/>
    <w:rsid w:val="00A06F9A"/>
    <w:rsid w:val="00A07246"/>
    <w:rsid w:val="00A1710F"/>
    <w:rsid w:val="00A2018A"/>
    <w:rsid w:val="00A20FC4"/>
    <w:rsid w:val="00A216EE"/>
    <w:rsid w:val="00A2212B"/>
    <w:rsid w:val="00A221DC"/>
    <w:rsid w:val="00A2493D"/>
    <w:rsid w:val="00A24D17"/>
    <w:rsid w:val="00A255B4"/>
    <w:rsid w:val="00A2584C"/>
    <w:rsid w:val="00A26D54"/>
    <w:rsid w:val="00A2759A"/>
    <w:rsid w:val="00A32A06"/>
    <w:rsid w:val="00A34C78"/>
    <w:rsid w:val="00A3502D"/>
    <w:rsid w:val="00A37B12"/>
    <w:rsid w:val="00A40755"/>
    <w:rsid w:val="00A40A7A"/>
    <w:rsid w:val="00A42BF9"/>
    <w:rsid w:val="00A4403C"/>
    <w:rsid w:val="00A46AD2"/>
    <w:rsid w:val="00A46ADD"/>
    <w:rsid w:val="00A50861"/>
    <w:rsid w:val="00A6087D"/>
    <w:rsid w:val="00A6298B"/>
    <w:rsid w:val="00A63338"/>
    <w:rsid w:val="00A708AF"/>
    <w:rsid w:val="00A73D1D"/>
    <w:rsid w:val="00A75C73"/>
    <w:rsid w:val="00A800B4"/>
    <w:rsid w:val="00A81B27"/>
    <w:rsid w:val="00A826A0"/>
    <w:rsid w:val="00A836B9"/>
    <w:rsid w:val="00A8411A"/>
    <w:rsid w:val="00A87A66"/>
    <w:rsid w:val="00A87EE2"/>
    <w:rsid w:val="00A9089C"/>
    <w:rsid w:val="00A967AF"/>
    <w:rsid w:val="00AA4C62"/>
    <w:rsid w:val="00AA7666"/>
    <w:rsid w:val="00AB0108"/>
    <w:rsid w:val="00AB28E2"/>
    <w:rsid w:val="00AB3C7F"/>
    <w:rsid w:val="00AB603C"/>
    <w:rsid w:val="00AB72F3"/>
    <w:rsid w:val="00AB73F9"/>
    <w:rsid w:val="00AC18E8"/>
    <w:rsid w:val="00AC21C6"/>
    <w:rsid w:val="00AC7402"/>
    <w:rsid w:val="00AD065F"/>
    <w:rsid w:val="00AD1A42"/>
    <w:rsid w:val="00AD2C3C"/>
    <w:rsid w:val="00AD2D64"/>
    <w:rsid w:val="00AD363D"/>
    <w:rsid w:val="00AD7CC1"/>
    <w:rsid w:val="00AE0502"/>
    <w:rsid w:val="00AE2A93"/>
    <w:rsid w:val="00AE3885"/>
    <w:rsid w:val="00AE41B0"/>
    <w:rsid w:val="00AE5868"/>
    <w:rsid w:val="00AE70B2"/>
    <w:rsid w:val="00AE7CC1"/>
    <w:rsid w:val="00AF35FD"/>
    <w:rsid w:val="00AF5623"/>
    <w:rsid w:val="00B0277C"/>
    <w:rsid w:val="00B03E95"/>
    <w:rsid w:val="00B05C78"/>
    <w:rsid w:val="00B102D8"/>
    <w:rsid w:val="00B12235"/>
    <w:rsid w:val="00B13C64"/>
    <w:rsid w:val="00B15BCA"/>
    <w:rsid w:val="00B16647"/>
    <w:rsid w:val="00B24C7B"/>
    <w:rsid w:val="00B24D2A"/>
    <w:rsid w:val="00B25C3B"/>
    <w:rsid w:val="00B25DED"/>
    <w:rsid w:val="00B2692F"/>
    <w:rsid w:val="00B26DC3"/>
    <w:rsid w:val="00B312C7"/>
    <w:rsid w:val="00B340A4"/>
    <w:rsid w:val="00B35476"/>
    <w:rsid w:val="00B35D8D"/>
    <w:rsid w:val="00B375B9"/>
    <w:rsid w:val="00B41ED2"/>
    <w:rsid w:val="00B46A1D"/>
    <w:rsid w:val="00B52B71"/>
    <w:rsid w:val="00B539BB"/>
    <w:rsid w:val="00B55B68"/>
    <w:rsid w:val="00B6095E"/>
    <w:rsid w:val="00B6501A"/>
    <w:rsid w:val="00B65294"/>
    <w:rsid w:val="00B65E27"/>
    <w:rsid w:val="00B72A52"/>
    <w:rsid w:val="00B72C35"/>
    <w:rsid w:val="00B8045F"/>
    <w:rsid w:val="00B833CA"/>
    <w:rsid w:val="00B83AAB"/>
    <w:rsid w:val="00B84494"/>
    <w:rsid w:val="00B87522"/>
    <w:rsid w:val="00B94773"/>
    <w:rsid w:val="00B969E0"/>
    <w:rsid w:val="00B9774B"/>
    <w:rsid w:val="00B97B8F"/>
    <w:rsid w:val="00BA238C"/>
    <w:rsid w:val="00BA2F78"/>
    <w:rsid w:val="00BA606F"/>
    <w:rsid w:val="00BB3E6A"/>
    <w:rsid w:val="00BB669E"/>
    <w:rsid w:val="00BC21A2"/>
    <w:rsid w:val="00BC4960"/>
    <w:rsid w:val="00BC4B8B"/>
    <w:rsid w:val="00BC5029"/>
    <w:rsid w:val="00BC5D3E"/>
    <w:rsid w:val="00BC6288"/>
    <w:rsid w:val="00BD7E35"/>
    <w:rsid w:val="00BE45DA"/>
    <w:rsid w:val="00BE46FF"/>
    <w:rsid w:val="00BF418D"/>
    <w:rsid w:val="00BF418E"/>
    <w:rsid w:val="00BF766C"/>
    <w:rsid w:val="00BF7729"/>
    <w:rsid w:val="00C00E15"/>
    <w:rsid w:val="00C016F7"/>
    <w:rsid w:val="00C07C2D"/>
    <w:rsid w:val="00C10C7D"/>
    <w:rsid w:val="00C133A1"/>
    <w:rsid w:val="00C20918"/>
    <w:rsid w:val="00C21D8D"/>
    <w:rsid w:val="00C23433"/>
    <w:rsid w:val="00C2372D"/>
    <w:rsid w:val="00C251CF"/>
    <w:rsid w:val="00C272E2"/>
    <w:rsid w:val="00C32BA0"/>
    <w:rsid w:val="00C34DFD"/>
    <w:rsid w:val="00C35693"/>
    <w:rsid w:val="00C360C5"/>
    <w:rsid w:val="00C36C6C"/>
    <w:rsid w:val="00C37B96"/>
    <w:rsid w:val="00C37D2A"/>
    <w:rsid w:val="00C42686"/>
    <w:rsid w:val="00C42E6C"/>
    <w:rsid w:val="00C433B2"/>
    <w:rsid w:val="00C44CB9"/>
    <w:rsid w:val="00C45002"/>
    <w:rsid w:val="00C5263B"/>
    <w:rsid w:val="00C52B70"/>
    <w:rsid w:val="00C64D3E"/>
    <w:rsid w:val="00C65CB7"/>
    <w:rsid w:val="00C70399"/>
    <w:rsid w:val="00C73849"/>
    <w:rsid w:val="00C76EF6"/>
    <w:rsid w:val="00C80332"/>
    <w:rsid w:val="00C80542"/>
    <w:rsid w:val="00C82037"/>
    <w:rsid w:val="00C83024"/>
    <w:rsid w:val="00C83BAC"/>
    <w:rsid w:val="00C84324"/>
    <w:rsid w:val="00C85041"/>
    <w:rsid w:val="00C8644D"/>
    <w:rsid w:val="00C87B84"/>
    <w:rsid w:val="00C911AE"/>
    <w:rsid w:val="00C9147D"/>
    <w:rsid w:val="00C914C1"/>
    <w:rsid w:val="00C92D5B"/>
    <w:rsid w:val="00C92EBC"/>
    <w:rsid w:val="00CA0A37"/>
    <w:rsid w:val="00CA10E2"/>
    <w:rsid w:val="00CA3DB3"/>
    <w:rsid w:val="00CB2527"/>
    <w:rsid w:val="00CB4159"/>
    <w:rsid w:val="00CB496F"/>
    <w:rsid w:val="00CB5F3E"/>
    <w:rsid w:val="00CB5F96"/>
    <w:rsid w:val="00CB7089"/>
    <w:rsid w:val="00CC0469"/>
    <w:rsid w:val="00CC04FB"/>
    <w:rsid w:val="00CC0BA3"/>
    <w:rsid w:val="00CC3CEA"/>
    <w:rsid w:val="00CC4EAB"/>
    <w:rsid w:val="00CC5456"/>
    <w:rsid w:val="00CC5D28"/>
    <w:rsid w:val="00CC5D59"/>
    <w:rsid w:val="00CC603D"/>
    <w:rsid w:val="00CE0B22"/>
    <w:rsid w:val="00CE1FF2"/>
    <w:rsid w:val="00CE2DBA"/>
    <w:rsid w:val="00CE3C33"/>
    <w:rsid w:val="00CE505E"/>
    <w:rsid w:val="00CF37B7"/>
    <w:rsid w:val="00CF630D"/>
    <w:rsid w:val="00D01843"/>
    <w:rsid w:val="00D020E7"/>
    <w:rsid w:val="00D03AD8"/>
    <w:rsid w:val="00D0547A"/>
    <w:rsid w:val="00D10839"/>
    <w:rsid w:val="00D109C3"/>
    <w:rsid w:val="00D10C29"/>
    <w:rsid w:val="00D10F43"/>
    <w:rsid w:val="00D141B3"/>
    <w:rsid w:val="00D16AFB"/>
    <w:rsid w:val="00D1717E"/>
    <w:rsid w:val="00D20020"/>
    <w:rsid w:val="00D20B79"/>
    <w:rsid w:val="00D20CA4"/>
    <w:rsid w:val="00D22C5F"/>
    <w:rsid w:val="00D263D0"/>
    <w:rsid w:val="00D27364"/>
    <w:rsid w:val="00D2777F"/>
    <w:rsid w:val="00D3103B"/>
    <w:rsid w:val="00D31087"/>
    <w:rsid w:val="00D320AC"/>
    <w:rsid w:val="00D33327"/>
    <w:rsid w:val="00D37DBA"/>
    <w:rsid w:val="00D428F7"/>
    <w:rsid w:val="00D435DE"/>
    <w:rsid w:val="00D43B83"/>
    <w:rsid w:val="00D45445"/>
    <w:rsid w:val="00D45F66"/>
    <w:rsid w:val="00D46533"/>
    <w:rsid w:val="00D46BE1"/>
    <w:rsid w:val="00D5181F"/>
    <w:rsid w:val="00D51D03"/>
    <w:rsid w:val="00D528E5"/>
    <w:rsid w:val="00D53941"/>
    <w:rsid w:val="00D60B8F"/>
    <w:rsid w:val="00D60DDF"/>
    <w:rsid w:val="00D61623"/>
    <w:rsid w:val="00D6163B"/>
    <w:rsid w:val="00D61A90"/>
    <w:rsid w:val="00D63015"/>
    <w:rsid w:val="00D63E8B"/>
    <w:rsid w:val="00D66B9B"/>
    <w:rsid w:val="00D7689D"/>
    <w:rsid w:val="00D81AEF"/>
    <w:rsid w:val="00D84D32"/>
    <w:rsid w:val="00D8728E"/>
    <w:rsid w:val="00D94C23"/>
    <w:rsid w:val="00D96C21"/>
    <w:rsid w:val="00D97484"/>
    <w:rsid w:val="00DA0CAB"/>
    <w:rsid w:val="00DA2DAE"/>
    <w:rsid w:val="00DA5A64"/>
    <w:rsid w:val="00DA6E4A"/>
    <w:rsid w:val="00DB2EF7"/>
    <w:rsid w:val="00DB3352"/>
    <w:rsid w:val="00DB6B7F"/>
    <w:rsid w:val="00DB7048"/>
    <w:rsid w:val="00DB72B8"/>
    <w:rsid w:val="00DC0C5B"/>
    <w:rsid w:val="00DC139D"/>
    <w:rsid w:val="00DD05BC"/>
    <w:rsid w:val="00DD19C5"/>
    <w:rsid w:val="00DD685E"/>
    <w:rsid w:val="00DE083D"/>
    <w:rsid w:val="00DE2BAF"/>
    <w:rsid w:val="00DE3195"/>
    <w:rsid w:val="00DE7941"/>
    <w:rsid w:val="00DF52A8"/>
    <w:rsid w:val="00DF5657"/>
    <w:rsid w:val="00DF7A14"/>
    <w:rsid w:val="00E01DCD"/>
    <w:rsid w:val="00E02835"/>
    <w:rsid w:val="00E03453"/>
    <w:rsid w:val="00E03CB1"/>
    <w:rsid w:val="00E05837"/>
    <w:rsid w:val="00E05E50"/>
    <w:rsid w:val="00E07340"/>
    <w:rsid w:val="00E10283"/>
    <w:rsid w:val="00E122B8"/>
    <w:rsid w:val="00E14C62"/>
    <w:rsid w:val="00E15CB2"/>
    <w:rsid w:val="00E203C6"/>
    <w:rsid w:val="00E22418"/>
    <w:rsid w:val="00E232AF"/>
    <w:rsid w:val="00E25C1E"/>
    <w:rsid w:val="00E25DCB"/>
    <w:rsid w:val="00E277E0"/>
    <w:rsid w:val="00E30C9D"/>
    <w:rsid w:val="00E31A46"/>
    <w:rsid w:val="00E32E06"/>
    <w:rsid w:val="00E33FDB"/>
    <w:rsid w:val="00E35874"/>
    <w:rsid w:val="00E36BD8"/>
    <w:rsid w:val="00E36C6B"/>
    <w:rsid w:val="00E41054"/>
    <w:rsid w:val="00E4329B"/>
    <w:rsid w:val="00E478FD"/>
    <w:rsid w:val="00E51EAF"/>
    <w:rsid w:val="00E608C1"/>
    <w:rsid w:val="00E61509"/>
    <w:rsid w:val="00E619AF"/>
    <w:rsid w:val="00E6416B"/>
    <w:rsid w:val="00E65985"/>
    <w:rsid w:val="00E65C4F"/>
    <w:rsid w:val="00E678C7"/>
    <w:rsid w:val="00E70D50"/>
    <w:rsid w:val="00E71635"/>
    <w:rsid w:val="00E72FDF"/>
    <w:rsid w:val="00E766AD"/>
    <w:rsid w:val="00E77DE1"/>
    <w:rsid w:val="00E8200D"/>
    <w:rsid w:val="00E825B8"/>
    <w:rsid w:val="00E83F49"/>
    <w:rsid w:val="00E849C6"/>
    <w:rsid w:val="00E926C3"/>
    <w:rsid w:val="00E95E1A"/>
    <w:rsid w:val="00EA0222"/>
    <w:rsid w:val="00EA1610"/>
    <w:rsid w:val="00EA48D2"/>
    <w:rsid w:val="00EA583F"/>
    <w:rsid w:val="00EB197F"/>
    <w:rsid w:val="00EB41A2"/>
    <w:rsid w:val="00EB4F48"/>
    <w:rsid w:val="00EB668D"/>
    <w:rsid w:val="00EB79E5"/>
    <w:rsid w:val="00EC5018"/>
    <w:rsid w:val="00EC6B53"/>
    <w:rsid w:val="00EC7138"/>
    <w:rsid w:val="00EC7EA8"/>
    <w:rsid w:val="00ED27D3"/>
    <w:rsid w:val="00ED68D9"/>
    <w:rsid w:val="00ED6B01"/>
    <w:rsid w:val="00EE08D7"/>
    <w:rsid w:val="00EE1D89"/>
    <w:rsid w:val="00EE3048"/>
    <w:rsid w:val="00EE6D71"/>
    <w:rsid w:val="00EF5033"/>
    <w:rsid w:val="00EF54B9"/>
    <w:rsid w:val="00F02F04"/>
    <w:rsid w:val="00F05289"/>
    <w:rsid w:val="00F053F0"/>
    <w:rsid w:val="00F056AD"/>
    <w:rsid w:val="00F060B3"/>
    <w:rsid w:val="00F075DB"/>
    <w:rsid w:val="00F07AFB"/>
    <w:rsid w:val="00F15C78"/>
    <w:rsid w:val="00F168ED"/>
    <w:rsid w:val="00F22A71"/>
    <w:rsid w:val="00F2627E"/>
    <w:rsid w:val="00F2729F"/>
    <w:rsid w:val="00F300F5"/>
    <w:rsid w:val="00F33004"/>
    <w:rsid w:val="00F333B8"/>
    <w:rsid w:val="00F4165B"/>
    <w:rsid w:val="00F44D56"/>
    <w:rsid w:val="00F45C5A"/>
    <w:rsid w:val="00F51B0A"/>
    <w:rsid w:val="00F51C07"/>
    <w:rsid w:val="00F52F5E"/>
    <w:rsid w:val="00F55363"/>
    <w:rsid w:val="00F55D1F"/>
    <w:rsid w:val="00F5634E"/>
    <w:rsid w:val="00F61D56"/>
    <w:rsid w:val="00F64640"/>
    <w:rsid w:val="00F667C8"/>
    <w:rsid w:val="00F727CA"/>
    <w:rsid w:val="00F7569E"/>
    <w:rsid w:val="00F75B4D"/>
    <w:rsid w:val="00F75D4C"/>
    <w:rsid w:val="00F81030"/>
    <w:rsid w:val="00F823E2"/>
    <w:rsid w:val="00F84ADE"/>
    <w:rsid w:val="00F85ABA"/>
    <w:rsid w:val="00F866DF"/>
    <w:rsid w:val="00F92A63"/>
    <w:rsid w:val="00F931C1"/>
    <w:rsid w:val="00F940F5"/>
    <w:rsid w:val="00F95FD9"/>
    <w:rsid w:val="00F96432"/>
    <w:rsid w:val="00FA2531"/>
    <w:rsid w:val="00FA659C"/>
    <w:rsid w:val="00FA7F99"/>
    <w:rsid w:val="00FB3EE4"/>
    <w:rsid w:val="00FB62DB"/>
    <w:rsid w:val="00FB6D00"/>
    <w:rsid w:val="00FB7F3A"/>
    <w:rsid w:val="00FC0C75"/>
    <w:rsid w:val="00FC116D"/>
    <w:rsid w:val="00FC1B54"/>
    <w:rsid w:val="00FC1D43"/>
    <w:rsid w:val="00FC510E"/>
    <w:rsid w:val="00FC5161"/>
    <w:rsid w:val="00FC58E3"/>
    <w:rsid w:val="00FD0FC6"/>
    <w:rsid w:val="00FD2C2E"/>
    <w:rsid w:val="00FD2F11"/>
    <w:rsid w:val="00FE2D5B"/>
    <w:rsid w:val="00FF02A2"/>
    <w:rsid w:val="00FF0325"/>
    <w:rsid w:val="00FF3518"/>
    <w:rsid w:val="00FF3E14"/>
    <w:rsid w:val="00FF4EA7"/>
    <w:rsid w:val="00FF5929"/>
    <w:rsid w:val="00FF6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2C375BC-6AFC-4A22-9291-3957F561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semiHidden/>
    <w:unhideWhenUsed/>
    <w:qFormat/>
    <w:locked/>
    <w:rsid w:val="00AE05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485885"/>
    <w:rPr>
      <w:rFonts w:ascii="Times New Roman" w:hAnsi="Times New Roman" w:cs="Times New Roman"/>
      <w:sz w:val="20"/>
      <w:szCs w:val="20"/>
    </w:rPr>
  </w:style>
  <w:style w:type="character" w:styleId="a8">
    <w:name w:val="footnote reference"/>
    <w:basedOn w:val="a0"/>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paragraph" w:styleId="af1">
    <w:name w:val="Body Text"/>
    <w:basedOn w:val="a"/>
    <w:link w:val="af2"/>
    <w:uiPriority w:val="99"/>
    <w:unhideWhenUsed/>
    <w:rsid w:val="0051697D"/>
    <w:pPr>
      <w:spacing w:after="120"/>
    </w:pPr>
  </w:style>
  <w:style w:type="character" w:customStyle="1" w:styleId="af2">
    <w:name w:val="Основной текст Знак"/>
    <w:basedOn w:val="a0"/>
    <w:link w:val="af1"/>
    <w:uiPriority w:val="99"/>
    <w:rsid w:val="0051697D"/>
  </w:style>
  <w:style w:type="character" w:customStyle="1" w:styleId="af3">
    <w:name w:val="Гипертекстовая ссылка"/>
    <w:basedOn w:val="a0"/>
    <w:uiPriority w:val="99"/>
    <w:rsid w:val="006B2C30"/>
    <w:rPr>
      <w:rFonts w:cs="Times New Roman"/>
      <w:b w:val="0"/>
      <w:color w:val="106BBE"/>
    </w:rPr>
  </w:style>
  <w:style w:type="paragraph" w:customStyle="1" w:styleId="af4">
    <w:name w:val="Нормальный (таблица)"/>
    <w:basedOn w:val="a"/>
    <w:next w:val="a"/>
    <w:uiPriority w:val="99"/>
    <w:rsid w:val="006B2C3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5">
    <w:name w:val="Прижатый влево"/>
    <w:basedOn w:val="a"/>
    <w:next w:val="a"/>
    <w:uiPriority w:val="99"/>
    <w:rsid w:val="006B2C30"/>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formattext">
    <w:name w:val="formattext"/>
    <w:basedOn w:val="a"/>
    <w:rsid w:val="00321938"/>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semiHidden/>
    <w:rsid w:val="00AE0502"/>
    <w:rPr>
      <w:rFonts w:asciiTheme="majorHAnsi" w:eastAsiaTheme="majorEastAsia" w:hAnsiTheme="majorHAnsi" w:cstheme="majorBidi"/>
      <w:i/>
      <w:iCs/>
      <w:color w:val="365F91" w:themeColor="accent1" w:themeShade="BF"/>
    </w:rPr>
  </w:style>
  <w:style w:type="table" w:customStyle="1" w:styleId="12">
    <w:name w:val="Сетка таблицы1"/>
    <w:basedOn w:val="a1"/>
    <w:next w:val="af0"/>
    <w:uiPriority w:val="39"/>
    <w:locked/>
    <w:rsid w:val="006C5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72">
      <w:bodyDiv w:val="1"/>
      <w:marLeft w:val="0"/>
      <w:marRight w:val="0"/>
      <w:marTop w:val="0"/>
      <w:marBottom w:val="0"/>
      <w:divBdr>
        <w:top w:val="none" w:sz="0" w:space="0" w:color="auto"/>
        <w:left w:val="none" w:sz="0" w:space="0" w:color="auto"/>
        <w:bottom w:val="none" w:sz="0" w:space="0" w:color="auto"/>
        <w:right w:val="none" w:sz="0" w:space="0" w:color="auto"/>
      </w:divBdr>
      <w:divsChild>
        <w:div w:id="1485855195">
          <w:marLeft w:val="0"/>
          <w:marRight w:val="0"/>
          <w:marTop w:val="0"/>
          <w:marBottom w:val="0"/>
          <w:divBdr>
            <w:top w:val="none" w:sz="0" w:space="0" w:color="auto"/>
            <w:left w:val="none" w:sz="0" w:space="0" w:color="auto"/>
            <w:bottom w:val="none" w:sz="0" w:space="0" w:color="auto"/>
            <w:right w:val="none" w:sz="0" w:space="0" w:color="auto"/>
          </w:divBdr>
        </w:div>
        <w:div w:id="1494908754">
          <w:marLeft w:val="0"/>
          <w:marRight w:val="0"/>
          <w:marTop w:val="0"/>
          <w:marBottom w:val="0"/>
          <w:divBdr>
            <w:top w:val="none" w:sz="0" w:space="0" w:color="auto"/>
            <w:left w:val="none" w:sz="0" w:space="0" w:color="auto"/>
            <w:bottom w:val="none" w:sz="0" w:space="0" w:color="auto"/>
            <w:right w:val="none" w:sz="0" w:space="0" w:color="auto"/>
          </w:divBdr>
        </w:div>
        <w:div w:id="755907436">
          <w:marLeft w:val="0"/>
          <w:marRight w:val="0"/>
          <w:marTop w:val="0"/>
          <w:marBottom w:val="0"/>
          <w:divBdr>
            <w:top w:val="none" w:sz="0" w:space="0" w:color="auto"/>
            <w:left w:val="none" w:sz="0" w:space="0" w:color="auto"/>
            <w:bottom w:val="none" w:sz="0" w:space="0" w:color="auto"/>
            <w:right w:val="none" w:sz="0" w:space="0" w:color="auto"/>
          </w:divBdr>
        </w:div>
        <w:div w:id="1024138957">
          <w:marLeft w:val="0"/>
          <w:marRight w:val="0"/>
          <w:marTop w:val="0"/>
          <w:marBottom w:val="0"/>
          <w:divBdr>
            <w:top w:val="none" w:sz="0" w:space="0" w:color="auto"/>
            <w:left w:val="none" w:sz="0" w:space="0" w:color="auto"/>
            <w:bottom w:val="none" w:sz="0" w:space="0" w:color="auto"/>
            <w:right w:val="none" w:sz="0" w:space="0" w:color="auto"/>
          </w:divBdr>
        </w:div>
        <w:div w:id="776482913">
          <w:marLeft w:val="0"/>
          <w:marRight w:val="0"/>
          <w:marTop w:val="0"/>
          <w:marBottom w:val="0"/>
          <w:divBdr>
            <w:top w:val="none" w:sz="0" w:space="0" w:color="auto"/>
            <w:left w:val="none" w:sz="0" w:space="0" w:color="auto"/>
            <w:bottom w:val="none" w:sz="0" w:space="0" w:color="auto"/>
            <w:right w:val="none" w:sz="0" w:space="0" w:color="auto"/>
          </w:divBdr>
        </w:div>
        <w:div w:id="147215568">
          <w:marLeft w:val="0"/>
          <w:marRight w:val="0"/>
          <w:marTop w:val="0"/>
          <w:marBottom w:val="0"/>
          <w:divBdr>
            <w:top w:val="none" w:sz="0" w:space="0" w:color="auto"/>
            <w:left w:val="none" w:sz="0" w:space="0" w:color="auto"/>
            <w:bottom w:val="none" w:sz="0" w:space="0" w:color="auto"/>
            <w:right w:val="none" w:sz="0" w:space="0" w:color="auto"/>
          </w:divBdr>
        </w:div>
        <w:div w:id="1586375966">
          <w:marLeft w:val="0"/>
          <w:marRight w:val="0"/>
          <w:marTop w:val="0"/>
          <w:marBottom w:val="0"/>
          <w:divBdr>
            <w:top w:val="none" w:sz="0" w:space="0" w:color="auto"/>
            <w:left w:val="none" w:sz="0" w:space="0" w:color="auto"/>
            <w:bottom w:val="none" w:sz="0" w:space="0" w:color="auto"/>
            <w:right w:val="none" w:sz="0" w:space="0" w:color="auto"/>
          </w:divBdr>
        </w:div>
        <w:div w:id="1858033176">
          <w:marLeft w:val="0"/>
          <w:marRight w:val="0"/>
          <w:marTop w:val="0"/>
          <w:marBottom w:val="0"/>
          <w:divBdr>
            <w:top w:val="none" w:sz="0" w:space="0" w:color="auto"/>
            <w:left w:val="none" w:sz="0" w:space="0" w:color="auto"/>
            <w:bottom w:val="none" w:sz="0" w:space="0" w:color="auto"/>
            <w:right w:val="none" w:sz="0" w:space="0" w:color="auto"/>
          </w:divBdr>
        </w:div>
        <w:div w:id="1885941914">
          <w:marLeft w:val="0"/>
          <w:marRight w:val="0"/>
          <w:marTop w:val="0"/>
          <w:marBottom w:val="0"/>
          <w:divBdr>
            <w:top w:val="none" w:sz="0" w:space="0" w:color="auto"/>
            <w:left w:val="none" w:sz="0" w:space="0" w:color="auto"/>
            <w:bottom w:val="none" w:sz="0" w:space="0" w:color="auto"/>
            <w:right w:val="none" w:sz="0" w:space="0" w:color="auto"/>
          </w:divBdr>
        </w:div>
        <w:div w:id="453326828">
          <w:marLeft w:val="0"/>
          <w:marRight w:val="0"/>
          <w:marTop w:val="0"/>
          <w:marBottom w:val="0"/>
          <w:divBdr>
            <w:top w:val="none" w:sz="0" w:space="0" w:color="auto"/>
            <w:left w:val="none" w:sz="0" w:space="0" w:color="auto"/>
            <w:bottom w:val="none" w:sz="0" w:space="0" w:color="auto"/>
            <w:right w:val="none" w:sz="0" w:space="0" w:color="auto"/>
          </w:divBdr>
        </w:div>
        <w:div w:id="2131513695">
          <w:marLeft w:val="0"/>
          <w:marRight w:val="0"/>
          <w:marTop w:val="0"/>
          <w:marBottom w:val="0"/>
          <w:divBdr>
            <w:top w:val="none" w:sz="0" w:space="0" w:color="auto"/>
            <w:left w:val="none" w:sz="0" w:space="0" w:color="auto"/>
            <w:bottom w:val="none" w:sz="0" w:space="0" w:color="auto"/>
            <w:right w:val="none" w:sz="0" w:space="0" w:color="auto"/>
          </w:divBdr>
        </w:div>
        <w:div w:id="1392075251">
          <w:marLeft w:val="0"/>
          <w:marRight w:val="0"/>
          <w:marTop w:val="0"/>
          <w:marBottom w:val="0"/>
          <w:divBdr>
            <w:top w:val="none" w:sz="0" w:space="0" w:color="auto"/>
            <w:left w:val="none" w:sz="0" w:space="0" w:color="auto"/>
            <w:bottom w:val="none" w:sz="0" w:space="0" w:color="auto"/>
            <w:right w:val="none" w:sz="0" w:space="0" w:color="auto"/>
          </w:divBdr>
        </w:div>
        <w:div w:id="1220050491">
          <w:marLeft w:val="0"/>
          <w:marRight w:val="0"/>
          <w:marTop w:val="0"/>
          <w:marBottom w:val="0"/>
          <w:divBdr>
            <w:top w:val="none" w:sz="0" w:space="0" w:color="auto"/>
            <w:left w:val="none" w:sz="0" w:space="0" w:color="auto"/>
            <w:bottom w:val="none" w:sz="0" w:space="0" w:color="auto"/>
            <w:right w:val="none" w:sz="0" w:space="0" w:color="auto"/>
          </w:divBdr>
        </w:div>
        <w:div w:id="1314291590">
          <w:marLeft w:val="0"/>
          <w:marRight w:val="0"/>
          <w:marTop w:val="0"/>
          <w:marBottom w:val="0"/>
          <w:divBdr>
            <w:top w:val="none" w:sz="0" w:space="0" w:color="auto"/>
            <w:left w:val="none" w:sz="0" w:space="0" w:color="auto"/>
            <w:bottom w:val="none" w:sz="0" w:space="0" w:color="auto"/>
            <w:right w:val="none" w:sz="0" w:space="0" w:color="auto"/>
          </w:divBdr>
        </w:div>
        <w:div w:id="1838616809">
          <w:marLeft w:val="0"/>
          <w:marRight w:val="0"/>
          <w:marTop w:val="0"/>
          <w:marBottom w:val="0"/>
          <w:divBdr>
            <w:top w:val="none" w:sz="0" w:space="0" w:color="auto"/>
            <w:left w:val="none" w:sz="0" w:space="0" w:color="auto"/>
            <w:bottom w:val="none" w:sz="0" w:space="0" w:color="auto"/>
            <w:right w:val="none" w:sz="0" w:space="0" w:color="auto"/>
          </w:divBdr>
        </w:div>
        <w:div w:id="1015812381">
          <w:marLeft w:val="0"/>
          <w:marRight w:val="0"/>
          <w:marTop w:val="0"/>
          <w:marBottom w:val="0"/>
          <w:divBdr>
            <w:top w:val="none" w:sz="0" w:space="0" w:color="auto"/>
            <w:left w:val="none" w:sz="0" w:space="0" w:color="auto"/>
            <w:bottom w:val="none" w:sz="0" w:space="0" w:color="auto"/>
            <w:right w:val="none" w:sz="0" w:space="0" w:color="auto"/>
          </w:divBdr>
        </w:div>
        <w:div w:id="190842646">
          <w:marLeft w:val="0"/>
          <w:marRight w:val="0"/>
          <w:marTop w:val="0"/>
          <w:marBottom w:val="0"/>
          <w:divBdr>
            <w:top w:val="none" w:sz="0" w:space="0" w:color="auto"/>
            <w:left w:val="none" w:sz="0" w:space="0" w:color="auto"/>
            <w:bottom w:val="none" w:sz="0" w:space="0" w:color="auto"/>
            <w:right w:val="none" w:sz="0" w:space="0" w:color="auto"/>
          </w:divBdr>
        </w:div>
        <w:div w:id="1308589156">
          <w:marLeft w:val="0"/>
          <w:marRight w:val="0"/>
          <w:marTop w:val="0"/>
          <w:marBottom w:val="0"/>
          <w:divBdr>
            <w:top w:val="none" w:sz="0" w:space="0" w:color="auto"/>
            <w:left w:val="none" w:sz="0" w:space="0" w:color="auto"/>
            <w:bottom w:val="none" w:sz="0" w:space="0" w:color="auto"/>
            <w:right w:val="none" w:sz="0" w:space="0" w:color="auto"/>
          </w:divBdr>
        </w:div>
        <w:div w:id="826165161">
          <w:marLeft w:val="0"/>
          <w:marRight w:val="0"/>
          <w:marTop w:val="0"/>
          <w:marBottom w:val="0"/>
          <w:divBdr>
            <w:top w:val="none" w:sz="0" w:space="0" w:color="auto"/>
            <w:left w:val="none" w:sz="0" w:space="0" w:color="auto"/>
            <w:bottom w:val="none" w:sz="0" w:space="0" w:color="auto"/>
            <w:right w:val="none" w:sz="0" w:space="0" w:color="auto"/>
          </w:divBdr>
        </w:div>
        <w:div w:id="1193568956">
          <w:marLeft w:val="0"/>
          <w:marRight w:val="0"/>
          <w:marTop w:val="0"/>
          <w:marBottom w:val="0"/>
          <w:divBdr>
            <w:top w:val="none" w:sz="0" w:space="0" w:color="auto"/>
            <w:left w:val="none" w:sz="0" w:space="0" w:color="auto"/>
            <w:bottom w:val="none" w:sz="0" w:space="0" w:color="auto"/>
            <w:right w:val="none" w:sz="0" w:space="0" w:color="auto"/>
          </w:divBdr>
        </w:div>
        <w:div w:id="1376193594">
          <w:marLeft w:val="0"/>
          <w:marRight w:val="0"/>
          <w:marTop w:val="0"/>
          <w:marBottom w:val="0"/>
          <w:divBdr>
            <w:top w:val="none" w:sz="0" w:space="0" w:color="auto"/>
            <w:left w:val="none" w:sz="0" w:space="0" w:color="auto"/>
            <w:bottom w:val="none" w:sz="0" w:space="0" w:color="auto"/>
            <w:right w:val="none" w:sz="0" w:space="0" w:color="auto"/>
          </w:divBdr>
        </w:div>
        <w:div w:id="272834456">
          <w:marLeft w:val="0"/>
          <w:marRight w:val="0"/>
          <w:marTop w:val="0"/>
          <w:marBottom w:val="0"/>
          <w:divBdr>
            <w:top w:val="none" w:sz="0" w:space="0" w:color="auto"/>
            <w:left w:val="none" w:sz="0" w:space="0" w:color="auto"/>
            <w:bottom w:val="none" w:sz="0" w:space="0" w:color="auto"/>
            <w:right w:val="none" w:sz="0" w:space="0" w:color="auto"/>
          </w:divBdr>
        </w:div>
        <w:div w:id="604968293">
          <w:marLeft w:val="0"/>
          <w:marRight w:val="0"/>
          <w:marTop w:val="0"/>
          <w:marBottom w:val="0"/>
          <w:divBdr>
            <w:top w:val="none" w:sz="0" w:space="0" w:color="auto"/>
            <w:left w:val="none" w:sz="0" w:space="0" w:color="auto"/>
            <w:bottom w:val="none" w:sz="0" w:space="0" w:color="auto"/>
            <w:right w:val="none" w:sz="0" w:space="0" w:color="auto"/>
          </w:divBdr>
        </w:div>
        <w:div w:id="1297644061">
          <w:marLeft w:val="0"/>
          <w:marRight w:val="0"/>
          <w:marTop w:val="0"/>
          <w:marBottom w:val="0"/>
          <w:divBdr>
            <w:top w:val="none" w:sz="0" w:space="0" w:color="auto"/>
            <w:left w:val="none" w:sz="0" w:space="0" w:color="auto"/>
            <w:bottom w:val="none" w:sz="0" w:space="0" w:color="auto"/>
            <w:right w:val="none" w:sz="0" w:space="0" w:color="auto"/>
          </w:divBdr>
        </w:div>
        <w:div w:id="1255748475">
          <w:marLeft w:val="0"/>
          <w:marRight w:val="0"/>
          <w:marTop w:val="0"/>
          <w:marBottom w:val="0"/>
          <w:divBdr>
            <w:top w:val="none" w:sz="0" w:space="0" w:color="auto"/>
            <w:left w:val="none" w:sz="0" w:space="0" w:color="auto"/>
            <w:bottom w:val="none" w:sz="0" w:space="0" w:color="auto"/>
            <w:right w:val="none" w:sz="0" w:space="0" w:color="auto"/>
          </w:divBdr>
        </w:div>
        <w:div w:id="17393815">
          <w:marLeft w:val="0"/>
          <w:marRight w:val="0"/>
          <w:marTop w:val="0"/>
          <w:marBottom w:val="0"/>
          <w:divBdr>
            <w:top w:val="none" w:sz="0" w:space="0" w:color="auto"/>
            <w:left w:val="none" w:sz="0" w:space="0" w:color="auto"/>
            <w:bottom w:val="none" w:sz="0" w:space="0" w:color="auto"/>
            <w:right w:val="none" w:sz="0" w:space="0" w:color="auto"/>
          </w:divBdr>
        </w:div>
        <w:div w:id="204605402">
          <w:marLeft w:val="0"/>
          <w:marRight w:val="0"/>
          <w:marTop w:val="0"/>
          <w:marBottom w:val="0"/>
          <w:divBdr>
            <w:top w:val="none" w:sz="0" w:space="0" w:color="auto"/>
            <w:left w:val="none" w:sz="0" w:space="0" w:color="auto"/>
            <w:bottom w:val="none" w:sz="0" w:space="0" w:color="auto"/>
            <w:right w:val="none" w:sz="0" w:space="0" w:color="auto"/>
          </w:divBdr>
        </w:div>
        <w:div w:id="1287195594">
          <w:marLeft w:val="0"/>
          <w:marRight w:val="0"/>
          <w:marTop w:val="0"/>
          <w:marBottom w:val="0"/>
          <w:divBdr>
            <w:top w:val="none" w:sz="0" w:space="0" w:color="auto"/>
            <w:left w:val="none" w:sz="0" w:space="0" w:color="auto"/>
            <w:bottom w:val="none" w:sz="0" w:space="0" w:color="auto"/>
            <w:right w:val="none" w:sz="0" w:space="0" w:color="auto"/>
          </w:divBdr>
        </w:div>
        <w:div w:id="1489595016">
          <w:marLeft w:val="0"/>
          <w:marRight w:val="0"/>
          <w:marTop w:val="0"/>
          <w:marBottom w:val="0"/>
          <w:divBdr>
            <w:top w:val="none" w:sz="0" w:space="0" w:color="auto"/>
            <w:left w:val="none" w:sz="0" w:space="0" w:color="auto"/>
            <w:bottom w:val="none" w:sz="0" w:space="0" w:color="auto"/>
            <w:right w:val="none" w:sz="0" w:space="0" w:color="auto"/>
          </w:divBdr>
        </w:div>
        <w:div w:id="113526785">
          <w:marLeft w:val="0"/>
          <w:marRight w:val="0"/>
          <w:marTop w:val="0"/>
          <w:marBottom w:val="0"/>
          <w:divBdr>
            <w:top w:val="none" w:sz="0" w:space="0" w:color="auto"/>
            <w:left w:val="none" w:sz="0" w:space="0" w:color="auto"/>
            <w:bottom w:val="none" w:sz="0" w:space="0" w:color="auto"/>
            <w:right w:val="none" w:sz="0" w:space="0" w:color="auto"/>
          </w:divBdr>
        </w:div>
        <w:div w:id="1924485647">
          <w:marLeft w:val="0"/>
          <w:marRight w:val="0"/>
          <w:marTop w:val="0"/>
          <w:marBottom w:val="0"/>
          <w:divBdr>
            <w:top w:val="none" w:sz="0" w:space="0" w:color="auto"/>
            <w:left w:val="none" w:sz="0" w:space="0" w:color="auto"/>
            <w:bottom w:val="none" w:sz="0" w:space="0" w:color="auto"/>
            <w:right w:val="none" w:sz="0" w:space="0" w:color="auto"/>
          </w:divBdr>
        </w:div>
        <w:div w:id="891619189">
          <w:marLeft w:val="0"/>
          <w:marRight w:val="0"/>
          <w:marTop w:val="0"/>
          <w:marBottom w:val="0"/>
          <w:divBdr>
            <w:top w:val="none" w:sz="0" w:space="0" w:color="auto"/>
            <w:left w:val="none" w:sz="0" w:space="0" w:color="auto"/>
            <w:bottom w:val="none" w:sz="0" w:space="0" w:color="auto"/>
            <w:right w:val="none" w:sz="0" w:space="0" w:color="auto"/>
          </w:divBdr>
        </w:div>
        <w:div w:id="432676793">
          <w:marLeft w:val="0"/>
          <w:marRight w:val="0"/>
          <w:marTop w:val="0"/>
          <w:marBottom w:val="0"/>
          <w:divBdr>
            <w:top w:val="none" w:sz="0" w:space="0" w:color="auto"/>
            <w:left w:val="none" w:sz="0" w:space="0" w:color="auto"/>
            <w:bottom w:val="none" w:sz="0" w:space="0" w:color="auto"/>
            <w:right w:val="none" w:sz="0" w:space="0" w:color="auto"/>
          </w:divBdr>
        </w:div>
        <w:div w:id="133646462">
          <w:marLeft w:val="0"/>
          <w:marRight w:val="0"/>
          <w:marTop w:val="0"/>
          <w:marBottom w:val="0"/>
          <w:divBdr>
            <w:top w:val="none" w:sz="0" w:space="0" w:color="auto"/>
            <w:left w:val="none" w:sz="0" w:space="0" w:color="auto"/>
            <w:bottom w:val="none" w:sz="0" w:space="0" w:color="auto"/>
            <w:right w:val="none" w:sz="0" w:space="0" w:color="auto"/>
          </w:divBdr>
        </w:div>
        <w:div w:id="458694493">
          <w:marLeft w:val="0"/>
          <w:marRight w:val="0"/>
          <w:marTop w:val="0"/>
          <w:marBottom w:val="0"/>
          <w:divBdr>
            <w:top w:val="none" w:sz="0" w:space="0" w:color="auto"/>
            <w:left w:val="none" w:sz="0" w:space="0" w:color="auto"/>
            <w:bottom w:val="none" w:sz="0" w:space="0" w:color="auto"/>
            <w:right w:val="none" w:sz="0" w:space="0" w:color="auto"/>
          </w:divBdr>
        </w:div>
        <w:div w:id="895973519">
          <w:marLeft w:val="0"/>
          <w:marRight w:val="0"/>
          <w:marTop w:val="0"/>
          <w:marBottom w:val="0"/>
          <w:divBdr>
            <w:top w:val="none" w:sz="0" w:space="0" w:color="auto"/>
            <w:left w:val="none" w:sz="0" w:space="0" w:color="auto"/>
            <w:bottom w:val="none" w:sz="0" w:space="0" w:color="auto"/>
            <w:right w:val="none" w:sz="0" w:space="0" w:color="auto"/>
          </w:divBdr>
        </w:div>
        <w:div w:id="833496176">
          <w:marLeft w:val="0"/>
          <w:marRight w:val="0"/>
          <w:marTop w:val="0"/>
          <w:marBottom w:val="0"/>
          <w:divBdr>
            <w:top w:val="none" w:sz="0" w:space="0" w:color="auto"/>
            <w:left w:val="none" w:sz="0" w:space="0" w:color="auto"/>
            <w:bottom w:val="none" w:sz="0" w:space="0" w:color="auto"/>
            <w:right w:val="none" w:sz="0" w:space="0" w:color="auto"/>
          </w:divBdr>
        </w:div>
        <w:div w:id="29111674">
          <w:marLeft w:val="0"/>
          <w:marRight w:val="0"/>
          <w:marTop w:val="0"/>
          <w:marBottom w:val="0"/>
          <w:divBdr>
            <w:top w:val="none" w:sz="0" w:space="0" w:color="auto"/>
            <w:left w:val="none" w:sz="0" w:space="0" w:color="auto"/>
            <w:bottom w:val="none" w:sz="0" w:space="0" w:color="auto"/>
            <w:right w:val="none" w:sz="0" w:space="0" w:color="auto"/>
          </w:divBdr>
        </w:div>
        <w:div w:id="381904005">
          <w:marLeft w:val="0"/>
          <w:marRight w:val="0"/>
          <w:marTop w:val="0"/>
          <w:marBottom w:val="0"/>
          <w:divBdr>
            <w:top w:val="none" w:sz="0" w:space="0" w:color="auto"/>
            <w:left w:val="none" w:sz="0" w:space="0" w:color="auto"/>
            <w:bottom w:val="none" w:sz="0" w:space="0" w:color="auto"/>
            <w:right w:val="none" w:sz="0" w:space="0" w:color="auto"/>
          </w:divBdr>
        </w:div>
        <w:div w:id="1957175933">
          <w:marLeft w:val="0"/>
          <w:marRight w:val="0"/>
          <w:marTop w:val="0"/>
          <w:marBottom w:val="0"/>
          <w:divBdr>
            <w:top w:val="none" w:sz="0" w:space="0" w:color="auto"/>
            <w:left w:val="none" w:sz="0" w:space="0" w:color="auto"/>
            <w:bottom w:val="none" w:sz="0" w:space="0" w:color="auto"/>
            <w:right w:val="none" w:sz="0" w:space="0" w:color="auto"/>
          </w:divBdr>
        </w:div>
        <w:div w:id="832988660">
          <w:marLeft w:val="0"/>
          <w:marRight w:val="0"/>
          <w:marTop w:val="0"/>
          <w:marBottom w:val="0"/>
          <w:divBdr>
            <w:top w:val="none" w:sz="0" w:space="0" w:color="auto"/>
            <w:left w:val="none" w:sz="0" w:space="0" w:color="auto"/>
            <w:bottom w:val="none" w:sz="0" w:space="0" w:color="auto"/>
            <w:right w:val="none" w:sz="0" w:space="0" w:color="auto"/>
          </w:divBdr>
        </w:div>
        <w:div w:id="1927419857">
          <w:marLeft w:val="0"/>
          <w:marRight w:val="0"/>
          <w:marTop w:val="0"/>
          <w:marBottom w:val="0"/>
          <w:divBdr>
            <w:top w:val="none" w:sz="0" w:space="0" w:color="auto"/>
            <w:left w:val="none" w:sz="0" w:space="0" w:color="auto"/>
            <w:bottom w:val="none" w:sz="0" w:space="0" w:color="auto"/>
            <w:right w:val="none" w:sz="0" w:space="0" w:color="auto"/>
          </w:divBdr>
        </w:div>
        <w:div w:id="959186471">
          <w:marLeft w:val="0"/>
          <w:marRight w:val="0"/>
          <w:marTop w:val="0"/>
          <w:marBottom w:val="0"/>
          <w:divBdr>
            <w:top w:val="none" w:sz="0" w:space="0" w:color="auto"/>
            <w:left w:val="none" w:sz="0" w:space="0" w:color="auto"/>
            <w:bottom w:val="none" w:sz="0" w:space="0" w:color="auto"/>
            <w:right w:val="none" w:sz="0" w:space="0" w:color="auto"/>
          </w:divBdr>
        </w:div>
        <w:div w:id="94059443">
          <w:marLeft w:val="0"/>
          <w:marRight w:val="0"/>
          <w:marTop w:val="0"/>
          <w:marBottom w:val="0"/>
          <w:divBdr>
            <w:top w:val="none" w:sz="0" w:space="0" w:color="auto"/>
            <w:left w:val="none" w:sz="0" w:space="0" w:color="auto"/>
            <w:bottom w:val="none" w:sz="0" w:space="0" w:color="auto"/>
            <w:right w:val="none" w:sz="0" w:space="0" w:color="auto"/>
          </w:divBdr>
        </w:div>
        <w:div w:id="1538159727">
          <w:marLeft w:val="0"/>
          <w:marRight w:val="0"/>
          <w:marTop w:val="0"/>
          <w:marBottom w:val="0"/>
          <w:divBdr>
            <w:top w:val="none" w:sz="0" w:space="0" w:color="auto"/>
            <w:left w:val="none" w:sz="0" w:space="0" w:color="auto"/>
            <w:bottom w:val="none" w:sz="0" w:space="0" w:color="auto"/>
            <w:right w:val="none" w:sz="0" w:space="0" w:color="auto"/>
          </w:divBdr>
        </w:div>
        <w:div w:id="1657415960">
          <w:marLeft w:val="0"/>
          <w:marRight w:val="0"/>
          <w:marTop w:val="0"/>
          <w:marBottom w:val="0"/>
          <w:divBdr>
            <w:top w:val="none" w:sz="0" w:space="0" w:color="auto"/>
            <w:left w:val="none" w:sz="0" w:space="0" w:color="auto"/>
            <w:bottom w:val="none" w:sz="0" w:space="0" w:color="auto"/>
            <w:right w:val="none" w:sz="0" w:space="0" w:color="auto"/>
          </w:divBdr>
        </w:div>
        <w:div w:id="63919520">
          <w:marLeft w:val="0"/>
          <w:marRight w:val="0"/>
          <w:marTop w:val="0"/>
          <w:marBottom w:val="0"/>
          <w:divBdr>
            <w:top w:val="none" w:sz="0" w:space="0" w:color="auto"/>
            <w:left w:val="none" w:sz="0" w:space="0" w:color="auto"/>
            <w:bottom w:val="none" w:sz="0" w:space="0" w:color="auto"/>
            <w:right w:val="none" w:sz="0" w:space="0" w:color="auto"/>
          </w:divBdr>
        </w:div>
        <w:div w:id="1861702161">
          <w:marLeft w:val="0"/>
          <w:marRight w:val="0"/>
          <w:marTop w:val="0"/>
          <w:marBottom w:val="0"/>
          <w:divBdr>
            <w:top w:val="none" w:sz="0" w:space="0" w:color="auto"/>
            <w:left w:val="none" w:sz="0" w:space="0" w:color="auto"/>
            <w:bottom w:val="none" w:sz="0" w:space="0" w:color="auto"/>
            <w:right w:val="none" w:sz="0" w:space="0" w:color="auto"/>
          </w:divBdr>
        </w:div>
        <w:div w:id="1685932284">
          <w:marLeft w:val="0"/>
          <w:marRight w:val="0"/>
          <w:marTop w:val="0"/>
          <w:marBottom w:val="0"/>
          <w:divBdr>
            <w:top w:val="none" w:sz="0" w:space="0" w:color="auto"/>
            <w:left w:val="none" w:sz="0" w:space="0" w:color="auto"/>
            <w:bottom w:val="none" w:sz="0" w:space="0" w:color="auto"/>
            <w:right w:val="none" w:sz="0" w:space="0" w:color="auto"/>
          </w:divBdr>
        </w:div>
        <w:div w:id="85155092">
          <w:marLeft w:val="0"/>
          <w:marRight w:val="0"/>
          <w:marTop w:val="0"/>
          <w:marBottom w:val="0"/>
          <w:divBdr>
            <w:top w:val="none" w:sz="0" w:space="0" w:color="auto"/>
            <w:left w:val="none" w:sz="0" w:space="0" w:color="auto"/>
            <w:bottom w:val="none" w:sz="0" w:space="0" w:color="auto"/>
            <w:right w:val="none" w:sz="0" w:space="0" w:color="auto"/>
          </w:divBdr>
        </w:div>
        <w:div w:id="2094545154">
          <w:marLeft w:val="0"/>
          <w:marRight w:val="0"/>
          <w:marTop w:val="0"/>
          <w:marBottom w:val="0"/>
          <w:divBdr>
            <w:top w:val="none" w:sz="0" w:space="0" w:color="auto"/>
            <w:left w:val="none" w:sz="0" w:space="0" w:color="auto"/>
            <w:bottom w:val="none" w:sz="0" w:space="0" w:color="auto"/>
            <w:right w:val="none" w:sz="0" w:space="0" w:color="auto"/>
          </w:divBdr>
        </w:div>
        <w:div w:id="268507594">
          <w:marLeft w:val="0"/>
          <w:marRight w:val="0"/>
          <w:marTop w:val="0"/>
          <w:marBottom w:val="0"/>
          <w:divBdr>
            <w:top w:val="none" w:sz="0" w:space="0" w:color="auto"/>
            <w:left w:val="none" w:sz="0" w:space="0" w:color="auto"/>
            <w:bottom w:val="none" w:sz="0" w:space="0" w:color="auto"/>
            <w:right w:val="none" w:sz="0" w:space="0" w:color="auto"/>
          </w:divBdr>
        </w:div>
        <w:div w:id="1803308658">
          <w:marLeft w:val="0"/>
          <w:marRight w:val="0"/>
          <w:marTop w:val="0"/>
          <w:marBottom w:val="0"/>
          <w:divBdr>
            <w:top w:val="none" w:sz="0" w:space="0" w:color="auto"/>
            <w:left w:val="none" w:sz="0" w:space="0" w:color="auto"/>
            <w:bottom w:val="none" w:sz="0" w:space="0" w:color="auto"/>
            <w:right w:val="none" w:sz="0" w:space="0" w:color="auto"/>
          </w:divBdr>
        </w:div>
        <w:div w:id="187529078">
          <w:marLeft w:val="0"/>
          <w:marRight w:val="0"/>
          <w:marTop w:val="0"/>
          <w:marBottom w:val="0"/>
          <w:divBdr>
            <w:top w:val="none" w:sz="0" w:space="0" w:color="auto"/>
            <w:left w:val="none" w:sz="0" w:space="0" w:color="auto"/>
            <w:bottom w:val="none" w:sz="0" w:space="0" w:color="auto"/>
            <w:right w:val="none" w:sz="0" w:space="0" w:color="auto"/>
          </w:divBdr>
        </w:div>
        <w:div w:id="510416309">
          <w:marLeft w:val="0"/>
          <w:marRight w:val="0"/>
          <w:marTop w:val="0"/>
          <w:marBottom w:val="0"/>
          <w:divBdr>
            <w:top w:val="none" w:sz="0" w:space="0" w:color="auto"/>
            <w:left w:val="none" w:sz="0" w:space="0" w:color="auto"/>
            <w:bottom w:val="none" w:sz="0" w:space="0" w:color="auto"/>
            <w:right w:val="none" w:sz="0" w:space="0" w:color="auto"/>
          </w:divBdr>
        </w:div>
        <w:div w:id="888685523">
          <w:marLeft w:val="0"/>
          <w:marRight w:val="0"/>
          <w:marTop w:val="0"/>
          <w:marBottom w:val="0"/>
          <w:divBdr>
            <w:top w:val="none" w:sz="0" w:space="0" w:color="auto"/>
            <w:left w:val="none" w:sz="0" w:space="0" w:color="auto"/>
            <w:bottom w:val="none" w:sz="0" w:space="0" w:color="auto"/>
            <w:right w:val="none" w:sz="0" w:space="0" w:color="auto"/>
          </w:divBdr>
        </w:div>
        <w:div w:id="554194848">
          <w:marLeft w:val="0"/>
          <w:marRight w:val="0"/>
          <w:marTop w:val="0"/>
          <w:marBottom w:val="0"/>
          <w:divBdr>
            <w:top w:val="none" w:sz="0" w:space="0" w:color="auto"/>
            <w:left w:val="none" w:sz="0" w:space="0" w:color="auto"/>
            <w:bottom w:val="none" w:sz="0" w:space="0" w:color="auto"/>
            <w:right w:val="none" w:sz="0" w:space="0" w:color="auto"/>
          </w:divBdr>
        </w:div>
        <w:div w:id="813063744">
          <w:marLeft w:val="0"/>
          <w:marRight w:val="0"/>
          <w:marTop w:val="0"/>
          <w:marBottom w:val="0"/>
          <w:divBdr>
            <w:top w:val="none" w:sz="0" w:space="0" w:color="auto"/>
            <w:left w:val="none" w:sz="0" w:space="0" w:color="auto"/>
            <w:bottom w:val="none" w:sz="0" w:space="0" w:color="auto"/>
            <w:right w:val="none" w:sz="0" w:space="0" w:color="auto"/>
          </w:divBdr>
        </w:div>
        <w:div w:id="1710254654">
          <w:marLeft w:val="0"/>
          <w:marRight w:val="0"/>
          <w:marTop w:val="0"/>
          <w:marBottom w:val="0"/>
          <w:divBdr>
            <w:top w:val="none" w:sz="0" w:space="0" w:color="auto"/>
            <w:left w:val="none" w:sz="0" w:space="0" w:color="auto"/>
            <w:bottom w:val="none" w:sz="0" w:space="0" w:color="auto"/>
            <w:right w:val="none" w:sz="0" w:space="0" w:color="auto"/>
          </w:divBdr>
        </w:div>
        <w:div w:id="2080865198">
          <w:marLeft w:val="0"/>
          <w:marRight w:val="0"/>
          <w:marTop w:val="0"/>
          <w:marBottom w:val="0"/>
          <w:divBdr>
            <w:top w:val="none" w:sz="0" w:space="0" w:color="auto"/>
            <w:left w:val="none" w:sz="0" w:space="0" w:color="auto"/>
            <w:bottom w:val="none" w:sz="0" w:space="0" w:color="auto"/>
            <w:right w:val="none" w:sz="0" w:space="0" w:color="auto"/>
          </w:divBdr>
        </w:div>
      </w:divsChild>
    </w:div>
    <w:div w:id="24062835">
      <w:bodyDiv w:val="1"/>
      <w:marLeft w:val="0"/>
      <w:marRight w:val="0"/>
      <w:marTop w:val="0"/>
      <w:marBottom w:val="0"/>
      <w:divBdr>
        <w:top w:val="none" w:sz="0" w:space="0" w:color="auto"/>
        <w:left w:val="none" w:sz="0" w:space="0" w:color="auto"/>
        <w:bottom w:val="none" w:sz="0" w:space="0" w:color="auto"/>
        <w:right w:val="none" w:sz="0" w:space="0" w:color="auto"/>
      </w:divBdr>
    </w:div>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64185849">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13768000">
      <w:bodyDiv w:val="1"/>
      <w:marLeft w:val="0"/>
      <w:marRight w:val="0"/>
      <w:marTop w:val="0"/>
      <w:marBottom w:val="0"/>
      <w:divBdr>
        <w:top w:val="none" w:sz="0" w:space="0" w:color="auto"/>
        <w:left w:val="none" w:sz="0" w:space="0" w:color="auto"/>
        <w:bottom w:val="none" w:sz="0" w:space="0" w:color="auto"/>
        <w:right w:val="none" w:sz="0" w:space="0" w:color="auto"/>
      </w:divBdr>
    </w:div>
    <w:div w:id="527642338">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58398360">
      <w:bodyDiv w:val="1"/>
      <w:marLeft w:val="0"/>
      <w:marRight w:val="0"/>
      <w:marTop w:val="0"/>
      <w:marBottom w:val="0"/>
      <w:divBdr>
        <w:top w:val="none" w:sz="0" w:space="0" w:color="auto"/>
        <w:left w:val="none" w:sz="0" w:space="0" w:color="auto"/>
        <w:bottom w:val="none" w:sz="0" w:space="0" w:color="auto"/>
        <w:right w:val="none" w:sz="0" w:space="0" w:color="auto"/>
      </w:divBdr>
    </w:div>
    <w:div w:id="591166328">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13899019">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55690709">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22677280">
      <w:bodyDiv w:val="1"/>
      <w:marLeft w:val="0"/>
      <w:marRight w:val="0"/>
      <w:marTop w:val="0"/>
      <w:marBottom w:val="0"/>
      <w:divBdr>
        <w:top w:val="none" w:sz="0" w:space="0" w:color="auto"/>
        <w:left w:val="none" w:sz="0" w:space="0" w:color="auto"/>
        <w:bottom w:val="none" w:sz="0" w:space="0" w:color="auto"/>
        <w:right w:val="none" w:sz="0" w:space="0" w:color="auto"/>
      </w:divBdr>
    </w:div>
    <w:div w:id="755135013">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36475846">
      <w:bodyDiv w:val="1"/>
      <w:marLeft w:val="0"/>
      <w:marRight w:val="0"/>
      <w:marTop w:val="0"/>
      <w:marBottom w:val="0"/>
      <w:divBdr>
        <w:top w:val="none" w:sz="0" w:space="0" w:color="auto"/>
        <w:left w:val="none" w:sz="0" w:space="0" w:color="auto"/>
        <w:bottom w:val="none" w:sz="0" w:space="0" w:color="auto"/>
        <w:right w:val="none" w:sz="0" w:space="0" w:color="auto"/>
      </w:divBdr>
      <w:divsChild>
        <w:div w:id="1372266502">
          <w:marLeft w:val="0"/>
          <w:marRight w:val="0"/>
          <w:marTop w:val="0"/>
          <w:marBottom w:val="0"/>
          <w:divBdr>
            <w:top w:val="none" w:sz="0" w:space="0" w:color="auto"/>
            <w:left w:val="none" w:sz="0" w:space="0" w:color="auto"/>
            <w:bottom w:val="none" w:sz="0" w:space="0" w:color="auto"/>
            <w:right w:val="none" w:sz="0" w:space="0" w:color="auto"/>
          </w:divBdr>
          <w:divsChild>
            <w:div w:id="2105807725">
              <w:marLeft w:val="0"/>
              <w:marRight w:val="0"/>
              <w:marTop w:val="0"/>
              <w:marBottom w:val="0"/>
              <w:divBdr>
                <w:top w:val="none" w:sz="0" w:space="0" w:color="auto"/>
                <w:left w:val="none" w:sz="0" w:space="0" w:color="auto"/>
                <w:bottom w:val="none" w:sz="0" w:space="0" w:color="auto"/>
                <w:right w:val="none" w:sz="0" w:space="0" w:color="auto"/>
              </w:divBdr>
              <w:divsChild>
                <w:div w:id="5233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3963">
          <w:marLeft w:val="0"/>
          <w:marRight w:val="0"/>
          <w:marTop w:val="0"/>
          <w:marBottom w:val="0"/>
          <w:divBdr>
            <w:top w:val="none" w:sz="0" w:space="0" w:color="auto"/>
            <w:left w:val="none" w:sz="0" w:space="0" w:color="auto"/>
            <w:bottom w:val="none" w:sz="0" w:space="0" w:color="auto"/>
            <w:right w:val="none" w:sz="0" w:space="0" w:color="auto"/>
          </w:divBdr>
          <w:divsChild>
            <w:div w:id="1011419633">
              <w:marLeft w:val="0"/>
              <w:marRight w:val="0"/>
              <w:marTop w:val="0"/>
              <w:marBottom w:val="0"/>
              <w:divBdr>
                <w:top w:val="none" w:sz="0" w:space="0" w:color="auto"/>
                <w:left w:val="none" w:sz="0" w:space="0" w:color="auto"/>
                <w:bottom w:val="none" w:sz="0" w:space="0" w:color="auto"/>
                <w:right w:val="none" w:sz="0" w:space="0" w:color="auto"/>
              </w:divBdr>
              <w:divsChild>
                <w:div w:id="164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59688">
      <w:bodyDiv w:val="1"/>
      <w:marLeft w:val="0"/>
      <w:marRight w:val="0"/>
      <w:marTop w:val="0"/>
      <w:marBottom w:val="0"/>
      <w:divBdr>
        <w:top w:val="none" w:sz="0" w:space="0" w:color="auto"/>
        <w:left w:val="none" w:sz="0" w:space="0" w:color="auto"/>
        <w:bottom w:val="none" w:sz="0" w:space="0" w:color="auto"/>
        <w:right w:val="none" w:sz="0" w:space="0" w:color="auto"/>
      </w:divBdr>
    </w:div>
    <w:div w:id="1038160301">
      <w:bodyDiv w:val="1"/>
      <w:marLeft w:val="0"/>
      <w:marRight w:val="0"/>
      <w:marTop w:val="0"/>
      <w:marBottom w:val="0"/>
      <w:divBdr>
        <w:top w:val="none" w:sz="0" w:space="0" w:color="auto"/>
        <w:left w:val="none" w:sz="0" w:space="0" w:color="auto"/>
        <w:bottom w:val="none" w:sz="0" w:space="0" w:color="auto"/>
        <w:right w:val="none" w:sz="0" w:space="0" w:color="auto"/>
      </w:divBdr>
    </w:div>
    <w:div w:id="1138304139">
      <w:bodyDiv w:val="1"/>
      <w:marLeft w:val="0"/>
      <w:marRight w:val="0"/>
      <w:marTop w:val="0"/>
      <w:marBottom w:val="0"/>
      <w:divBdr>
        <w:top w:val="none" w:sz="0" w:space="0" w:color="auto"/>
        <w:left w:val="none" w:sz="0" w:space="0" w:color="auto"/>
        <w:bottom w:val="none" w:sz="0" w:space="0" w:color="auto"/>
        <w:right w:val="none" w:sz="0" w:space="0" w:color="auto"/>
      </w:divBdr>
    </w:div>
    <w:div w:id="1148477417">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276672578">
      <w:bodyDiv w:val="1"/>
      <w:marLeft w:val="0"/>
      <w:marRight w:val="0"/>
      <w:marTop w:val="0"/>
      <w:marBottom w:val="0"/>
      <w:divBdr>
        <w:top w:val="none" w:sz="0" w:space="0" w:color="auto"/>
        <w:left w:val="none" w:sz="0" w:space="0" w:color="auto"/>
        <w:bottom w:val="none" w:sz="0" w:space="0" w:color="auto"/>
        <w:right w:val="none" w:sz="0" w:space="0" w:color="auto"/>
      </w:divBdr>
    </w:div>
    <w:div w:id="1281574824">
      <w:bodyDiv w:val="1"/>
      <w:marLeft w:val="0"/>
      <w:marRight w:val="0"/>
      <w:marTop w:val="0"/>
      <w:marBottom w:val="0"/>
      <w:divBdr>
        <w:top w:val="none" w:sz="0" w:space="0" w:color="auto"/>
        <w:left w:val="none" w:sz="0" w:space="0" w:color="auto"/>
        <w:bottom w:val="none" w:sz="0" w:space="0" w:color="auto"/>
        <w:right w:val="none" w:sz="0" w:space="0" w:color="auto"/>
      </w:divBdr>
    </w:div>
    <w:div w:id="1310984079">
      <w:bodyDiv w:val="1"/>
      <w:marLeft w:val="0"/>
      <w:marRight w:val="0"/>
      <w:marTop w:val="0"/>
      <w:marBottom w:val="0"/>
      <w:divBdr>
        <w:top w:val="none" w:sz="0" w:space="0" w:color="auto"/>
        <w:left w:val="none" w:sz="0" w:space="0" w:color="auto"/>
        <w:bottom w:val="none" w:sz="0" w:space="0" w:color="auto"/>
        <w:right w:val="none" w:sz="0" w:space="0" w:color="auto"/>
      </w:divBdr>
    </w:div>
    <w:div w:id="1325205786">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61220371">
      <w:bodyDiv w:val="1"/>
      <w:marLeft w:val="0"/>
      <w:marRight w:val="0"/>
      <w:marTop w:val="0"/>
      <w:marBottom w:val="0"/>
      <w:divBdr>
        <w:top w:val="none" w:sz="0" w:space="0" w:color="auto"/>
        <w:left w:val="none" w:sz="0" w:space="0" w:color="auto"/>
        <w:bottom w:val="none" w:sz="0" w:space="0" w:color="auto"/>
        <w:right w:val="none" w:sz="0" w:space="0" w:color="auto"/>
      </w:divBdr>
    </w:div>
    <w:div w:id="150748056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1339391">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30569750">
      <w:bodyDiv w:val="1"/>
      <w:marLeft w:val="0"/>
      <w:marRight w:val="0"/>
      <w:marTop w:val="0"/>
      <w:marBottom w:val="0"/>
      <w:divBdr>
        <w:top w:val="none" w:sz="0" w:space="0" w:color="auto"/>
        <w:left w:val="none" w:sz="0" w:space="0" w:color="auto"/>
        <w:bottom w:val="none" w:sz="0" w:space="0" w:color="auto"/>
        <w:right w:val="none" w:sz="0" w:space="0" w:color="auto"/>
      </w:divBdr>
    </w:div>
    <w:div w:id="1755785257">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1406148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0640B33CF91058E12F39736CF8AA5E1E92A68C479B018A29BB097FAB374525AEE400802CC517EE962D798FB254D901C84D79F5C98262BBB06009DBE0W3I" TargetMode="External"/><Relationship Id="rId18" Type="http://schemas.openxmlformats.org/officeDocument/2006/relationships/hyperlink" Target="consultantplus://offline/ref=3E0640B33CF91058E12F39736CF8AA5E1E92A68C479B018A29BB097FAB374525AEE400802CC517EE962C7783BA54D901C84D79F5C98262BBB06009DBE0W3I" TargetMode="External"/><Relationship Id="rId26" Type="http://schemas.openxmlformats.org/officeDocument/2006/relationships/hyperlink" Target="consultantplus://offline/ref=3E0640B33CF91058E12F39736CF8AA5E1E92A68C479B018A29BB097FAB374525AEE400802CC517EE962D7A8CBE54D901C84D79F5C98262BBB06009DBE0W3I" TargetMode="External"/><Relationship Id="rId39" Type="http://schemas.openxmlformats.org/officeDocument/2006/relationships/hyperlink" Target="http://mobileonline.garant.ru/document/redirect/12177515/0" TargetMode="External"/><Relationship Id="rId21" Type="http://schemas.openxmlformats.org/officeDocument/2006/relationships/hyperlink" Target="consultantplus://offline/ref=3E0640B33CF91058E12F39736CF8AA5E1E92A68C479B018A29BB097FAB374525AEE400802CC517EE962D798FBF54D901C84D79F5C98262BBB06009DBE0W3I" TargetMode="External"/><Relationship Id="rId34" Type="http://schemas.openxmlformats.org/officeDocument/2006/relationships/hyperlink" Target="http://check.ege.edu.ru/"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E0640B33CF91058E12F39736CF8AA5E1E92A68C479B018A29BB097FAB374525AEE400802CC517EE962D798DB854D901C84D79F5C98262BBB06009DBE0W3I" TargetMode="External"/><Relationship Id="rId29" Type="http://schemas.openxmlformats.org/officeDocument/2006/relationships/hyperlink" Target="mailto:rcmko.rt@tat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0640B33CF91058E12F39736CF8AA5E1E92A68C479B018A29BB097FAB374525AEE400802CC517EE962D798FB854D901C84D79F5C98262BBB06009DBE0W3I" TargetMode="External"/><Relationship Id="rId24" Type="http://schemas.openxmlformats.org/officeDocument/2006/relationships/hyperlink" Target="consultantplus://offline/ref=3E0640B33CF91058E12F39736CF8AA5E1E92A68C479B018A29BB097FAB374525AEE400802CC517EE962D798CB254D901C84D79F5C98262BBB06009DBE0W3I" TargetMode="External"/><Relationship Id="rId32" Type="http://schemas.openxmlformats.org/officeDocument/2006/relationships/hyperlink" Target="consultantplus://offline/ref=F0DC00221F8BE1596044263E6D0C05E4B3A73649C5C94B1988356C3504CE47FE59102A5F15958D49FC7544DD83AC132916FDCB83366560F5F104907AC6F0N" TargetMode="External"/><Relationship Id="rId37" Type="http://schemas.openxmlformats.org/officeDocument/2006/relationships/hyperlink" Target="http://mobileonline.garant.ru/document/redirect/12177515/1510" TargetMode="External"/><Relationship Id="rId40" Type="http://schemas.openxmlformats.org/officeDocument/2006/relationships/hyperlink" Target="consultantplus://offline/ref=034562A11338ECBE6E7682FA3ABA997722850134C2A6D16A5F4623417DCDE4690296180CA198FF3A75B72EFA6FACAA91DACD230BE7zDfB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E0640B33CF91058E12F39736CF8AA5E1E92A68C479B018A29BB097FAB374525AEE400802CC517EE962D798CB254D901C84D79F5C98262BBB06009DBE0W3I" TargetMode="External"/><Relationship Id="rId23" Type="http://schemas.openxmlformats.org/officeDocument/2006/relationships/hyperlink" Target="consultantplus://offline/ref=3E0640B33CF91058E12F39736CF8AA5E1E92A68C479B018A29BB097FAB374525AEE400802CC517EE962D798CBC54D901C84D79F5C98262BBB06009DBE0W3I" TargetMode="External"/><Relationship Id="rId28" Type="http://schemas.openxmlformats.org/officeDocument/2006/relationships/hyperlink" Target="mailto:mon@tatar.ru" TargetMode="External"/><Relationship Id="rId36" Type="http://schemas.openxmlformats.org/officeDocument/2006/relationships/hyperlink" Target="http://mobileonline.garant.ru/document/redirect/71275174/0" TargetMode="External"/><Relationship Id="rId10" Type="http://schemas.openxmlformats.org/officeDocument/2006/relationships/hyperlink" Target="consultantplus://offline/ref=3E0640B33CF91058E12F39736CF8AA5E1E92A68C479B018A29BB097FAB374525AEE400802CC517EE962D798EBC54D901C84D79F5C98262BBB06009DBE0W3I" TargetMode="External"/><Relationship Id="rId19" Type="http://schemas.openxmlformats.org/officeDocument/2006/relationships/hyperlink" Target="consultantplus://offline/ref=3E0640B33CF91058E12F39736CF8AA5E1E92A68C479B018A29BB097FAB374525AEE400802CC517EE962D798EBC54D901C84D79F5C98262BBB06009DBE0W3I" TargetMode="External"/><Relationship Id="rId31" Type="http://schemas.openxmlformats.org/officeDocument/2006/relationships/hyperlink" Target="consultantplus://offline/ref=287002BAE95AC3FB1028CA163FAE55142E5A109C0746173B71B3DE1441D8BA681B556D9296B8F220F1A36F65753A84303C8522F89B5D37F64D8B99FDb4j5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0640B33CF91058E12F39736CF8AA5E1E92A68C479B018A29BB097FAB374525AEE400802CC517EE962C7783BA54D901C84D79F5C98262BBB06009DBE0W3I" TargetMode="External"/><Relationship Id="rId14" Type="http://schemas.openxmlformats.org/officeDocument/2006/relationships/hyperlink" Target="consultantplus://offline/ref=3E0640B33CF91058E12F39736CF8AA5E1E92A68C479B018A29BB097FAB374525AEE400802CC517EE962D798CBC54D901C84D79F5C98262BBB06009DBE0W3I" TargetMode="External"/><Relationship Id="rId22" Type="http://schemas.openxmlformats.org/officeDocument/2006/relationships/hyperlink" Target="consultantplus://offline/ref=3E0640B33CF91058E12F39736CF8AA5E1E92A68C479B018A29BB097FAB374525AEE400802CC517EE962D798FB254D901C84D79F5C98262BBB06009DBE0W3I" TargetMode="External"/><Relationship Id="rId27" Type="http://schemas.openxmlformats.org/officeDocument/2006/relationships/hyperlink" Target="http://uslugi.tatarstan.ru/" TargetMode="External"/><Relationship Id="rId30" Type="http://schemas.openxmlformats.org/officeDocument/2006/relationships/hyperlink" Target="consultantplus://offline/ref=287002BAE95AC3FB1028D41B29C2081F2E544B990E4318642AE6D8431E88BC3D5B156BC7D5FCFF20F4A839373564DD6379CE2FFF844137F1b5j2H" TargetMode="External"/><Relationship Id="rId35" Type="http://schemas.openxmlformats.org/officeDocument/2006/relationships/hyperlink" Target="http://mobileonline.garant.ru/document/redirect/10164504/0" TargetMode="External"/><Relationship Id="rId43" Type="http://schemas.openxmlformats.org/officeDocument/2006/relationships/footer" Target="footer1.xml"/><Relationship Id="rId8" Type="http://schemas.openxmlformats.org/officeDocument/2006/relationships/hyperlink" Target="consultantplus://offline/ref=3E0640B33CF91058E12F39736CF8AA5E1E92A68C479B018A29BB097FAB374525AEE400802CC517EE962D7F83BF54D901C84D79F5C98262BBB06009DBE0W3I" TargetMode="External"/><Relationship Id="rId3" Type="http://schemas.openxmlformats.org/officeDocument/2006/relationships/styles" Target="styles.xml"/><Relationship Id="rId12" Type="http://schemas.openxmlformats.org/officeDocument/2006/relationships/hyperlink" Target="consultantplus://offline/ref=3E0640B33CF91058E12F39736CF8AA5E1E92A68C479B018A29BB097FAB374525AEE400802CC517EE962D798FBF54D901C84D79F5C98262BBB06009DBE0W3I" TargetMode="External"/><Relationship Id="rId17" Type="http://schemas.openxmlformats.org/officeDocument/2006/relationships/hyperlink" Target="consultantplus://offline/ref=3E0640B33CF91058E12F39736CF8AA5E1E92A68C479B018A29BB097FAB374525AEE400802CC517EE962D7A8CBE54D901C84D79F5C98262BBB06009DBE0W3I" TargetMode="External"/><Relationship Id="rId25" Type="http://schemas.openxmlformats.org/officeDocument/2006/relationships/hyperlink" Target="consultantplus://offline/ref=3E0640B33CF91058E12F39736CF8AA5E1E92A68C479B018A29BB097FAB374525AEE400802CC517EE962D798DB854D901C84D79F5C98262BBB06009DBE0W3I" TargetMode="External"/><Relationship Id="rId33" Type="http://schemas.openxmlformats.org/officeDocument/2006/relationships/hyperlink" Target="http://mobileonline.garant.ru/document/redirect/12177515/0" TargetMode="External"/><Relationship Id="rId38" Type="http://schemas.openxmlformats.org/officeDocument/2006/relationships/hyperlink" Target="consultantplus://offline/ref=183B97EDC3F58534E66B7614F2BED9405B6B2A9C58E6C685C04CAB65CAD89B002E19337017AB97F4ED7456B5055E79E27882A1421EE41A6ElCj0N" TargetMode="External"/><Relationship Id="rId20" Type="http://schemas.openxmlformats.org/officeDocument/2006/relationships/hyperlink" Target="consultantplus://offline/ref=3E0640B33CF91058E12F39736CF8AA5E1E92A68C479B018A29BB097FAB374525AEE400802CC517EE962D798FB854D901C84D79F5C98262BBB06009DBE0W3I" TargetMode="External"/><Relationship Id="rId41" Type="http://schemas.openxmlformats.org/officeDocument/2006/relationships/hyperlink" Target="garantF1://120485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008C-655D-40BF-9A9B-966C52F0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8489</Words>
  <Characters>48389</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56765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2</cp:revision>
  <cp:lastPrinted>2021-05-08T06:14:00Z</cp:lastPrinted>
  <dcterms:created xsi:type="dcterms:W3CDTF">2021-05-25T15:25:00Z</dcterms:created>
  <dcterms:modified xsi:type="dcterms:W3CDTF">2021-05-25T15:25:00Z</dcterms:modified>
</cp:coreProperties>
</file>